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海聚英才·荟萃长宁|2024年首场重点企业海外人才服务政策宣讲会上，长宁讲了这些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总书记考察上海重要讲话精神，落实市委全会、区委全会精神，更好地服务长宁高质量经济社会发展，1月26日，长宁区人社局联合长宁区公安分局、长宁区科委，开展2024年“海聚英才·荟萃长宁”长宁区重点企业海外人才服务政策宣讲会，进一步强化长宁国际服务门户网页和线下海外人才服务实体站点联动，着力建设线上线下一体化海外人才服务综合体。本场活动吸引了来自30多家区重点企业的人力资源高级主管、人事主管、专员等40余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2024年长宁区首场海外人才服务政策宣讲会，区人社局、区公安分局出入境、区公安分局人口办、区科委多部门联动，业务岗位能手们围绕外籍人士出入境、户政管理、人才服务等进行政策解读，现场答疑解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宣讲会上，市公安局口岸处老师对外国人口岸签证政策进行了细致解读，这也是本场宣讲会的重点。谈到海外人才服务，居留许可、临时住宿登记</w:t>
      </w:r>
      <w:bookmarkStart w:id="0" w:name="_GoBack"/>
      <w:bookmarkEnd w:id="0"/>
      <w:r>
        <w:rPr>
          <w:rFonts w:hint="eastAsia" w:ascii="仿宋_GB2312" w:hAnsi="仿宋_GB2312" w:eastAsia="仿宋_GB2312" w:cs="仿宋_GB2312"/>
          <w:sz w:val="32"/>
          <w:szCs w:val="32"/>
          <w:lang w:val="en-US" w:eastAsia="zh-CN"/>
        </w:rPr>
        <w:t>申报这些是咨询较多的问题。区公安分局出入境警官介绍了外国人办理就业类居留许可政策和入境申报临时住宿登记，区公安分局人口办介绍了上海市居住证和“一网通办”户政类相关政策。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下来，区科委老师介绍了外国人来华工作许可、外籍人才精准定位、薪酬购汇便利政策、“外国人才在上海”微信公众号以及《外国人才在上海工作生活服务手册》中文和英文版。区人社局人才服务专员就海外人才居住证政策内容进行了详细解读，并向大家推荐了全市首个区级国际服务门户网页，上海虹桥海外人才一站式服务中心官方网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会后的咨询现场也是人头攒动。“我们公司有个海外的高管，之前遇到这个问题…”咨询台前，来参会的企业人事正在根据平时办理业务遇到的个性化问题进行咨询。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区人社局工作人员表示，多部门组团宣讲，线下线上服务齐步并进，畅通了重点企业海外人才的办理业务的难点、堵点，为企业办事人员提供了便利，企业的参与度和满意度也比较高。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下一步，区人社局将加强海外人才服务，开展更多助企服务，发放“政策大礼包”，为海外人才来沪安居乐业保驾护航。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YTU0YmQyZjI4MjVkOWMyYWQyMTBlMzY1NGM3ZjIifQ=="/>
  </w:docVars>
  <w:rsids>
    <w:rsidRoot w:val="00000000"/>
    <w:rsid w:val="01CE1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2024-01-24T23:09:00Z</dcterms:created>
  <dc:creator>雪野七月</dc:creator>
  <cp:lastModifiedBy>雪野七月</cp:lastModifiedBy>
  <dcterms:modified xsi:type="dcterms:W3CDTF">2024-01-29T02:08:41Z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C3DA0F41C1BB4F32BC721D9FB85036EE_11</vt:lpwstr>
  </property>
</Properties>
</file>