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1F7" w:rsidRPr="004D055F" w:rsidRDefault="000B21F7" w:rsidP="00F2787F">
      <w:pPr>
        <w:pStyle w:val="a6"/>
        <w:ind w:firstLine="723"/>
        <w:rPr>
          <w:color w:val="000000" w:themeColor="text1"/>
        </w:rPr>
      </w:pPr>
    </w:p>
    <w:p w:rsidR="000B21F7" w:rsidRPr="004D055F" w:rsidRDefault="000B21F7" w:rsidP="00F2787F">
      <w:pPr>
        <w:pStyle w:val="a6"/>
        <w:ind w:firstLine="723"/>
        <w:rPr>
          <w:color w:val="000000" w:themeColor="text1"/>
        </w:rPr>
      </w:pPr>
    </w:p>
    <w:p w:rsidR="000B21F7" w:rsidRPr="004D055F" w:rsidRDefault="000B21F7" w:rsidP="00F2787F">
      <w:pPr>
        <w:pStyle w:val="a6"/>
        <w:ind w:firstLine="723"/>
        <w:rPr>
          <w:color w:val="000000" w:themeColor="text1"/>
        </w:rPr>
      </w:pPr>
    </w:p>
    <w:p w:rsidR="000B21F7" w:rsidRPr="004D055F" w:rsidRDefault="00A20EDD" w:rsidP="00A604CC">
      <w:pPr>
        <w:pStyle w:val="afa"/>
        <w:ind w:firstLine="883"/>
        <w:outlineLvl w:val="9"/>
        <w:rPr>
          <w:color w:val="000000" w:themeColor="text1"/>
          <w:sz w:val="44"/>
          <w:szCs w:val="44"/>
        </w:rPr>
      </w:pPr>
      <w:bookmarkStart w:id="0" w:name="_Toc104979216"/>
      <w:r w:rsidRPr="004D055F">
        <w:rPr>
          <w:color w:val="000000" w:themeColor="text1"/>
          <w:sz w:val="44"/>
          <w:szCs w:val="44"/>
        </w:rPr>
        <w:t>北翟路</w:t>
      </w:r>
      <w:r w:rsidRPr="004D055F">
        <w:rPr>
          <w:color w:val="000000" w:themeColor="text1"/>
          <w:sz w:val="44"/>
          <w:szCs w:val="44"/>
        </w:rPr>
        <w:t>—</w:t>
      </w:r>
      <w:r w:rsidRPr="004D055F">
        <w:rPr>
          <w:color w:val="000000" w:themeColor="text1"/>
          <w:sz w:val="44"/>
          <w:szCs w:val="44"/>
        </w:rPr>
        <w:t>剑河路公交</w:t>
      </w:r>
      <w:r w:rsidR="009B3D89" w:rsidRPr="004D055F">
        <w:rPr>
          <w:color w:val="000000" w:themeColor="text1"/>
          <w:sz w:val="44"/>
          <w:szCs w:val="44"/>
        </w:rPr>
        <w:t>终点</w:t>
      </w:r>
      <w:r w:rsidRPr="004D055F">
        <w:rPr>
          <w:color w:val="000000" w:themeColor="text1"/>
          <w:sz w:val="44"/>
          <w:szCs w:val="44"/>
        </w:rPr>
        <w:t>站</w:t>
      </w:r>
      <w:r w:rsidR="00C86553" w:rsidRPr="004D055F">
        <w:rPr>
          <w:rFonts w:hint="eastAsia"/>
          <w:color w:val="000000" w:themeColor="text1"/>
          <w:sz w:val="44"/>
          <w:szCs w:val="44"/>
        </w:rPr>
        <w:t>新建</w:t>
      </w:r>
      <w:r w:rsidR="000B21F7" w:rsidRPr="004D055F">
        <w:rPr>
          <w:color w:val="000000" w:themeColor="text1"/>
          <w:sz w:val="44"/>
          <w:szCs w:val="44"/>
        </w:rPr>
        <w:t>工程</w:t>
      </w:r>
      <w:bookmarkEnd w:id="0"/>
    </w:p>
    <w:p w:rsidR="000B21F7" w:rsidRPr="004D055F" w:rsidRDefault="009008BD" w:rsidP="00A604CC">
      <w:pPr>
        <w:pStyle w:val="afa"/>
        <w:ind w:firstLine="883"/>
        <w:outlineLvl w:val="9"/>
        <w:rPr>
          <w:color w:val="000000" w:themeColor="text1"/>
          <w:sz w:val="44"/>
          <w:szCs w:val="44"/>
        </w:rPr>
      </w:pPr>
      <w:bookmarkStart w:id="1" w:name="_Toc104979217"/>
      <w:r w:rsidRPr="004D055F">
        <w:rPr>
          <w:color w:val="000000" w:themeColor="text1"/>
          <w:sz w:val="44"/>
          <w:szCs w:val="44"/>
        </w:rPr>
        <w:t>可行性研究报告</w:t>
      </w:r>
      <w:bookmarkEnd w:id="1"/>
    </w:p>
    <w:p w:rsidR="000B21F7" w:rsidRPr="004D055F" w:rsidRDefault="000B21F7" w:rsidP="00F2787F">
      <w:pPr>
        <w:rPr>
          <w:color w:val="000000" w:themeColor="text1"/>
        </w:rPr>
      </w:pPr>
    </w:p>
    <w:p w:rsidR="000B21F7" w:rsidRPr="004D055F" w:rsidRDefault="000B21F7" w:rsidP="00F2787F">
      <w:pPr>
        <w:rPr>
          <w:color w:val="000000" w:themeColor="text1"/>
        </w:rPr>
      </w:pPr>
    </w:p>
    <w:p w:rsidR="000B21F7" w:rsidRPr="004D055F" w:rsidRDefault="000B21F7" w:rsidP="00F2787F">
      <w:pPr>
        <w:rPr>
          <w:color w:val="000000" w:themeColor="text1"/>
        </w:rPr>
      </w:pPr>
    </w:p>
    <w:p w:rsidR="000B21F7" w:rsidRPr="004D055F" w:rsidRDefault="000B21F7" w:rsidP="00F2787F">
      <w:pPr>
        <w:rPr>
          <w:color w:val="000000" w:themeColor="text1"/>
        </w:rPr>
      </w:pPr>
    </w:p>
    <w:p w:rsidR="000B21F7" w:rsidRPr="004D055F" w:rsidRDefault="000B21F7" w:rsidP="00F2787F">
      <w:pPr>
        <w:rPr>
          <w:color w:val="000000" w:themeColor="text1"/>
        </w:rPr>
      </w:pPr>
    </w:p>
    <w:p w:rsidR="000B21F7" w:rsidRPr="004D055F" w:rsidRDefault="000B21F7" w:rsidP="00F2787F">
      <w:pPr>
        <w:rPr>
          <w:color w:val="000000" w:themeColor="text1"/>
        </w:rPr>
      </w:pPr>
    </w:p>
    <w:p w:rsidR="000B21F7" w:rsidRPr="004D055F" w:rsidRDefault="000B21F7" w:rsidP="00F2787F">
      <w:pPr>
        <w:rPr>
          <w:color w:val="000000" w:themeColor="text1"/>
        </w:rPr>
      </w:pPr>
    </w:p>
    <w:p w:rsidR="000B21F7" w:rsidRPr="004D055F" w:rsidRDefault="000B21F7" w:rsidP="00F2787F">
      <w:pPr>
        <w:rPr>
          <w:color w:val="000000" w:themeColor="text1"/>
        </w:rPr>
      </w:pPr>
    </w:p>
    <w:p w:rsidR="000B21F7" w:rsidRPr="004D055F" w:rsidRDefault="000B21F7" w:rsidP="00F2787F">
      <w:pPr>
        <w:rPr>
          <w:color w:val="000000" w:themeColor="text1"/>
        </w:rPr>
      </w:pPr>
    </w:p>
    <w:p w:rsidR="000B21F7" w:rsidRPr="004D055F" w:rsidRDefault="000B21F7" w:rsidP="00F2787F">
      <w:pPr>
        <w:rPr>
          <w:color w:val="000000" w:themeColor="text1"/>
        </w:rPr>
      </w:pPr>
    </w:p>
    <w:p w:rsidR="005907C2" w:rsidRPr="004D055F" w:rsidRDefault="005907C2" w:rsidP="00F2787F">
      <w:pPr>
        <w:rPr>
          <w:color w:val="000000" w:themeColor="text1"/>
        </w:rPr>
      </w:pPr>
    </w:p>
    <w:p w:rsidR="005907C2" w:rsidRPr="004D055F" w:rsidRDefault="005907C2" w:rsidP="00F2787F">
      <w:pPr>
        <w:rPr>
          <w:color w:val="000000" w:themeColor="text1"/>
        </w:rPr>
      </w:pPr>
    </w:p>
    <w:p w:rsidR="005907C2" w:rsidRPr="004D055F" w:rsidRDefault="005907C2" w:rsidP="00F2787F">
      <w:pPr>
        <w:rPr>
          <w:color w:val="000000" w:themeColor="text1"/>
        </w:rPr>
      </w:pPr>
    </w:p>
    <w:p w:rsidR="005907C2" w:rsidRPr="004D055F" w:rsidRDefault="005907C2" w:rsidP="00F2787F">
      <w:pPr>
        <w:rPr>
          <w:color w:val="000000" w:themeColor="text1"/>
        </w:rPr>
      </w:pPr>
    </w:p>
    <w:p w:rsidR="000B21F7" w:rsidRPr="004D055F" w:rsidRDefault="000B21F7" w:rsidP="00F2787F">
      <w:pPr>
        <w:rPr>
          <w:color w:val="000000" w:themeColor="text1"/>
        </w:rPr>
      </w:pPr>
    </w:p>
    <w:p w:rsidR="000B21F7" w:rsidRPr="004D055F" w:rsidRDefault="00E152D4" w:rsidP="005907C2">
      <w:pPr>
        <w:pStyle w:val="af3"/>
        <w:adjustRightInd w:val="0"/>
        <w:snapToGrid w:val="0"/>
        <w:spacing w:line="240" w:lineRule="auto"/>
        <w:ind w:firstLineChars="0" w:firstLine="0"/>
        <w:jc w:val="center"/>
        <w:rPr>
          <w:b/>
          <w:color w:val="000000" w:themeColor="text1"/>
          <w:sz w:val="44"/>
          <w:szCs w:val="44"/>
          <w:lang w:val="zh-CN"/>
        </w:rPr>
      </w:pPr>
      <w:r w:rsidRPr="004D055F">
        <w:rPr>
          <w:noProof/>
          <w:color w:val="000000" w:themeColor="text1"/>
          <w:sz w:val="44"/>
          <w:szCs w:val="44"/>
        </w:rPr>
        <w:drawing>
          <wp:anchor distT="0" distB="0" distL="114300" distR="114300" simplePos="0" relativeHeight="251649536" behindDoc="0" locked="0" layoutInCell="1" allowOverlap="1">
            <wp:simplePos x="0" y="0"/>
            <wp:positionH relativeFrom="column">
              <wp:posOffset>448945</wp:posOffset>
            </wp:positionH>
            <wp:positionV relativeFrom="page">
              <wp:posOffset>7748905</wp:posOffset>
            </wp:positionV>
            <wp:extent cx="507365" cy="514350"/>
            <wp:effectExtent l="19050" t="0" r="6985" b="0"/>
            <wp:wrapNone/>
            <wp:docPr id="41" name="图片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01"/>
                    <pic:cNvPicPr>
                      <a:picLocks noChangeAspect="1" noChangeArrowheads="1"/>
                    </pic:cNvPicPr>
                  </pic:nvPicPr>
                  <pic:blipFill>
                    <a:blip r:embed="rId8"/>
                    <a:srcRect/>
                    <a:stretch>
                      <a:fillRect/>
                    </a:stretch>
                  </pic:blipFill>
                  <pic:spPr bwMode="auto">
                    <a:xfrm>
                      <a:off x="0" y="0"/>
                      <a:ext cx="507365" cy="514350"/>
                    </a:xfrm>
                    <a:prstGeom prst="rect">
                      <a:avLst/>
                    </a:prstGeom>
                    <a:noFill/>
                    <a:ln w="9525">
                      <a:noFill/>
                      <a:miter lim="800000"/>
                      <a:headEnd/>
                      <a:tailEnd/>
                    </a:ln>
                  </pic:spPr>
                </pic:pic>
              </a:graphicData>
            </a:graphic>
          </wp:anchor>
        </w:drawing>
      </w:r>
      <w:r w:rsidR="000B21F7" w:rsidRPr="004D055F">
        <w:rPr>
          <w:b/>
          <w:color w:val="000000" w:themeColor="text1"/>
          <w:sz w:val="44"/>
          <w:szCs w:val="44"/>
          <w:lang w:val="zh-CN"/>
        </w:rPr>
        <w:t>上海同济工程咨询有限公司</w:t>
      </w:r>
    </w:p>
    <w:p w:rsidR="000B21F7" w:rsidRPr="004D055F" w:rsidRDefault="000B21F7" w:rsidP="005907C2">
      <w:pPr>
        <w:pStyle w:val="af3"/>
        <w:adjustRightInd w:val="0"/>
        <w:snapToGrid w:val="0"/>
        <w:spacing w:line="240" w:lineRule="auto"/>
        <w:ind w:firstLineChars="0" w:firstLine="0"/>
        <w:jc w:val="center"/>
        <w:rPr>
          <w:b/>
          <w:color w:val="000000" w:themeColor="text1"/>
        </w:rPr>
      </w:pPr>
      <w:r w:rsidRPr="004D055F">
        <w:rPr>
          <w:b/>
          <w:color w:val="000000" w:themeColor="text1"/>
        </w:rPr>
        <w:t>Shanghai Tongji Engineering Consulting Co.,Ltd</w:t>
      </w:r>
    </w:p>
    <w:p w:rsidR="000B21F7" w:rsidRPr="004D055F" w:rsidRDefault="000B21F7" w:rsidP="005907C2">
      <w:pPr>
        <w:pStyle w:val="af2"/>
        <w:adjustRightInd w:val="0"/>
        <w:snapToGrid w:val="0"/>
        <w:spacing w:line="240" w:lineRule="auto"/>
        <w:ind w:firstLineChars="0" w:firstLine="0"/>
        <w:jc w:val="center"/>
        <w:rPr>
          <w:color w:val="000000" w:themeColor="text1"/>
          <w:sz w:val="21"/>
          <w:szCs w:val="21"/>
        </w:rPr>
      </w:pPr>
      <w:r w:rsidRPr="004D055F">
        <w:rPr>
          <w:b/>
          <w:color w:val="000000" w:themeColor="text1"/>
          <w:sz w:val="21"/>
          <w:szCs w:val="21"/>
          <w:lang w:val="zh-CN"/>
        </w:rPr>
        <w:t>（</w:t>
      </w:r>
      <w:r w:rsidRPr="004D055F">
        <w:rPr>
          <w:b/>
          <w:color w:val="000000" w:themeColor="text1"/>
          <w:sz w:val="21"/>
          <w:szCs w:val="21"/>
        </w:rPr>
        <w:t>资信等级</w:t>
      </w:r>
      <w:r w:rsidRPr="004D055F">
        <w:rPr>
          <w:b/>
          <w:color w:val="000000" w:themeColor="text1"/>
          <w:sz w:val="21"/>
          <w:szCs w:val="21"/>
        </w:rPr>
        <w:t>:</w:t>
      </w:r>
      <w:r w:rsidRPr="004D055F">
        <w:rPr>
          <w:b/>
          <w:color w:val="000000" w:themeColor="text1"/>
          <w:sz w:val="21"/>
          <w:szCs w:val="21"/>
        </w:rPr>
        <w:t>甲级编号</w:t>
      </w:r>
      <w:r w:rsidRPr="004D055F">
        <w:rPr>
          <w:b/>
          <w:color w:val="000000" w:themeColor="text1"/>
          <w:sz w:val="21"/>
          <w:szCs w:val="21"/>
        </w:rPr>
        <w:t>913101106312858749-18ZYJ18</w:t>
      </w:r>
      <w:r w:rsidRPr="004D055F">
        <w:rPr>
          <w:b/>
          <w:color w:val="000000" w:themeColor="text1"/>
          <w:sz w:val="21"/>
          <w:szCs w:val="21"/>
          <w:lang w:val="zh-CN"/>
        </w:rPr>
        <w:t>）</w:t>
      </w:r>
    </w:p>
    <w:p w:rsidR="00FC13E2" w:rsidRPr="004D055F" w:rsidRDefault="00FC13E2" w:rsidP="00F2787F">
      <w:pPr>
        <w:ind w:firstLine="431"/>
        <w:rPr>
          <w:color w:val="000000" w:themeColor="text1"/>
          <w:w w:val="90"/>
        </w:rPr>
      </w:pPr>
    </w:p>
    <w:p w:rsidR="000B21F7" w:rsidRPr="004D055F" w:rsidRDefault="000B21F7" w:rsidP="005907C2">
      <w:pPr>
        <w:adjustRightInd w:val="0"/>
        <w:snapToGrid w:val="0"/>
        <w:spacing w:line="240" w:lineRule="auto"/>
        <w:ind w:firstLineChars="0" w:firstLine="0"/>
        <w:jc w:val="center"/>
        <w:rPr>
          <w:b/>
          <w:color w:val="000000" w:themeColor="text1"/>
          <w:w w:val="90"/>
          <w:sz w:val="44"/>
          <w:szCs w:val="44"/>
        </w:rPr>
      </w:pPr>
      <w:r w:rsidRPr="004D055F">
        <w:rPr>
          <w:b/>
          <w:color w:val="000000" w:themeColor="text1"/>
          <w:w w:val="90"/>
          <w:sz w:val="44"/>
          <w:szCs w:val="44"/>
        </w:rPr>
        <w:t>202</w:t>
      </w:r>
      <w:r w:rsidR="009E4988" w:rsidRPr="004D055F">
        <w:rPr>
          <w:b/>
          <w:color w:val="000000" w:themeColor="text1"/>
          <w:w w:val="90"/>
          <w:sz w:val="44"/>
          <w:szCs w:val="44"/>
        </w:rPr>
        <w:t>2</w:t>
      </w:r>
      <w:r w:rsidRPr="004D055F">
        <w:rPr>
          <w:b/>
          <w:color w:val="000000" w:themeColor="text1"/>
          <w:w w:val="90"/>
          <w:sz w:val="44"/>
          <w:szCs w:val="44"/>
        </w:rPr>
        <w:t>年</w:t>
      </w:r>
      <w:r w:rsidR="00A74B30" w:rsidRPr="004D055F">
        <w:rPr>
          <w:b/>
          <w:color w:val="000000" w:themeColor="text1"/>
          <w:w w:val="90"/>
          <w:sz w:val="44"/>
          <w:szCs w:val="44"/>
        </w:rPr>
        <w:t>8</w:t>
      </w:r>
      <w:r w:rsidRPr="004D055F">
        <w:rPr>
          <w:b/>
          <w:color w:val="000000" w:themeColor="text1"/>
          <w:w w:val="90"/>
          <w:sz w:val="44"/>
          <w:szCs w:val="44"/>
        </w:rPr>
        <w:t>月</w:t>
      </w:r>
    </w:p>
    <w:p w:rsidR="000B21F7" w:rsidRPr="004D055F" w:rsidRDefault="000B21F7" w:rsidP="00F2787F">
      <w:pPr>
        <w:rPr>
          <w:color w:val="000000" w:themeColor="text1"/>
        </w:rPr>
      </w:pPr>
    </w:p>
    <w:p w:rsidR="000B21F7" w:rsidRPr="004D055F" w:rsidRDefault="000B21F7" w:rsidP="00F2787F">
      <w:pPr>
        <w:rPr>
          <w:color w:val="000000" w:themeColor="text1"/>
        </w:rPr>
        <w:sectPr w:rsidR="000B21F7" w:rsidRPr="004D055F">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720"/>
          <w:docGrid w:type="lines" w:linePitch="312"/>
        </w:sectPr>
      </w:pPr>
    </w:p>
    <w:p w:rsidR="000B21F7" w:rsidRPr="004D055F" w:rsidRDefault="000B21F7" w:rsidP="00F2787F">
      <w:pPr>
        <w:rPr>
          <w:color w:val="000000" w:themeColor="text1"/>
        </w:rPr>
      </w:pPr>
    </w:p>
    <w:p w:rsidR="000B21F7" w:rsidRPr="004D055F" w:rsidRDefault="000B21F7" w:rsidP="00F2787F">
      <w:pPr>
        <w:rPr>
          <w:color w:val="000000" w:themeColor="text1"/>
        </w:rPr>
      </w:pPr>
    </w:p>
    <w:p w:rsidR="000B21F7" w:rsidRPr="004D055F" w:rsidRDefault="00A20EDD" w:rsidP="005907C2">
      <w:pPr>
        <w:pStyle w:val="af3"/>
        <w:ind w:firstLine="883"/>
        <w:jc w:val="center"/>
        <w:rPr>
          <w:b/>
          <w:color w:val="000000" w:themeColor="text1"/>
          <w:sz w:val="44"/>
          <w:szCs w:val="44"/>
        </w:rPr>
      </w:pPr>
      <w:r w:rsidRPr="004D055F">
        <w:rPr>
          <w:b/>
          <w:color w:val="000000" w:themeColor="text1"/>
          <w:sz w:val="44"/>
          <w:szCs w:val="44"/>
        </w:rPr>
        <w:t>北翟路</w:t>
      </w:r>
      <w:r w:rsidR="009B3D89" w:rsidRPr="004D055F">
        <w:rPr>
          <w:b/>
          <w:color w:val="000000" w:themeColor="text1"/>
          <w:sz w:val="44"/>
          <w:szCs w:val="44"/>
        </w:rPr>
        <w:t>—</w:t>
      </w:r>
      <w:r w:rsidRPr="004D055F">
        <w:rPr>
          <w:b/>
          <w:color w:val="000000" w:themeColor="text1"/>
          <w:sz w:val="44"/>
          <w:szCs w:val="44"/>
        </w:rPr>
        <w:t>剑河</w:t>
      </w:r>
      <w:r w:rsidR="000B21F7" w:rsidRPr="004D055F">
        <w:rPr>
          <w:b/>
          <w:color w:val="000000" w:themeColor="text1"/>
          <w:sz w:val="44"/>
          <w:szCs w:val="44"/>
        </w:rPr>
        <w:t>路</w:t>
      </w:r>
      <w:r w:rsidR="009B3D89" w:rsidRPr="004D055F">
        <w:rPr>
          <w:b/>
          <w:color w:val="000000" w:themeColor="text1"/>
          <w:sz w:val="44"/>
          <w:szCs w:val="44"/>
        </w:rPr>
        <w:t>公交终点</w:t>
      </w:r>
      <w:r w:rsidRPr="004D055F">
        <w:rPr>
          <w:b/>
          <w:color w:val="000000" w:themeColor="text1"/>
          <w:sz w:val="44"/>
          <w:szCs w:val="44"/>
        </w:rPr>
        <w:t>站</w:t>
      </w:r>
      <w:r w:rsidR="00C86553" w:rsidRPr="004D055F">
        <w:rPr>
          <w:rFonts w:hint="eastAsia"/>
          <w:b/>
          <w:color w:val="000000" w:themeColor="text1"/>
          <w:sz w:val="44"/>
          <w:szCs w:val="44"/>
        </w:rPr>
        <w:t>新建</w:t>
      </w:r>
      <w:r w:rsidR="000B21F7" w:rsidRPr="004D055F">
        <w:rPr>
          <w:b/>
          <w:color w:val="000000" w:themeColor="text1"/>
          <w:sz w:val="44"/>
          <w:szCs w:val="44"/>
        </w:rPr>
        <w:t>工程</w:t>
      </w:r>
    </w:p>
    <w:p w:rsidR="00E8341C" w:rsidRPr="004D055F" w:rsidRDefault="009C2AE6" w:rsidP="005907C2">
      <w:pPr>
        <w:pStyle w:val="af3"/>
        <w:ind w:firstLine="883"/>
        <w:jc w:val="center"/>
        <w:rPr>
          <w:b/>
          <w:color w:val="000000" w:themeColor="text1"/>
          <w:sz w:val="44"/>
          <w:szCs w:val="44"/>
        </w:rPr>
      </w:pPr>
      <w:r w:rsidRPr="004D055F">
        <w:rPr>
          <w:b/>
          <w:color w:val="000000" w:themeColor="text1"/>
          <w:sz w:val="44"/>
          <w:szCs w:val="44"/>
        </w:rPr>
        <w:t>可行性研究报告</w:t>
      </w:r>
    </w:p>
    <w:p w:rsidR="00E8341C" w:rsidRPr="004D055F" w:rsidRDefault="00E8341C" w:rsidP="00F2787F">
      <w:pPr>
        <w:pStyle w:val="af2"/>
        <w:ind w:firstLine="480"/>
        <w:rPr>
          <w:color w:val="000000" w:themeColor="text1"/>
        </w:rPr>
      </w:pPr>
    </w:p>
    <w:p w:rsidR="00AF002F" w:rsidRPr="004D055F" w:rsidRDefault="00AF002F" w:rsidP="00F2787F">
      <w:pPr>
        <w:pStyle w:val="af2"/>
        <w:ind w:firstLine="480"/>
        <w:rPr>
          <w:color w:val="000000" w:themeColor="text1"/>
        </w:rPr>
      </w:pPr>
    </w:p>
    <w:p w:rsidR="00EB2CC5" w:rsidRPr="004D055F" w:rsidRDefault="00EB2CC5" w:rsidP="00EB2CC5">
      <w:pPr>
        <w:ind w:firstLineChars="0" w:firstLine="0"/>
        <w:jc w:val="left"/>
        <w:rPr>
          <w:b/>
          <w:color w:val="000000" w:themeColor="text1"/>
          <w:szCs w:val="36"/>
        </w:rPr>
      </w:pPr>
      <w:r w:rsidRPr="004D055F">
        <w:rPr>
          <w:rFonts w:hint="eastAsia"/>
          <w:b/>
          <w:color w:val="000000" w:themeColor="text1"/>
          <w:szCs w:val="36"/>
        </w:rPr>
        <w:t>编制</w:t>
      </w:r>
      <w:r w:rsidRPr="004D055F">
        <w:rPr>
          <w:b/>
          <w:color w:val="000000" w:themeColor="text1"/>
          <w:szCs w:val="36"/>
        </w:rPr>
        <w:t>单位：上海同济工程咨询有限公司</w:t>
      </w:r>
    </w:p>
    <w:p w:rsidR="00EB2CC5" w:rsidRPr="004D055F" w:rsidRDefault="00EB2CC5" w:rsidP="00EB2CC5">
      <w:pPr>
        <w:ind w:firstLineChars="0" w:firstLine="0"/>
        <w:jc w:val="left"/>
        <w:rPr>
          <w:b/>
          <w:color w:val="000000" w:themeColor="text1"/>
          <w:szCs w:val="36"/>
        </w:rPr>
      </w:pPr>
      <w:r w:rsidRPr="004D055F">
        <w:rPr>
          <w:b/>
          <w:color w:val="000000" w:themeColor="text1"/>
          <w:szCs w:val="36"/>
        </w:rPr>
        <w:t>资信证书编号：</w:t>
      </w:r>
      <w:r w:rsidRPr="004D055F">
        <w:rPr>
          <w:b/>
          <w:color w:val="000000" w:themeColor="text1"/>
          <w:szCs w:val="36"/>
        </w:rPr>
        <w:t>913101106312858749-18ZYJ18</w:t>
      </w:r>
    </w:p>
    <w:p w:rsidR="00EB2CC5" w:rsidRPr="004D055F" w:rsidRDefault="00EB2CC5" w:rsidP="00F2787F">
      <w:pPr>
        <w:rPr>
          <w:color w:val="000000" w:themeColor="text1"/>
        </w:rPr>
      </w:pPr>
    </w:p>
    <w:tbl>
      <w:tblPr>
        <w:tblW w:w="8683" w:type="dxa"/>
        <w:jc w:val="center"/>
        <w:tblLayout w:type="fixed"/>
        <w:tblLook w:val="04A0"/>
      </w:tblPr>
      <w:tblGrid>
        <w:gridCol w:w="1710"/>
        <w:gridCol w:w="1173"/>
        <w:gridCol w:w="2501"/>
        <w:gridCol w:w="3299"/>
      </w:tblGrid>
      <w:tr w:rsidR="00EB2CC5" w:rsidRPr="004D055F" w:rsidTr="00CD466B">
        <w:trPr>
          <w:trHeight w:val="502"/>
          <w:jc w:val="center"/>
        </w:trPr>
        <w:tc>
          <w:tcPr>
            <w:tcW w:w="1710" w:type="dxa"/>
            <w:vAlign w:val="center"/>
          </w:tcPr>
          <w:p w:rsidR="00EB2CC5" w:rsidRPr="004D055F" w:rsidRDefault="00EB2CC5" w:rsidP="00EB2CC5">
            <w:pPr>
              <w:spacing w:line="500" w:lineRule="exact"/>
              <w:ind w:firstLineChars="0" w:firstLine="0"/>
              <w:rPr>
                <w:b/>
                <w:color w:val="000000" w:themeColor="text1"/>
                <w:kern w:val="2"/>
                <w:sz w:val="28"/>
                <w:szCs w:val="28"/>
              </w:rPr>
            </w:pPr>
            <w:r w:rsidRPr="004D055F">
              <w:rPr>
                <w:b/>
                <w:color w:val="000000" w:themeColor="text1"/>
                <w:kern w:val="2"/>
                <w:sz w:val="28"/>
                <w:szCs w:val="28"/>
              </w:rPr>
              <w:t>项目负责人</w:t>
            </w: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陈静</w:t>
            </w: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工程咨询一所所长</w:t>
            </w:r>
          </w:p>
        </w:tc>
        <w:tc>
          <w:tcPr>
            <w:tcW w:w="3299" w:type="dxa"/>
          </w:tcPr>
          <w:p w:rsidR="00EB2CC5" w:rsidRPr="004D055F" w:rsidRDefault="00EB2CC5" w:rsidP="00EB2CC5">
            <w:pPr>
              <w:spacing w:line="500" w:lineRule="exact"/>
              <w:ind w:firstLineChars="0" w:firstLine="0"/>
              <w:jc w:val="left"/>
              <w:rPr>
                <w:color w:val="000000" w:themeColor="text1"/>
                <w:kern w:val="2"/>
                <w:sz w:val="28"/>
                <w:szCs w:val="28"/>
              </w:rPr>
            </w:pPr>
          </w:p>
        </w:tc>
      </w:tr>
      <w:tr w:rsidR="00EB2CC5" w:rsidRPr="004D055F" w:rsidTr="00CD466B">
        <w:trPr>
          <w:trHeight w:val="502"/>
          <w:jc w:val="center"/>
        </w:trPr>
        <w:tc>
          <w:tcPr>
            <w:tcW w:w="1710" w:type="dxa"/>
            <w:vAlign w:val="center"/>
          </w:tcPr>
          <w:p w:rsidR="00EB2CC5" w:rsidRPr="004D055F" w:rsidRDefault="00EB2CC5" w:rsidP="00EB2CC5">
            <w:pPr>
              <w:spacing w:line="500" w:lineRule="exact"/>
              <w:ind w:firstLineChars="0" w:firstLine="562"/>
              <w:jc w:val="center"/>
              <w:rPr>
                <w:b/>
                <w:color w:val="000000" w:themeColor="text1"/>
                <w:kern w:val="2"/>
                <w:sz w:val="28"/>
                <w:szCs w:val="28"/>
              </w:rPr>
            </w:pP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高级工程师</w:t>
            </w:r>
          </w:p>
        </w:tc>
        <w:tc>
          <w:tcPr>
            <w:tcW w:w="3299" w:type="dxa"/>
          </w:tcPr>
          <w:p w:rsidR="00EB2CC5" w:rsidRPr="004D055F" w:rsidRDefault="00EB2CC5" w:rsidP="00EB2CC5">
            <w:pPr>
              <w:spacing w:line="500" w:lineRule="exact"/>
              <w:ind w:firstLineChars="0" w:firstLine="0"/>
              <w:jc w:val="left"/>
              <w:rPr>
                <w:color w:val="000000" w:themeColor="text1"/>
                <w:kern w:val="2"/>
                <w:sz w:val="28"/>
                <w:szCs w:val="28"/>
              </w:rPr>
            </w:pPr>
          </w:p>
        </w:tc>
      </w:tr>
      <w:tr w:rsidR="00EB2CC5" w:rsidRPr="004D055F" w:rsidTr="00CD466B">
        <w:trPr>
          <w:trHeight w:val="523"/>
          <w:jc w:val="center"/>
        </w:trPr>
        <w:tc>
          <w:tcPr>
            <w:tcW w:w="1710" w:type="dxa"/>
            <w:vAlign w:val="center"/>
          </w:tcPr>
          <w:p w:rsidR="00EB2CC5" w:rsidRPr="004D055F" w:rsidRDefault="00EB2CC5" w:rsidP="00EB2CC5">
            <w:pPr>
              <w:spacing w:line="500" w:lineRule="exact"/>
              <w:ind w:firstLineChars="0" w:firstLine="0"/>
              <w:jc w:val="left"/>
              <w:rPr>
                <w:b/>
                <w:color w:val="000000" w:themeColor="text1"/>
                <w:kern w:val="2"/>
                <w:sz w:val="28"/>
                <w:szCs w:val="28"/>
              </w:rPr>
            </w:pPr>
            <w:r w:rsidRPr="004D055F">
              <w:rPr>
                <w:b/>
                <w:color w:val="000000" w:themeColor="text1"/>
                <w:kern w:val="2"/>
                <w:sz w:val="28"/>
                <w:szCs w:val="28"/>
              </w:rPr>
              <w:t>项目组成员</w:t>
            </w: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孙小静</w:t>
            </w: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工程师</w:t>
            </w:r>
          </w:p>
        </w:tc>
        <w:tc>
          <w:tcPr>
            <w:tcW w:w="3299" w:type="dxa"/>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注册咨询工程师（投资）</w:t>
            </w:r>
          </w:p>
        </w:tc>
      </w:tr>
      <w:tr w:rsidR="00EB2CC5" w:rsidRPr="004D055F" w:rsidTr="00CD466B">
        <w:trPr>
          <w:trHeight w:val="467"/>
          <w:jc w:val="center"/>
        </w:trPr>
        <w:tc>
          <w:tcPr>
            <w:tcW w:w="1710" w:type="dxa"/>
            <w:vAlign w:val="center"/>
          </w:tcPr>
          <w:p w:rsidR="00EB2CC5" w:rsidRPr="004D055F" w:rsidRDefault="00EB2CC5" w:rsidP="00EB2CC5">
            <w:pPr>
              <w:spacing w:line="500" w:lineRule="exact"/>
              <w:ind w:firstLineChars="0" w:firstLine="0"/>
              <w:jc w:val="left"/>
              <w:rPr>
                <w:b/>
                <w:color w:val="000000" w:themeColor="text1"/>
                <w:kern w:val="2"/>
                <w:sz w:val="28"/>
                <w:szCs w:val="28"/>
              </w:rPr>
            </w:pP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胡进欣</w:t>
            </w: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工程师</w:t>
            </w:r>
          </w:p>
        </w:tc>
        <w:tc>
          <w:tcPr>
            <w:tcW w:w="3299"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注册造价工程师</w:t>
            </w:r>
          </w:p>
        </w:tc>
      </w:tr>
      <w:tr w:rsidR="00EB2CC5" w:rsidRPr="004D055F" w:rsidTr="00CD466B">
        <w:trPr>
          <w:trHeight w:val="467"/>
          <w:jc w:val="center"/>
        </w:trPr>
        <w:tc>
          <w:tcPr>
            <w:tcW w:w="1710" w:type="dxa"/>
            <w:vAlign w:val="center"/>
          </w:tcPr>
          <w:p w:rsidR="00EB2CC5" w:rsidRPr="004D055F" w:rsidRDefault="00EB2CC5" w:rsidP="00EB2CC5">
            <w:pPr>
              <w:spacing w:line="500" w:lineRule="exact"/>
              <w:ind w:firstLineChars="0" w:firstLine="0"/>
              <w:jc w:val="left"/>
              <w:rPr>
                <w:b/>
                <w:color w:val="000000" w:themeColor="text1"/>
                <w:kern w:val="2"/>
                <w:sz w:val="28"/>
                <w:szCs w:val="28"/>
              </w:rPr>
            </w:pP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顾远生</w:t>
            </w: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工程师</w:t>
            </w:r>
          </w:p>
        </w:tc>
        <w:tc>
          <w:tcPr>
            <w:tcW w:w="3299"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注册造价工程师</w:t>
            </w:r>
          </w:p>
        </w:tc>
      </w:tr>
      <w:tr w:rsidR="00EB2CC5" w:rsidRPr="004D055F" w:rsidTr="00CD466B">
        <w:trPr>
          <w:trHeight w:val="467"/>
          <w:jc w:val="center"/>
        </w:trPr>
        <w:tc>
          <w:tcPr>
            <w:tcW w:w="1710" w:type="dxa"/>
            <w:vAlign w:val="center"/>
          </w:tcPr>
          <w:p w:rsidR="00EB2CC5" w:rsidRPr="004D055F" w:rsidRDefault="00EB2CC5" w:rsidP="00EB2CC5">
            <w:pPr>
              <w:spacing w:line="500" w:lineRule="exact"/>
              <w:ind w:firstLineChars="0" w:firstLine="0"/>
              <w:jc w:val="left"/>
              <w:rPr>
                <w:b/>
                <w:color w:val="000000" w:themeColor="text1"/>
                <w:kern w:val="2"/>
                <w:sz w:val="28"/>
                <w:szCs w:val="28"/>
              </w:rPr>
            </w:pPr>
            <w:r w:rsidRPr="004D055F">
              <w:rPr>
                <w:b/>
                <w:color w:val="000000" w:themeColor="text1"/>
                <w:kern w:val="2"/>
                <w:sz w:val="28"/>
                <w:szCs w:val="28"/>
              </w:rPr>
              <w:t>校对人</w:t>
            </w: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洪娴翊</w:t>
            </w: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工程师</w:t>
            </w:r>
          </w:p>
        </w:tc>
        <w:tc>
          <w:tcPr>
            <w:tcW w:w="3299" w:type="dxa"/>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注册咨询工程师（投资）</w:t>
            </w:r>
          </w:p>
        </w:tc>
      </w:tr>
      <w:tr w:rsidR="00EB2CC5" w:rsidRPr="004D055F" w:rsidTr="00CD466B">
        <w:trPr>
          <w:trHeight w:val="467"/>
          <w:jc w:val="center"/>
        </w:trPr>
        <w:tc>
          <w:tcPr>
            <w:tcW w:w="1710" w:type="dxa"/>
            <w:vAlign w:val="center"/>
          </w:tcPr>
          <w:p w:rsidR="00EB2CC5" w:rsidRPr="004D055F" w:rsidRDefault="00EB2CC5" w:rsidP="00EB2CC5">
            <w:pPr>
              <w:spacing w:line="500" w:lineRule="exact"/>
              <w:ind w:firstLineChars="0" w:firstLine="0"/>
              <w:jc w:val="left"/>
              <w:rPr>
                <w:b/>
                <w:color w:val="000000" w:themeColor="text1"/>
                <w:kern w:val="2"/>
                <w:sz w:val="28"/>
                <w:szCs w:val="28"/>
              </w:rPr>
            </w:pP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p>
        </w:tc>
        <w:tc>
          <w:tcPr>
            <w:tcW w:w="3299" w:type="dxa"/>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注册造价工程师</w:t>
            </w:r>
          </w:p>
        </w:tc>
      </w:tr>
      <w:tr w:rsidR="00EB2CC5" w:rsidRPr="004D055F" w:rsidTr="00CD466B">
        <w:trPr>
          <w:trHeight w:val="485"/>
          <w:jc w:val="center"/>
        </w:trPr>
        <w:tc>
          <w:tcPr>
            <w:tcW w:w="1710" w:type="dxa"/>
            <w:vAlign w:val="center"/>
          </w:tcPr>
          <w:p w:rsidR="00EB2CC5" w:rsidRPr="004D055F" w:rsidRDefault="00EB2CC5" w:rsidP="00EB2CC5">
            <w:pPr>
              <w:spacing w:line="500" w:lineRule="exact"/>
              <w:ind w:firstLineChars="0" w:firstLine="0"/>
              <w:jc w:val="left"/>
              <w:rPr>
                <w:b/>
                <w:color w:val="000000" w:themeColor="text1"/>
                <w:kern w:val="2"/>
                <w:sz w:val="28"/>
                <w:szCs w:val="28"/>
              </w:rPr>
            </w:pPr>
            <w:r w:rsidRPr="004D055F">
              <w:rPr>
                <w:b/>
                <w:color w:val="000000" w:themeColor="text1"/>
                <w:kern w:val="2"/>
                <w:sz w:val="28"/>
                <w:szCs w:val="28"/>
              </w:rPr>
              <w:t>报告审核人</w:t>
            </w: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张皓</w:t>
            </w: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工程师</w:t>
            </w:r>
          </w:p>
        </w:tc>
        <w:tc>
          <w:tcPr>
            <w:tcW w:w="3299" w:type="dxa"/>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注册咨询工程师（投资）</w:t>
            </w:r>
          </w:p>
        </w:tc>
      </w:tr>
      <w:tr w:rsidR="00EB2CC5" w:rsidRPr="004D055F" w:rsidTr="00CD466B">
        <w:trPr>
          <w:trHeight w:val="467"/>
          <w:jc w:val="center"/>
        </w:trPr>
        <w:tc>
          <w:tcPr>
            <w:tcW w:w="1710" w:type="dxa"/>
            <w:vAlign w:val="center"/>
          </w:tcPr>
          <w:p w:rsidR="00EB2CC5" w:rsidRPr="004D055F" w:rsidRDefault="00EB2CC5" w:rsidP="00EB2CC5">
            <w:pPr>
              <w:spacing w:line="500" w:lineRule="exact"/>
              <w:ind w:firstLineChars="0" w:firstLine="562"/>
              <w:jc w:val="center"/>
              <w:rPr>
                <w:b/>
                <w:color w:val="000000" w:themeColor="text1"/>
                <w:kern w:val="2"/>
                <w:sz w:val="28"/>
                <w:szCs w:val="28"/>
              </w:rPr>
            </w:pP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p>
        </w:tc>
        <w:tc>
          <w:tcPr>
            <w:tcW w:w="3299" w:type="dxa"/>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注册造价工程师</w:t>
            </w:r>
          </w:p>
        </w:tc>
      </w:tr>
      <w:tr w:rsidR="00EB2CC5" w:rsidRPr="004D055F" w:rsidTr="00CD466B">
        <w:trPr>
          <w:trHeight w:val="467"/>
          <w:jc w:val="center"/>
        </w:trPr>
        <w:tc>
          <w:tcPr>
            <w:tcW w:w="1710" w:type="dxa"/>
            <w:vAlign w:val="center"/>
          </w:tcPr>
          <w:p w:rsidR="00EB2CC5" w:rsidRPr="004D055F" w:rsidRDefault="00EB2CC5" w:rsidP="00EB2CC5">
            <w:pPr>
              <w:spacing w:line="500" w:lineRule="exact"/>
              <w:ind w:firstLineChars="0" w:firstLine="0"/>
              <w:jc w:val="left"/>
              <w:rPr>
                <w:b/>
                <w:color w:val="000000" w:themeColor="text1"/>
                <w:kern w:val="2"/>
                <w:sz w:val="28"/>
                <w:szCs w:val="28"/>
              </w:rPr>
            </w:pPr>
            <w:r w:rsidRPr="004D055F">
              <w:rPr>
                <w:b/>
                <w:color w:val="000000" w:themeColor="text1"/>
                <w:kern w:val="2"/>
                <w:sz w:val="28"/>
                <w:szCs w:val="28"/>
              </w:rPr>
              <w:t>报告审定人</w:t>
            </w:r>
          </w:p>
        </w:tc>
        <w:tc>
          <w:tcPr>
            <w:tcW w:w="1173"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陈静</w:t>
            </w:r>
          </w:p>
        </w:tc>
        <w:tc>
          <w:tcPr>
            <w:tcW w:w="2501" w:type="dxa"/>
            <w:vAlign w:val="center"/>
          </w:tcPr>
          <w:p w:rsidR="00EB2CC5" w:rsidRPr="004D055F" w:rsidRDefault="00EB2CC5" w:rsidP="00EB2CC5">
            <w:pPr>
              <w:spacing w:line="500" w:lineRule="exact"/>
              <w:ind w:firstLineChars="0" w:firstLine="0"/>
              <w:jc w:val="left"/>
              <w:rPr>
                <w:color w:val="000000" w:themeColor="text1"/>
                <w:kern w:val="2"/>
                <w:sz w:val="28"/>
                <w:szCs w:val="28"/>
              </w:rPr>
            </w:pPr>
            <w:r w:rsidRPr="004D055F">
              <w:rPr>
                <w:color w:val="000000" w:themeColor="text1"/>
                <w:kern w:val="2"/>
                <w:sz w:val="28"/>
                <w:szCs w:val="28"/>
              </w:rPr>
              <w:t>高级工程师</w:t>
            </w:r>
          </w:p>
        </w:tc>
        <w:tc>
          <w:tcPr>
            <w:tcW w:w="3299" w:type="dxa"/>
          </w:tcPr>
          <w:p w:rsidR="00EB2CC5" w:rsidRPr="004D055F" w:rsidRDefault="00EB2CC5" w:rsidP="00EB2CC5">
            <w:pPr>
              <w:spacing w:line="500" w:lineRule="exact"/>
              <w:ind w:firstLineChars="0" w:firstLine="0"/>
              <w:jc w:val="left"/>
              <w:rPr>
                <w:color w:val="000000" w:themeColor="text1"/>
                <w:kern w:val="2"/>
                <w:sz w:val="28"/>
                <w:szCs w:val="28"/>
              </w:rPr>
            </w:pPr>
          </w:p>
        </w:tc>
      </w:tr>
    </w:tbl>
    <w:p w:rsidR="00EB2CC5" w:rsidRPr="004D055F" w:rsidRDefault="00EB2CC5" w:rsidP="00F2787F">
      <w:pPr>
        <w:rPr>
          <w:color w:val="000000" w:themeColor="text1"/>
        </w:rPr>
      </w:pPr>
    </w:p>
    <w:p w:rsidR="00EB2CC5" w:rsidRPr="004D055F" w:rsidRDefault="00EB2CC5" w:rsidP="00F2787F">
      <w:pPr>
        <w:rPr>
          <w:color w:val="000000" w:themeColor="text1"/>
        </w:rPr>
      </w:pPr>
    </w:p>
    <w:p w:rsidR="00EB2CC5" w:rsidRPr="004D055F" w:rsidRDefault="00EB2CC5" w:rsidP="00F2787F">
      <w:pPr>
        <w:rPr>
          <w:color w:val="000000" w:themeColor="text1"/>
        </w:rPr>
      </w:pPr>
    </w:p>
    <w:p w:rsidR="00EB2CC5" w:rsidRPr="004D055F" w:rsidRDefault="00EB2CC5" w:rsidP="00F2787F">
      <w:pPr>
        <w:rPr>
          <w:color w:val="000000" w:themeColor="text1"/>
        </w:rPr>
      </w:pPr>
    </w:p>
    <w:p w:rsidR="00EB2CC5" w:rsidRPr="004D055F" w:rsidRDefault="00EB2CC5" w:rsidP="00EB2CC5">
      <w:pPr>
        <w:adjustRightInd w:val="0"/>
        <w:snapToGrid w:val="0"/>
        <w:spacing w:line="240" w:lineRule="auto"/>
        <w:ind w:firstLineChars="0" w:firstLine="0"/>
        <w:jc w:val="center"/>
        <w:rPr>
          <w:color w:val="000000" w:themeColor="text1"/>
        </w:rPr>
      </w:pPr>
      <w:r w:rsidRPr="004D055F">
        <w:rPr>
          <w:noProof/>
          <w:color w:val="000000" w:themeColor="text1"/>
        </w:rPr>
        <w:drawing>
          <wp:inline distT="0" distB="0" distL="0" distR="0">
            <wp:extent cx="1644112" cy="864000"/>
            <wp:effectExtent l="0" t="0" r="0" b="0"/>
            <wp:docPr id="8" name="图片 2" descr="C:\Users\zhanghao\AppData\Local\Temp\WeChat Files\c073d60f2f2873addb3537d6c684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hao\AppData\Local\Temp\WeChat Files\c073d60f2f2873addb3537d6c684e9a.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112" cy="864000"/>
                    </a:xfrm>
                    <a:prstGeom prst="rect">
                      <a:avLst/>
                    </a:prstGeom>
                    <a:noFill/>
                    <a:ln>
                      <a:noFill/>
                    </a:ln>
                  </pic:spPr>
                </pic:pic>
              </a:graphicData>
            </a:graphic>
          </wp:inline>
        </w:drawing>
      </w:r>
      <w:r w:rsidRPr="004D055F">
        <w:rPr>
          <w:noProof/>
          <w:color w:val="000000" w:themeColor="text1"/>
        </w:rPr>
        <w:drawing>
          <wp:inline distT="0" distB="0" distL="0" distR="0">
            <wp:extent cx="1800000" cy="900000"/>
            <wp:effectExtent l="0" t="0" r="0" b="0"/>
            <wp:docPr id="11" name="图片 1" descr="C:\Users\zhanghao\AppData\Local\Temp\WeChat Files\5b12be368634db1703645cd4fda2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ao\AppData\Local\Temp\WeChat Files\5b12be368634db1703645cd4fda27b6.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38" b="6282"/>
                    <a:stretch/>
                  </pic:blipFill>
                  <pic:spPr bwMode="auto">
                    <a:xfrm>
                      <a:off x="0" y="0"/>
                      <a:ext cx="1800000" cy="9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D055F">
        <w:rPr>
          <w:noProof/>
          <w:color w:val="000000" w:themeColor="text1"/>
        </w:rPr>
        <w:drawing>
          <wp:inline distT="0" distB="0" distL="0" distR="0">
            <wp:extent cx="1642183" cy="895350"/>
            <wp:effectExtent l="0" t="0" r="0" b="0"/>
            <wp:docPr id="14" name="图片 10" descr="C:\Users\zhanghao\AppData\Local\Temp\WeChat Files\3e5ff7f15a7c1702b93d1702c12a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hao\AppData\Local\Temp\WeChat Files\3e5ff7f15a7c1702b93d1702c12a1f4.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42183" cy="895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CC5" w:rsidRPr="004D055F" w:rsidRDefault="00EB2CC5" w:rsidP="00EB2CC5">
      <w:pPr>
        <w:adjustRightInd w:val="0"/>
        <w:snapToGrid w:val="0"/>
        <w:spacing w:line="240" w:lineRule="auto"/>
        <w:ind w:firstLineChars="0" w:firstLine="0"/>
        <w:jc w:val="center"/>
        <w:rPr>
          <w:color w:val="000000" w:themeColor="text1"/>
        </w:rPr>
      </w:pPr>
    </w:p>
    <w:p w:rsidR="00EB2CC5" w:rsidRPr="004D055F" w:rsidRDefault="00EB2CC5" w:rsidP="00EB2CC5">
      <w:pPr>
        <w:adjustRightInd w:val="0"/>
        <w:snapToGrid w:val="0"/>
        <w:spacing w:line="240" w:lineRule="auto"/>
        <w:ind w:firstLineChars="0" w:firstLine="0"/>
        <w:jc w:val="center"/>
        <w:rPr>
          <w:color w:val="000000" w:themeColor="text1"/>
        </w:rPr>
      </w:pPr>
    </w:p>
    <w:p w:rsidR="00EB2CC5" w:rsidRPr="004D055F" w:rsidRDefault="00EB2CC5" w:rsidP="00EB2CC5">
      <w:pPr>
        <w:adjustRightInd w:val="0"/>
        <w:snapToGrid w:val="0"/>
        <w:spacing w:line="240" w:lineRule="auto"/>
        <w:ind w:firstLineChars="0" w:firstLine="0"/>
        <w:jc w:val="center"/>
        <w:rPr>
          <w:color w:val="000000" w:themeColor="text1"/>
        </w:rPr>
      </w:pPr>
    </w:p>
    <w:p w:rsidR="00EB2CC5" w:rsidRPr="004D055F" w:rsidRDefault="00EB2CC5" w:rsidP="00EB2CC5">
      <w:pPr>
        <w:adjustRightInd w:val="0"/>
        <w:snapToGrid w:val="0"/>
        <w:spacing w:line="240" w:lineRule="auto"/>
        <w:ind w:firstLineChars="0" w:firstLine="0"/>
        <w:jc w:val="center"/>
        <w:rPr>
          <w:color w:val="000000" w:themeColor="text1"/>
        </w:rPr>
        <w:sectPr w:rsidR="00EB2CC5" w:rsidRPr="004D055F">
          <w:headerReference w:type="default" r:id="rId18"/>
          <w:pgSz w:w="11906" w:h="16838"/>
          <w:pgMar w:top="1440" w:right="1800" w:bottom="1440" w:left="1800" w:header="851" w:footer="992" w:gutter="0"/>
          <w:cols w:space="720"/>
          <w:docGrid w:type="lines" w:linePitch="312"/>
        </w:sectPr>
      </w:pPr>
    </w:p>
    <w:p w:rsidR="000B21F7" w:rsidRPr="004D055F" w:rsidRDefault="000B21F7" w:rsidP="004D4ECC">
      <w:pPr>
        <w:adjustRightInd w:val="0"/>
        <w:snapToGrid w:val="0"/>
        <w:spacing w:beforeLines="200" w:afterLines="150" w:line="240" w:lineRule="auto"/>
        <w:ind w:firstLineChars="0" w:firstLine="0"/>
        <w:jc w:val="center"/>
        <w:rPr>
          <w:b/>
          <w:color w:val="000000" w:themeColor="text1"/>
          <w:sz w:val="36"/>
          <w:szCs w:val="36"/>
        </w:rPr>
      </w:pPr>
      <w:bookmarkStart w:id="2" w:name="_Toc13915"/>
      <w:bookmarkStart w:id="3" w:name="_Toc7379"/>
      <w:bookmarkStart w:id="4" w:name="_Toc168472873"/>
      <w:r w:rsidRPr="004D055F">
        <w:rPr>
          <w:b/>
          <w:color w:val="000000" w:themeColor="text1"/>
          <w:sz w:val="36"/>
          <w:szCs w:val="36"/>
          <w:lang w:val="zh-CN"/>
        </w:rPr>
        <w:lastRenderedPageBreak/>
        <w:t>目录</w:t>
      </w:r>
      <w:bookmarkEnd w:id="2"/>
      <w:bookmarkEnd w:id="3"/>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r w:rsidRPr="004D055F">
        <w:rPr>
          <w:color w:val="000000" w:themeColor="text1"/>
          <w:highlight w:val="yellow"/>
        </w:rPr>
        <w:fldChar w:fldCharType="begin"/>
      </w:r>
      <w:r w:rsidR="006E4784" w:rsidRPr="004D055F">
        <w:rPr>
          <w:color w:val="000000" w:themeColor="text1"/>
          <w:highlight w:val="yellow"/>
        </w:rPr>
        <w:instrText xml:space="preserve"> TOC \o "1-2" \h \z \u </w:instrText>
      </w:r>
      <w:r w:rsidRPr="004D055F">
        <w:rPr>
          <w:color w:val="000000" w:themeColor="text1"/>
          <w:highlight w:val="yellow"/>
        </w:rPr>
        <w:fldChar w:fldCharType="separate"/>
      </w:r>
      <w:hyperlink w:anchor="_Toc104979218" w:history="1">
        <w:r w:rsidR="005A2497" w:rsidRPr="004D055F">
          <w:rPr>
            <w:rStyle w:val="af0"/>
            <w:rFonts w:hint="eastAsia"/>
            <w:noProof/>
            <w:color w:val="000000" w:themeColor="text1"/>
          </w:rPr>
          <w:t>第</w:t>
        </w:r>
        <w:r w:rsidR="005A2497" w:rsidRPr="004D055F">
          <w:rPr>
            <w:rStyle w:val="af0"/>
            <w:rFonts w:hint="eastAsia"/>
            <w:noProof/>
            <w:color w:val="000000" w:themeColor="text1"/>
          </w:rPr>
          <w:t>1</w:t>
        </w:r>
        <w:r w:rsidR="005A2497" w:rsidRPr="004D055F">
          <w:rPr>
            <w:rStyle w:val="af0"/>
            <w:rFonts w:hint="eastAsia"/>
            <w:noProof/>
            <w:color w:val="000000" w:themeColor="text1"/>
          </w:rPr>
          <w:t>章项目概况</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_Toc104979218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19" w:history="1">
        <w:r w:rsidR="005A2497" w:rsidRPr="004D055F">
          <w:rPr>
            <w:rStyle w:val="af0"/>
            <w:noProof/>
            <w:color w:val="000000" w:themeColor="text1"/>
          </w:rPr>
          <w:t>1.1</w:t>
        </w:r>
        <w:r w:rsidR="005A2497" w:rsidRPr="004D055F">
          <w:rPr>
            <w:rStyle w:val="af0"/>
            <w:rFonts w:hint="eastAsia"/>
            <w:noProof/>
            <w:color w:val="000000" w:themeColor="text1"/>
          </w:rPr>
          <w:t>项目名称</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_Toc104979219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20" w:history="1">
        <w:r w:rsidR="005A2497" w:rsidRPr="004D055F">
          <w:rPr>
            <w:rStyle w:val="af0"/>
            <w:noProof/>
            <w:color w:val="000000" w:themeColor="text1"/>
          </w:rPr>
          <w:t>1.2</w:t>
        </w:r>
        <w:r w:rsidR="005A2497" w:rsidRPr="004D055F">
          <w:rPr>
            <w:rStyle w:val="af0"/>
            <w:rFonts w:hint="eastAsia"/>
            <w:noProof/>
            <w:color w:val="000000" w:themeColor="text1"/>
          </w:rPr>
          <w:t>项目建设单位</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_Toc104979220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21" w:history="1">
        <w:r w:rsidR="005A2497" w:rsidRPr="004D055F">
          <w:rPr>
            <w:rStyle w:val="af0"/>
            <w:noProof/>
            <w:color w:val="000000" w:themeColor="text1"/>
          </w:rPr>
          <w:t>1.3</w:t>
        </w:r>
        <w:r w:rsidR="005A2497" w:rsidRPr="004D055F">
          <w:rPr>
            <w:rStyle w:val="af0"/>
            <w:rFonts w:hint="eastAsia"/>
            <w:noProof/>
            <w:color w:val="000000" w:themeColor="text1"/>
          </w:rPr>
          <w:t>项目工程范围、建设内容及规模</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_Toc104979221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22" w:history="1">
        <w:r w:rsidR="005A2497" w:rsidRPr="004D055F">
          <w:rPr>
            <w:rStyle w:val="af0"/>
            <w:noProof/>
            <w:color w:val="000000" w:themeColor="text1"/>
          </w:rPr>
          <w:t>1.4</w:t>
        </w:r>
        <w:r w:rsidR="005A2497" w:rsidRPr="004D055F">
          <w:rPr>
            <w:rStyle w:val="af0"/>
            <w:rFonts w:hint="eastAsia"/>
            <w:noProof/>
            <w:color w:val="000000" w:themeColor="text1"/>
          </w:rPr>
          <w:t>项目建设进度</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_Toc104979222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23" w:history="1">
        <w:r w:rsidR="005A2497" w:rsidRPr="004D055F">
          <w:rPr>
            <w:rStyle w:val="af0"/>
            <w:noProof/>
            <w:color w:val="000000" w:themeColor="text1"/>
          </w:rPr>
          <w:t>1.5</w:t>
        </w:r>
        <w:r w:rsidR="005A2497" w:rsidRPr="004D055F">
          <w:rPr>
            <w:rStyle w:val="af0"/>
            <w:rFonts w:hint="eastAsia"/>
            <w:noProof/>
            <w:color w:val="000000" w:themeColor="text1"/>
          </w:rPr>
          <w:t>总投资及资金筹措</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_Toc104979223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24" w:history="1">
        <w:r w:rsidR="005A2497" w:rsidRPr="004D055F">
          <w:rPr>
            <w:rStyle w:val="af0"/>
            <w:noProof/>
            <w:color w:val="000000" w:themeColor="text1"/>
          </w:rPr>
          <w:t>1.6</w:t>
        </w:r>
        <w:r w:rsidR="005A2497" w:rsidRPr="004D055F">
          <w:rPr>
            <w:rStyle w:val="af0"/>
            <w:rFonts w:hint="eastAsia"/>
            <w:noProof/>
            <w:color w:val="000000" w:themeColor="text1"/>
          </w:rPr>
          <w:t>主要技术标准</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_Toc104979224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3</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25" w:history="1">
        <w:r w:rsidR="005A2497" w:rsidRPr="004D055F">
          <w:rPr>
            <w:rStyle w:val="af0"/>
            <w:noProof/>
            <w:color w:val="000000" w:themeColor="text1"/>
          </w:rPr>
          <w:t>1.7</w:t>
        </w:r>
        <w:r w:rsidR="005A2497" w:rsidRPr="004D055F">
          <w:rPr>
            <w:rStyle w:val="af0"/>
            <w:rFonts w:hint="eastAsia"/>
            <w:noProof/>
            <w:color w:val="000000" w:themeColor="text1"/>
          </w:rPr>
          <w:t>编制依据</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_Toc104979225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4</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26" w:history="1">
        <w:r w:rsidR="005A2497" w:rsidRPr="004D055F">
          <w:rPr>
            <w:rStyle w:val="af0"/>
            <w:rFonts w:hint="eastAsia"/>
            <w:noProof/>
            <w:color w:val="000000" w:themeColor="text1"/>
          </w:rPr>
          <w:t>第</w:t>
        </w:r>
        <w:r w:rsidR="005A2497" w:rsidRPr="004D055F">
          <w:rPr>
            <w:rStyle w:val="af0"/>
            <w:rFonts w:hint="eastAsia"/>
            <w:noProof/>
            <w:color w:val="000000" w:themeColor="text1"/>
          </w:rPr>
          <w:t>2</w:t>
        </w:r>
        <w:r w:rsidR="005A2497" w:rsidRPr="004D055F">
          <w:rPr>
            <w:rStyle w:val="af0"/>
            <w:rFonts w:hint="eastAsia"/>
            <w:noProof/>
            <w:color w:val="000000" w:themeColor="text1"/>
          </w:rPr>
          <w:t>章项目建设的背景及必要性</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_Toc104979226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5</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27" w:history="1">
        <w:r w:rsidR="005A2497" w:rsidRPr="004D055F">
          <w:rPr>
            <w:rStyle w:val="af0"/>
            <w:noProof/>
            <w:color w:val="000000" w:themeColor="text1"/>
          </w:rPr>
          <w:t>2.1</w:t>
        </w:r>
        <w:r w:rsidR="005A2497" w:rsidRPr="004D055F">
          <w:rPr>
            <w:rStyle w:val="af0"/>
            <w:rFonts w:hint="eastAsia"/>
            <w:noProof/>
            <w:color w:val="000000" w:themeColor="text1"/>
          </w:rPr>
          <w:t>项目建设背景</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_Toc104979227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5</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28" w:history="1">
        <w:r w:rsidR="005A2497" w:rsidRPr="004D055F">
          <w:rPr>
            <w:rStyle w:val="af0"/>
            <w:noProof/>
            <w:color w:val="000000" w:themeColor="text1"/>
          </w:rPr>
          <w:t>2.2</w:t>
        </w:r>
        <w:r w:rsidR="005A2497" w:rsidRPr="004D055F">
          <w:rPr>
            <w:rStyle w:val="af0"/>
            <w:rFonts w:hint="eastAsia"/>
            <w:noProof/>
            <w:color w:val="000000" w:themeColor="text1"/>
          </w:rPr>
          <w:t>项目建设的必要性</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_Toc104979228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6</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29" w:history="1">
        <w:r w:rsidR="005A2497" w:rsidRPr="004D055F">
          <w:rPr>
            <w:rStyle w:val="af0"/>
            <w:rFonts w:hint="eastAsia"/>
            <w:noProof/>
            <w:color w:val="000000" w:themeColor="text1"/>
          </w:rPr>
          <w:t>第</w:t>
        </w:r>
        <w:r w:rsidR="005A2497" w:rsidRPr="004D055F">
          <w:rPr>
            <w:rStyle w:val="af0"/>
            <w:rFonts w:hint="eastAsia"/>
            <w:noProof/>
            <w:color w:val="000000" w:themeColor="text1"/>
          </w:rPr>
          <w:t>3</w:t>
        </w:r>
        <w:r w:rsidR="005A2497" w:rsidRPr="004D055F">
          <w:rPr>
            <w:rStyle w:val="af0"/>
            <w:rFonts w:hint="eastAsia"/>
            <w:noProof/>
            <w:color w:val="000000" w:themeColor="text1"/>
          </w:rPr>
          <w:t>章现状分析及规划情况</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_Toc104979229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30" w:history="1">
        <w:r w:rsidR="005A2497" w:rsidRPr="004D055F">
          <w:rPr>
            <w:rStyle w:val="af0"/>
            <w:noProof/>
            <w:color w:val="000000" w:themeColor="text1"/>
          </w:rPr>
          <w:t>3.1</w:t>
        </w:r>
        <w:r w:rsidR="005A2497" w:rsidRPr="004D055F">
          <w:rPr>
            <w:rStyle w:val="af0"/>
            <w:rFonts w:hint="eastAsia"/>
            <w:noProof/>
            <w:color w:val="000000" w:themeColor="text1"/>
          </w:rPr>
          <w:t>项目区域概况</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_Toc104979230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31" w:history="1">
        <w:r w:rsidR="005A2497" w:rsidRPr="004D055F">
          <w:rPr>
            <w:rStyle w:val="af0"/>
            <w:noProof/>
            <w:color w:val="000000" w:themeColor="text1"/>
          </w:rPr>
          <w:t>3.2</w:t>
        </w:r>
        <w:r w:rsidR="005A2497" w:rsidRPr="004D055F">
          <w:rPr>
            <w:rStyle w:val="af0"/>
            <w:rFonts w:hint="eastAsia"/>
            <w:noProof/>
            <w:color w:val="000000" w:themeColor="text1"/>
          </w:rPr>
          <w:t>项目区域现状</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_Toc104979231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15</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32" w:history="1">
        <w:r w:rsidR="005A2497" w:rsidRPr="004D055F">
          <w:rPr>
            <w:rStyle w:val="af0"/>
            <w:noProof/>
            <w:color w:val="000000" w:themeColor="text1"/>
          </w:rPr>
          <w:t>3.3</w:t>
        </w:r>
        <w:r w:rsidR="005A2497" w:rsidRPr="004D055F">
          <w:rPr>
            <w:rStyle w:val="af0"/>
            <w:rFonts w:hint="eastAsia"/>
            <w:noProof/>
            <w:color w:val="000000" w:themeColor="text1"/>
          </w:rPr>
          <w:t>项目区域规划</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_Toc104979232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22</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33" w:history="1">
        <w:r w:rsidR="005A2497" w:rsidRPr="004D055F">
          <w:rPr>
            <w:rStyle w:val="af0"/>
            <w:rFonts w:hint="eastAsia"/>
            <w:noProof/>
            <w:color w:val="000000" w:themeColor="text1"/>
          </w:rPr>
          <w:t>第</w:t>
        </w:r>
        <w:r w:rsidR="005A2497" w:rsidRPr="004D055F">
          <w:rPr>
            <w:rStyle w:val="af0"/>
            <w:rFonts w:hint="eastAsia"/>
            <w:noProof/>
            <w:color w:val="000000" w:themeColor="text1"/>
          </w:rPr>
          <w:t>4</w:t>
        </w:r>
        <w:r w:rsidR="005A2497" w:rsidRPr="004D055F">
          <w:rPr>
            <w:rStyle w:val="af0"/>
            <w:rFonts w:hint="eastAsia"/>
            <w:noProof/>
            <w:color w:val="000000" w:themeColor="text1"/>
          </w:rPr>
          <w:t>章交通量预测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_Toc104979233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26</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34" w:history="1">
        <w:r w:rsidR="005A2497" w:rsidRPr="004D055F">
          <w:rPr>
            <w:rStyle w:val="af0"/>
            <w:noProof/>
            <w:color w:val="000000" w:themeColor="text1"/>
          </w:rPr>
          <w:t>4.1</w:t>
        </w:r>
        <w:r w:rsidR="005A2497" w:rsidRPr="004D055F">
          <w:rPr>
            <w:rStyle w:val="af0"/>
            <w:rFonts w:hint="eastAsia"/>
            <w:noProof/>
            <w:color w:val="000000" w:themeColor="text1"/>
          </w:rPr>
          <w:t>交通量预测方法</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_Toc104979234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26</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35" w:history="1">
        <w:r w:rsidR="005A2497" w:rsidRPr="004D055F">
          <w:rPr>
            <w:rStyle w:val="af0"/>
            <w:noProof/>
            <w:color w:val="000000" w:themeColor="text1"/>
          </w:rPr>
          <w:t>4.2</w:t>
        </w:r>
        <w:r w:rsidR="005A2497" w:rsidRPr="004D055F">
          <w:rPr>
            <w:rStyle w:val="af0"/>
            <w:rFonts w:hint="eastAsia"/>
            <w:noProof/>
            <w:color w:val="000000" w:themeColor="text1"/>
          </w:rPr>
          <w:t>预测目</w:t>
        </w:r>
        <w:r w:rsidR="005A2497" w:rsidRPr="004D055F">
          <w:rPr>
            <w:rStyle w:val="af0"/>
            <w:rFonts w:hint="eastAsia"/>
            <w:noProof/>
            <w:color w:val="000000" w:themeColor="text1"/>
            <w:spacing w:val="-3"/>
          </w:rPr>
          <w:t>标</w:t>
        </w:r>
        <w:r w:rsidR="005A2497" w:rsidRPr="004D055F">
          <w:rPr>
            <w:rStyle w:val="af0"/>
            <w:rFonts w:hint="eastAsia"/>
            <w:noProof/>
            <w:color w:val="000000" w:themeColor="text1"/>
          </w:rPr>
          <w:t>年限</w:t>
        </w:r>
        <w:r w:rsidR="005A2497" w:rsidRPr="004D055F">
          <w:rPr>
            <w:rStyle w:val="af0"/>
            <w:rFonts w:hint="eastAsia"/>
            <w:noProof/>
            <w:color w:val="000000" w:themeColor="text1"/>
            <w:spacing w:val="-3"/>
          </w:rPr>
          <w:t>与时</w:t>
        </w:r>
        <w:r w:rsidR="005A2497" w:rsidRPr="004D055F">
          <w:rPr>
            <w:rStyle w:val="af0"/>
            <w:rFonts w:hint="eastAsia"/>
            <w:noProof/>
            <w:color w:val="000000" w:themeColor="text1"/>
          </w:rPr>
          <w:t>段</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_Toc104979235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27</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36" w:history="1">
        <w:r w:rsidR="005A2497" w:rsidRPr="004D055F">
          <w:rPr>
            <w:rStyle w:val="af0"/>
            <w:noProof/>
            <w:color w:val="000000" w:themeColor="text1"/>
          </w:rPr>
          <w:t>4.3</w:t>
        </w:r>
        <w:r w:rsidR="005A2497" w:rsidRPr="004D055F">
          <w:rPr>
            <w:rStyle w:val="af0"/>
            <w:rFonts w:hint="eastAsia"/>
            <w:noProof/>
            <w:color w:val="000000" w:themeColor="text1"/>
          </w:rPr>
          <w:t>交通量</w:t>
        </w:r>
        <w:r w:rsidR="005A2497" w:rsidRPr="004D055F">
          <w:rPr>
            <w:rStyle w:val="af0"/>
            <w:rFonts w:hint="eastAsia"/>
            <w:noProof/>
            <w:color w:val="000000" w:themeColor="text1"/>
            <w:spacing w:val="-3"/>
          </w:rPr>
          <w:t>需</w:t>
        </w:r>
        <w:r w:rsidR="005A2497" w:rsidRPr="004D055F">
          <w:rPr>
            <w:rStyle w:val="af0"/>
            <w:rFonts w:hint="eastAsia"/>
            <w:noProof/>
            <w:color w:val="000000" w:themeColor="text1"/>
          </w:rPr>
          <w:t>求预测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_Toc104979236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27</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37" w:history="1">
        <w:r w:rsidR="005A2497" w:rsidRPr="004D055F">
          <w:rPr>
            <w:rStyle w:val="af0"/>
            <w:rFonts w:hint="eastAsia"/>
            <w:noProof/>
            <w:color w:val="000000" w:themeColor="text1"/>
          </w:rPr>
          <w:t>第</w:t>
        </w:r>
        <w:r w:rsidR="005A2497" w:rsidRPr="004D055F">
          <w:rPr>
            <w:rStyle w:val="af0"/>
            <w:rFonts w:hint="eastAsia"/>
            <w:noProof/>
            <w:color w:val="000000" w:themeColor="text1"/>
          </w:rPr>
          <w:t>5</w:t>
        </w:r>
        <w:r w:rsidR="005A2497" w:rsidRPr="004D055F">
          <w:rPr>
            <w:rStyle w:val="af0"/>
            <w:rFonts w:hint="eastAsia"/>
            <w:noProof/>
            <w:color w:val="000000" w:themeColor="text1"/>
          </w:rPr>
          <w:t>章总体方案</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_Toc104979237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38" w:history="1">
        <w:r w:rsidR="005A2497" w:rsidRPr="004D055F">
          <w:rPr>
            <w:rStyle w:val="af0"/>
            <w:noProof/>
            <w:color w:val="000000" w:themeColor="text1"/>
          </w:rPr>
          <w:t>5.1</w:t>
        </w:r>
        <w:r w:rsidR="005A2497" w:rsidRPr="004D055F">
          <w:rPr>
            <w:rStyle w:val="af0"/>
            <w:rFonts w:hint="eastAsia"/>
            <w:noProof/>
            <w:color w:val="000000" w:themeColor="text1"/>
          </w:rPr>
          <w:t>建设目标</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_Toc104979238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39" w:history="1">
        <w:r w:rsidR="005A2497" w:rsidRPr="004D055F">
          <w:rPr>
            <w:rStyle w:val="af0"/>
            <w:noProof/>
            <w:color w:val="000000" w:themeColor="text1"/>
          </w:rPr>
          <w:t>5.2</w:t>
        </w:r>
        <w:r w:rsidR="005A2497" w:rsidRPr="004D055F">
          <w:rPr>
            <w:rStyle w:val="af0"/>
            <w:rFonts w:hint="eastAsia"/>
            <w:noProof/>
            <w:color w:val="000000" w:themeColor="text1"/>
          </w:rPr>
          <w:t>主要技术标准</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_Toc104979239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29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40" w:history="1">
        <w:r w:rsidR="005A2497" w:rsidRPr="004D055F">
          <w:rPr>
            <w:rStyle w:val="af0"/>
            <w:noProof/>
            <w:color w:val="000000" w:themeColor="text1"/>
          </w:rPr>
          <w:t>5.3</w:t>
        </w:r>
        <w:r w:rsidR="005A2497" w:rsidRPr="004D055F">
          <w:rPr>
            <w:rStyle w:val="af0"/>
            <w:rFonts w:hint="eastAsia"/>
            <w:noProof/>
            <w:color w:val="000000" w:themeColor="text1"/>
          </w:rPr>
          <w:t>主要规范</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_Toc104979240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30</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41" w:history="1">
        <w:r w:rsidR="005A2497" w:rsidRPr="004D055F">
          <w:rPr>
            <w:rStyle w:val="af0"/>
            <w:noProof/>
            <w:color w:val="000000" w:themeColor="text1"/>
          </w:rPr>
          <w:t>5.4</w:t>
        </w:r>
        <w:r w:rsidR="005A2497" w:rsidRPr="004D055F">
          <w:rPr>
            <w:rStyle w:val="af0"/>
            <w:rFonts w:hint="eastAsia"/>
            <w:noProof/>
            <w:color w:val="000000" w:themeColor="text1"/>
          </w:rPr>
          <w:t>总体思路和原则</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_Toc104979241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33</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42" w:history="1">
        <w:r w:rsidR="005A2497" w:rsidRPr="004D055F">
          <w:rPr>
            <w:rStyle w:val="af0"/>
            <w:noProof/>
            <w:color w:val="000000" w:themeColor="text1"/>
          </w:rPr>
          <w:t>5.5</w:t>
        </w:r>
        <w:r w:rsidR="005A2497" w:rsidRPr="004D055F">
          <w:rPr>
            <w:rStyle w:val="af0"/>
            <w:rFonts w:hint="eastAsia"/>
            <w:noProof/>
            <w:color w:val="000000" w:themeColor="text1"/>
          </w:rPr>
          <w:t>主要控</w:t>
        </w:r>
        <w:r w:rsidR="005A2497" w:rsidRPr="004D055F">
          <w:rPr>
            <w:rStyle w:val="af0"/>
            <w:rFonts w:hint="eastAsia"/>
            <w:noProof/>
            <w:color w:val="000000" w:themeColor="text1"/>
            <w:spacing w:val="-2"/>
          </w:rPr>
          <w:t>制</w:t>
        </w:r>
        <w:r w:rsidR="005A2497" w:rsidRPr="004D055F">
          <w:rPr>
            <w:rStyle w:val="af0"/>
            <w:rFonts w:hint="eastAsia"/>
            <w:noProof/>
            <w:color w:val="000000" w:themeColor="text1"/>
          </w:rPr>
          <w:t>要素</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_Toc104979242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35</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43" w:history="1">
        <w:r w:rsidR="005A2497" w:rsidRPr="004D055F">
          <w:rPr>
            <w:rStyle w:val="af0"/>
            <w:noProof/>
            <w:color w:val="000000" w:themeColor="text1"/>
          </w:rPr>
          <w:t>5.6</w:t>
        </w:r>
        <w:r w:rsidR="005A2497" w:rsidRPr="004D055F">
          <w:rPr>
            <w:rStyle w:val="af0"/>
            <w:rFonts w:hint="eastAsia"/>
            <w:noProof/>
            <w:color w:val="000000" w:themeColor="text1"/>
          </w:rPr>
          <w:t>交通组</w:t>
        </w:r>
        <w:r w:rsidR="005A2497" w:rsidRPr="004D055F">
          <w:rPr>
            <w:rStyle w:val="af0"/>
            <w:rFonts w:hint="eastAsia"/>
            <w:noProof/>
            <w:color w:val="000000" w:themeColor="text1"/>
            <w:spacing w:val="-2"/>
          </w:rPr>
          <w:t>织</w:t>
        </w:r>
        <w:r w:rsidR="005A2497" w:rsidRPr="004D055F">
          <w:rPr>
            <w:rStyle w:val="af0"/>
            <w:rFonts w:hint="eastAsia"/>
            <w:noProof/>
            <w:color w:val="000000" w:themeColor="text1"/>
          </w:rPr>
          <w:t>方案</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_Toc104979243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35</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44" w:history="1">
        <w:r w:rsidR="005A2497" w:rsidRPr="004D055F">
          <w:rPr>
            <w:rStyle w:val="af0"/>
            <w:noProof/>
            <w:color w:val="000000" w:themeColor="text1"/>
          </w:rPr>
          <w:t>5.7</w:t>
        </w:r>
        <w:r w:rsidR="005A2497" w:rsidRPr="004D055F">
          <w:rPr>
            <w:rStyle w:val="af0"/>
            <w:rFonts w:hint="eastAsia"/>
            <w:noProof/>
            <w:color w:val="000000" w:themeColor="text1"/>
          </w:rPr>
          <w:t>主要功能用房及设施</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_Toc104979244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36</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45" w:history="1">
        <w:r w:rsidR="005A2497" w:rsidRPr="004D055F">
          <w:rPr>
            <w:rStyle w:val="af0"/>
            <w:noProof/>
            <w:color w:val="000000" w:themeColor="text1"/>
          </w:rPr>
          <w:t>5.8</w:t>
        </w:r>
        <w:r w:rsidR="005A2497" w:rsidRPr="004D055F">
          <w:rPr>
            <w:rStyle w:val="af0"/>
            <w:rFonts w:hint="eastAsia"/>
            <w:noProof/>
            <w:color w:val="000000" w:themeColor="text1"/>
          </w:rPr>
          <w:t>总平面布置</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_Toc104979245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38</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46" w:history="1">
        <w:r w:rsidR="005A2497" w:rsidRPr="004D055F">
          <w:rPr>
            <w:rStyle w:val="af0"/>
            <w:rFonts w:hint="eastAsia"/>
            <w:noProof/>
            <w:color w:val="000000" w:themeColor="text1"/>
          </w:rPr>
          <w:t>第</w:t>
        </w:r>
        <w:r w:rsidR="005A2497" w:rsidRPr="004D055F">
          <w:rPr>
            <w:rStyle w:val="af0"/>
            <w:rFonts w:hint="eastAsia"/>
            <w:noProof/>
            <w:color w:val="000000" w:themeColor="text1"/>
          </w:rPr>
          <w:t>6</w:t>
        </w:r>
        <w:r w:rsidR="005A2497" w:rsidRPr="004D055F">
          <w:rPr>
            <w:rStyle w:val="af0"/>
            <w:rFonts w:hint="eastAsia"/>
            <w:noProof/>
            <w:color w:val="000000" w:themeColor="text1"/>
          </w:rPr>
          <w:t>章工程方案</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_Toc104979246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39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47" w:history="1">
        <w:r w:rsidR="005A2497" w:rsidRPr="004D055F">
          <w:rPr>
            <w:rStyle w:val="af0"/>
            <w:noProof/>
            <w:color w:val="000000" w:themeColor="text1"/>
          </w:rPr>
          <w:t>6.1</w:t>
        </w:r>
        <w:r w:rsidR="005A2497" w:rsidRPr="004D055F">
          <w:rPr>
            <w:rStyle w:val="af0"/>
            <w:rFonts w:hint="eastAsia"/>
            <w:noProof/>
            <w:color w:val="000000" w:themeColor="text1"/>
          </w:rPr>
          <w:t>道路工程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_Toc104979247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39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48" w:history="1">
        <w:r w:rsidR="005A2497" w:rsidRPr="004D055F">
          <w:rPr>
            <w:rStyle w:val="af0"/>
            <w:noProof/>
            <w:color w:val="000000" w:themeColor="text1"/>
          </w:rPr>
          <w:t>6.2</w:t>
        </w:r>
        <w:r w:rsidR="005A2497" w:rsidRPr="004D055F">
          <w:rPr>
            <w:rStyle w:val="af0"/>
            <w:rFonts w:hint="eastAsia"/>
            <w:noProof/>
            <w:color w:val="000000" w:themeColor="text1"/>
          </w:rPr>
          <w:t>建筑工程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_Toc104979248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44</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49" w:history="1">
        <w:r w:rsidR="005A2497" w:rsidRPr="004D055F">
          <w:rPr>
            <w:rStyle w:val="af0"/>
            <w:noProof/>
            <w:color w:val="000000" w:themeColor="text1"/>
          </w:rPr>
          <w:t>6.3</w:t>
        </w:r>
        <w:r w:rsidR="005A2497" w:rsidRPr="004D055F">
          <w:rPr>
            <w:rStyle w:val="af0"/>
            <w:rFonts w:hint="eastAsia"/>
            <w:noProof/>
            <w:color w:val="000000" w:themeColor="text1"/>
          </w:rPr>
          <w:t>结构工程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_Toc104979249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50</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50" w:history="1">
        <w:r w:rsidR="005A2497" w:rsidRPr="004D055F">
          <w:rPr>
            <w:rStyle w:val="af0"/>
            <w:noProof/>
            <w:color w:val="000000" w:themeColor="text1"/>
          </w:rPr>
          <w:t>6.4</w:t>
        </w:r>
        <w:r w:rsidR="005A2497" w:rsidRPr="004D055F">
          <w:rPr>
            <w:rStyle w:val="af0"/>
            <w:rFonts w:hint="eastAsia"/>
            <w:noProof/>
            <w:color w:val="000000" w:themeColor="text1"/>
          </w:rPr>
          <w:t>给排水工程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_Toc104979250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52</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51" w:history="1">
        <w:r w:rsidR="005A2497" w:rsidRPr="004D055F">
          <w:rPr>
            <w:rStyle w:val="af0"/>
            <w:noProof/>
            <w:color w:val="000000" w:themeColor="text1"/>
          </w:rPr>
          <w:t>6.5</w:t>
        </w:r>
        <w:r w:rsidR="005A2497" w:rsidRPr="004D055F">
          <w:rPr>
            <w:rStyle w:val="af0"/>
            <w:rFonts w:hint="eastAsia"/>
            <w:noProof/>
            <w:color w:val="000000" w:themeColor="text1"/>
          </w:rPr>
          <w:t>暖通工程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_Toc104979251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54</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52" w:history="1">
        <w:r w:rsidR="005A2497" w:rsidRPr="004D055F">
          <w:rPr>
            <w:rStyle w:val="af0"/>
            <w:noProof/>
            <w:color w:val="000000" w:themeColor="text1"/>
          </w:rPr>
          <w:t>6.6</w:t>
        </w:r>
        <w:r w:rsidR="005A2497" w:rsidRPr="004D055F">
          <w:rPr>
            <w:rStyle w:val="af0"/>
            <w:rFonts w:hint="eastAsia"/>
            <w:noProof/>
            <w:color w:val="000000" w:themeColor="text1"/>
          </w:rPr>
          <w:t>电气工程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_Toc104979252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55</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53" w:history="1">
        <w:r w:rsidR="005A2497" w:rsidRPr="004D055F">
          <w:rPr>
            <w:rStyle w:val="af0"/>
            <w:noProof/>
            <w:color w:val="000000" w:themeColor="text1"/>
          </w:rPr>
          <w:t>6.7</w:t>
        </w:r>
        <w:r w:rsidR="005A2497" w:rsidRPr="004D055F">
          <w:rPr>
            <w:rStyle w:val="af0"/>
            <w:rFonts w:hint="eastAsia"/>
            <w:noProof/>
            <w:color w:val="000000" w:themeColor="text1"/>
          </w:rPr>
          <w:t>弱电工程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_Toc104979253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56</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54" w:history="1">
        <w:r w:rsidR="005A2497" w:rsidRPr="004D055F">
          <w:rPr>
            <w:rStyle w:val="af0"/>
            <w:noProof/>
            <w:color w:val="000000" w:themeColor="text1"/>
          </w:rPr>
          <w:t>6.8</w:t>
        </w:r>
        <w:r w:rsidR="005A2497" w:rsidRPr="004D055F">
          <w:rPr>
            <w:rStyle w:val="af0"/>
            <w:rFonts w:hint="eastAsia"/>
            <w:noProof/>
            <w:color w:val="000000" w:themeColor="text1"/>
          </w:rPr>
          <w:t>绿化工程（站内）</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_Toc104979254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60</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55" w:history="1">
        <w:r w:rsidR="005A2497" w:rsidRPr="004D055F">
          <w:rPr>
            <w:rStyle w:val="af0"/>
            <w:noProof/>
            <w:color w:val="000000" w:themeColor="text1"/>
          </w:rPr>
          <w:t>6.9</w:t>
        </w:r>
        <w:r w:rsidR="005A2497" w:rsidRPr="004D055F">
          <w:rPr>
            <w:rStyle w:val="af0"/>
            <w:rFonts w:hint="eastAsia"/>
            <w:noProof/>
            <w:color w:val="000000" w:themeColor="text1"/>
          </w:rPr>
          <w:t>改造工程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_Toc104979255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62</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56" w:history="1">
        <w:r w:rsidR="005A2497" w:rsidRPr="004D055F">
          <w:rPr>
            <w:rStyle w:val="af0"/>
            <w:noProof/>
            <w:color w:val="000000" w:themeColor="text1"/>
          </w:rPr>
          <w:t>6.10</w:t>
        </w:r>
        <w:r w:rsidR="005A2497" w:rsidRPr="004D055F">
          <w:rPr>
            <w:rStyle w:val="af0"/>
            <w:rFonts w:hint="eastAsia"/>
            <w:noProof/>
            <w:color w:val="000000" w:themeColor="text1"/>
          </w:rPr>
          <w:t>搬迁工程</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_Toc104979256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62</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57" w:history="1">
        <w:r w:rsidR="005A2497" w:rsidRPr="004D055F">
          <w:rPr>
            <w:rStyle w:val="af0"/>
            <w:noProof/>
            <w:color w:val="000000" w:themeColor="text1"/>
          </w:rPr>
          <w:t>6.11</w:t>
        </w:r>
        <w:r w:rsidR="005A2497" w:rsidRPr="004D055F">
          <w:rPr>
            <w:rStyle w:val="af0"/>
            <w:rFonts w:hint="eastAsia"/>
            <w:noProof/>
            <w:color w:val="000000" w:themeColor="text1"/>
          </w:rPr>
          <w:t>绿化就近补偿方案</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_Toc104979257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65</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58" w:history="1">
        <w:r w:rsidR="005A2497" w:rsidRPr="004D055F">
          <w:rPr>
            <w:rStyle w:val="af0"/>
            <w:rFonts w:hint="eastAsia"/>
            <w:noProof/>
            <w:color w:val="000000" w:themeColor="text1"/>
          </w:rPr>
          <w:t>第</w:t>
        </w:r>
        <w:r w:rsidR="005A2497" w:rsidRPr="004D055F">
          <w:rPr>
            <w:rStyle w:val="af0"/>
            <w:rFonts w:hint="eastAsia"/>
            <w:noProof/>
            <w:color w:val="000000" w:themeColor="text1"/>
          </w:rPr>
          <w:t>7</w:t>
        </w:r>
        <w:r w:rsidR="005A2497" w:rsidRPr="004D055F">
          <w:rPr>
            <w:rStyle w:val="af0"/>
            <w:rFonts w:hint="eastAsia"/>
            <w:noProof/>
            <w:color w:val="000000" w:themeColor="text1"/>
          </w:rPr>
          <w:t>章生态环境影响</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_Toc104979258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67</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59" w:history="1">
        <w:r w:rsidR="005A2497" w:rsidRPr="004D055F">
          <w:rPr>
            <w:rStyle w:val="af0"/>
            <w:noProof/>
            <w:color w:val="000000" w:themeColor="text1"/>
          </w:rPr>
          <w:t>7.1</w:t>
        </w:r>
        <w:r w:rsidR="005A2497" w:rsidRPr="004D055F">
          <w:rPr>
            <w:rStyle w:val="af0"/>
            <w:rFonts w:hint="eastAsia"/>
            <w:noProof/>
            <w:color w:val="000000" w:themeColor="text1"/>
          </w:rPr>
          <w:t>生态和环境现状</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_Toc104979259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67</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60" w:history="1">
        <w:r w:rsidR="005A2497" w:rsidRPr="004D055F">
          <w:rPr>
            <w:rStyle w:val="af0"/>
            <w:noProof/>
            <w:color w:val="000000" w:themeColor="text1"/>
          </w:rPr>
          <w:t>7.2</w:t>
        </w:r>
        <w:r w:rsidR="005A2497" w:rsidRPr="004D055F">
          <w:rPr>
            <w:rStyle w:val="af0"/>
            <w:rFonts w:hint="eastAsia"/>
            <w:noProof/>
            <w:color w:val="000000" w:themeColor="text1"/>
          </w:rPr>
          <w:t>生态环境影响分析</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_Toc104979260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76</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61" w:history="1">
        <w:r w:rsidR="005A2497" w:rsidRPr="004D055F">
          <w:rPr>
            <w:rStyle w:val="af0"/>
            <w:noProof/>
            <w:color w:val="000000" w:themeColor="text1"/>
          </w:rPr>
          <w:t>7.3</w:t>
        </w:r>
        <w:r w:rsidR="005A2497" w:rsidRPr="004D055F">
          <w:rPr>
            <w:rStyle w:val="af0"/>
            <w:rFonts w:hint="eastAsia"/>
            <w:noProof/>
            <w:color w:val="000000" w:themeColor="text1"/>
          </w:rPr>
          <w:t>生态环境保护措施</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_Toc104979261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77</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62" w:history="1">
        <w:r w:rsidR="005A2497" w:rsidRPr="004D055F">
          <w:rPr>
            <w:rStyle w:val="af0"/>
            <w:noProof/>
            <w:color w:val="000000" w:themeColor="text1"/>
          </w:rPr>
          <w:t>7.4</w:t>
        </w:r>
        <w:r w:rsidR="005A2497" w:rsidRPr="004D055F">
          <w:rPr>
            <w:rStyle w:val="af0"/>
            <w:rFonts w:hint="eastAsia"/>
            <w:noProof/>
            <w:color w:val="000000" w:themeColor="text1"/>
          </w:rPr>
          <w:t>特殊环境影响</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_Toc104979262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78</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63" w:history="1">
        <w:r w:rsidR="005A2497" w:rsidRPr="004D055F">
          <w:rPr>
            <w:rStyle w:val="af0"/>
            <w:rFonts w:hint="eastAsia"/>
            <w:noProof/>
            <w:color w:val="000000" w:themeColor="text1"/>
          </w:rPr>
          <w:t>第</w:t>
        </w:r>
        <w:r w:rsidR="005A2497" w:rsidRPr="004D055F">
          <w:rPr>
            <w:rStyle w:val="af0"/>
            <w:rFonts w:hint="eastAsia"/>
            <w:noProof/>
            <w:color w:val="000000" w:themeColor="text1"/>
          </w:rPr>
          <w:t>8</w:t>
        </w:r>
        <w:r w:rsidR="005A2497" w:rsidRPr="004D055F">
          <w:rPr>
            <w:rStyle w:val="af0"/>
            <w:rFonts w:hint="eastAsia"/>
            <w:noProof/>
            <w:color w:val="000000" w:themeColor="text1"/>
          </w:rPr>
          <w:t>章资源综合利用</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_Toc104979263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79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64" w:history="1">
        <w:r w:rsidR="005A2497" w:rsidRPr="004D055F">
          <w:rPr>
            <w:rStyle w:val="af0"/>
            <w:noProof/>
            <w:color w:val="000000" w:themeColor="text1"/>
          </w:rPr>
          <w:t>8.1</w:t>
        </w:r>
        <w:r w:rsidR="005A2497" w:rsidRPr="004D055F">
          <w:rPr>
            <w:rStyle w:val="af0"/>
            <w:rFonts w:hint="eastAsia"/>
            <w:noProof/>
            <w:color w:val="000000" w:themeColor="text1"/>
          </w:rPr>
          <w:t>资源利用方案</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_Toc104979264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79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65" w:history="1">
        <w:r w:rsidR="005A2497" w:rsidRPr="004D055F">
          <w:rPr>
            <w:rStyle w:val="af0"/>
            <w:noProof/>
            <w:color w:val="000000" w:themeColor="text1"/>
          </w:rPr>
          <w:t>8.2</w:t>
        </w:r>
        <w:r w:rsidR="005A2497" w:rsidRPr="004D055F">
          <w:rPr>
            <w:rStyle w:val="af0"/>
            <w:rFonts w:hint="eastAsia"/>
            <w:noProof/>
            <w:color w:val="000000" w:themeColor="text1"/>
          </w:rPr>
          <w:t>资源节约措施</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_Toc104979265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80</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66" w:history="1">
        <w:r w:rsidR="005A2497" w:rsidRPr="004D055F">
          <w:rPr>
            <w:rStyle w:val="af0"/>
            <w:rFonts w:hint="eastAsia"/>
            <w:noProof/>
            <w:color w:val="000000" w:themeColor="text1"/>
          </w:rPr>
          <w:t>第</w:t>
        </w:r>
        <w:r w:rsidR="005A2497" w:rsidRPr="004D055F">
          <w:rPr>
            <w:rStyle w:val="af0"/>
            <w:rFonts w:hint="eastAsia"/>
            <w:noProof/>
            <w:color w:val="000000" w:themeColor="text1"/>
          </w:rPr>
          <w:t>9</w:t>
        </w:r>
        <w:r w:rsidR="005A2497" w:rsidRPr="004D055F">
          <w:rPr>
            <w:rStyle w:val="af0"/>
            <w:rFonts w:hint="eastAsia"/>
            <w:noProof/>
            <w:color w:val="000000" w:themeColor="text1"/>
          </w:rPr>
          <w:t>章工程质量安全分析</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_Toc104979266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83</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67" w:history="1">
        <w:r w:rsidR="005A2497" w:rsidRPr="004D055F">
          <w:rPr>
            <w:rStyle w:val="af0"/>
            <w:noProof/>
            <w:color w:val="000000" w:themeColor="text1"/>
          </w:rPr>
          <w:t>9.1</w:t>
        </w:r>
        <w:r w:rsidR="005A2497" w:rsidRPr="004D055F">
          <w:rPr>
            <w:rStyle w:val="af0"/>
            <w:rFonts w:hint="eastAsia"/>
            <w:noProof/>
            <w:color w:val="000000" w:themeColor="text1"/>
          </w:rPr>
          <w:t>工程地质影响</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_Toc104979267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83</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68" w:history="1">
        <w:r w:rsidR="005A2497" w:rsidRPr="004D055F">
          <w:rPr>
            <w:rStyle w:val="af0"/>
            <w:noProof/>
            <w:color w:val="000000" w:themeColor="text1"/>
          </w:rPr>
          <w:t>9.2</w:t>
        </w:r>
        <w:r w:rsidR="005A2497" w:rsidRPr="004D055F">
          <w:rPr>
            <w:rStyle w:val="af0"/>
            <w:rFonts w:hint="eastAsia"/>
            <w:noProof/>
            <w:color w:val="000000" w:themeColor="text1"/>
          </w:rPr>
          <w:t>自然环境影响</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_Toc104979268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83</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69" w:history="1">
        <w:r w:rsidR="005A2497" w:rsidRPr="004D055F">
          <w:rPr>
            <w:rStyle w:val="af0"/>
            <w:noProof/>
            <w:color w:val="000000" w:themeColor="text1"/>
          </w:rPr>
          <w:t>9.3</w:t>
        </w:r>
        <w:r w:rsidR="005A2497" w:rsidRPr="004D055F">
          <w:rPr>
            <w:rStyle w:val="af0"/>
            <w:rFonts w:hint="eastAsia"/>
            <w:noProof/>
            <w:color w:val="000000" w:themeColor="text1"/>
          </w:rPr>
          <w:t>建设方案影响</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_Toc104979269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85</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70" w:history="1">
        <w:r w:rsidR="005A2497" w:rsidRPr="004D055F">
          <w:rPr>
            <w:rStyle w:val="af0"/>
            <w:noProof/>
            <w:color w:val="000000" w:themeColor="text1"/>
          </w:rPr>
          <w:t>9.4</w:t>
        </w:r>
        <w:r w:rsidR="005A2497" w:rsidRPr="004D055F">
          <w:rPr>
            <w:rStyle w:val="af0"/>
            <w:rFonts w:hint="eastAsia"/>
            <w:noProof/>
            <w:color w:val="000000" w:themeColor="text1"/>
          </w:rPr>
          <w:t>外部设施影响</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_Toc104979270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85</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71" w:history="1">
        <w:r w:rsidR="005A2497" w:rsidRPr="004D055F">
          <w:rPr>
            <w:rStyle w:val="af0"/>
            <w:noProof/>
            <w:color w:val="000000" w:themeColor="text1"/>
          </w:rPr>
          <w:t>9.5</w:t>
        </w:r>
        <w:r w:rsidR="005A2497" w:rsidRPr="004D055F">
          <w:rPr>
            <w:rStyle w:val="af0"/>
            <w:rFonts w:hint="eastAsia"/>
            <w:noProof/>
            <w:color w:val="000000" w:themeColor="text1"/>
          </w:rPr>
          <w:t>工程组织实施影响</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_Toc104979271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86</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72" w:history="1">
        <w:r w:rsidR="005A2497" w:rsidRPr="004D055F">
          <w:rPr>
            <w:rStyle w:val="af0"/>
            <w:noProof/>
            <w:color w:val="000000" w:themeColor="text1"/>
          </w:rPr>
          <w:t>9.6</w:t>
        </w:r>
        <w:r w:rsidR="005A2497" w:rsidRPr="004D055F">
          <w:rPr>
            <w:rStyle w:val="af0"/>
            <w:rFonts w:hint="eastAsia"/>
            <w:noProof/>
            <w:color w:val="000000" w:themeColor="text1"/>
          </w:rPr>
          <w:t>工程质量安全防范措施</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_Toc104979272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86</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73" w:history="1">
        <w:r w:rsidR="005A2497" w:rsidRPr="004D055F">
          <w:rPr>
            <w:rStyle w:val="af0"/>
            <w:rFonts w:hint="eastAsia"/>
            <w:noProof/>
            <w:color w:val="000000" w:themeColor="text1"/>
          </w:rPr>
          <w:t>第</w:t>
        </w:r>
        <w:r w:rsidR="005A2497" w:rsidRPr="004D055F">
          <w:rPr>
            <w:rStyle w:val="af0"/>
            <w:rFonts w:hint="eastAsia"/>
            <w:noProof/>
            <w:color w:val="000000" w:themeColor="text1"/>
          </w:rPr>
          <w:t>10</w:t>
        </w:r>
        <w:r w:rsidR="005A2497" w:rsidRPr="004D055F">
          <w:rPr>
            <w:rStyle w:val="af0"/>
            <w:rFonts w:hint="eastAsia"/>
            <w:noProof/>
            <w:color w:val="000000" w:themeColor="text1"/>
          </w:rPr>
          <w:t>章项目组织管理</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_Toc104979273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74" w:history="1">
        <w:r w:rsidR="005A2497" w:rsidRPr="004D055F">
          <w:rPr>
            <w:rStyle w:val="af0"/>
            <w:noProof/>
            <w:color w:val="000000" w:themeColor="text1"/>
          </w:rPr>
          <w:t>10.1</w:t>
        </w:r>
        <w:r w:rsidR="005A2497" w:rsidRPr="004D055F">
          <w:rPr>
            <w:rStyle w:val="af0"/>
            <w:rFonts w:hint="eastAsia"/>
            <w:noProof/>
            <w:color w:val="000000" w:themeColor="text1"/>
          </w:rPr>
          <w:t>建设期项目组织管理</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_Toc104979274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75" w:history="1">
        <w:r w:rsidR="005A2497" w:rsidRPr="004D055F">
          <w:rPr>
            <w:rStyle w:val="af0"/>
            <w:noProof/>
            <w:color w:val="000000" w:themeColor="text1"/>
          </w:rPr>
          <w:t>10.2</w:t>
        </w:r>
        <w:r w:rsidR="005A2497" w:rsidRPr="004D055F">
          <w:rPr>
            <w:rStyle w:val="af0"/>
            <w:rFonts w:hint="eastAsia"/>
            <w:noProof/>
            <w:color w:val="000000" w:themeColor="text1"/>
          </w:rPr>
          <w:t>运营期项目组织管理</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_Toc104979275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89</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76" w:history="1">
        <w:r w:rsidR="005A2497" w:rsidRPr="004D055F">
          <w:rPr>
            <w:rStyle w:val="af0"/>
            <w:rFonts w:hint="eastAsia"/>
            <w:noProof/>
            <w:color w:val="000000" w:themeColor="text1"/>
          </w:rPr>
          <w:t>第</w:t>
        </w:r>
        <w:r w:rsidR="005A2497" w:rsidRPr="004D055F">
          <w:rPr>
            <w:rStyle w:val="af0"/>
            <w:rFonts w:hint="eastAsia"/>
            <w:noProof/>
            <w:color w:val="000000" w:themeColor="text1"/>
          </w:rPr>
          <w:t>11</w:t>
        </w:r>
        <w:r w:rsidR="005A2497" w:rsidRPr="004D055F">
          <w:rPr>
            <w:rStyle w:val="af0"/>
            <w:rFonts w:hint="eastAsia"/>
            <w:noProof/>
            <w:color w:val="000000" w:themeColor="text1"/>
          </w:rPr>
          <w:t>章项目实施计划</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_Toc104979276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90</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77" w:history="1">
        <w:r w:rsidR="005A2497" w:rsidRPr="004D055F">
          <w:rPr>
            <w:rStyle w:val="af0"/>
            <w:noProof/>
            <w:color w:val="000000" w:themeColor="text1"/>
          </w:rPr>
          <w:t>11.1</w:t>
        </w:r>
        <w:r w:rsidR="005A2497" w:rsidRPr="004D055F">
          <w:rPr>
            <w:rStyle w:val="af0"/>
            <w:rFonts w:hint="eastAsia"/>
            <w:noProof/>
            <w:color w:val="000000" w:themeColor="text1"/>
          </w:rPr>
          <w:t>项目实施进度计划</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_Toc104979277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90</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78" w:history="1">
        <w:r w:rsidR="005A2497" w:rsidRPr="004D055F">
          <w:rPr>
            <w:rStyle w:val="af0"/>
            <w:noProof/>
            <w:color w:val="000000" w:themeColor="text1"/>
          </w:rPr>
          <w:t>11.2</w:t>
        </w:r>
        <w:r w:rsidR="005A2497" w:rsidRPr="004D055F">
          <w:rPr>
            <w:rStyle w:val="af0"/>
            <w:rFonts w:hint="eastAsia"/>
            <w:noProof/>
            <w:color w:val="000000" w:themeColor="text1"/>
          </w:rPr>
          <w:t>建设进度安排</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_Toc104979278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90</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79" w:history="1">
        <w:r w:rsidR="005A2497" w:rsidRPr="004D055F">
          <w:rPr>
            <w:rStyle w:val="af0"/>
            <w:rFonts w:hint="eastAsia"/>
            <w:noProof/>
            <w:color w:val="000000" w:themeColor="text1"/>
          </w:rPr>
          <w:t>第</w:t>
        </w:r>
        <w:r w:rsidR="005A2497" w:rsidRPr="004D055F">
          <w:rPr>
            <w:rStyle w:val="af0"/>
            <w:rFonts w:hint="eastAsia"/>
            <w:noProof/>
            <w:color w:val="000000" w:themeColor="text1"/>
          </w:rPr>
          <w:t>12</w:t>
        </w:r>
        <w:r w:rsidR="005A2497" w:rsidRPr="004D055F">
          <w:rPr>
            <w:rStyle w:val="af0"/>
            <w:rFonts w:hint="eastAsia"/>
            <w:noProof/>
            <w:color w:val="000000" w:themeColor="text1"/>
          </w:rPr>
          <w:t>章社会影响分析</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_Toc104979279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91</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80" w:history="1">
        <w:r w:rsidR="005A2497" w:rsidRPr="004D055F">
          <w:rPr>
            <w:rStyle w:val="af0"/>
            <w:noProof/>
            <w:color w:val="000000" w:themeColor="text1"/>
          </w:rPr>
          <w:t>12.1</w:t>
        </w:r>
        <w:r w:rsidR="005A2497" w:rsidRPr="004D055F">
          <w:rPr>
            <w:rStyle w:val="af0"/>
            <w:rFonts w:hint="eastAsia"/>
            <w:noProof/>
            <w:color w:val="000000" w:themeColor="text1"/>
          </w:rPr>
          <w:t>社会影响效果分析</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_Toc104979280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91</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81" w:history="1">
        <w:r w:rsidR="005A2497" w:rsidRPr="004D055F">
          <w:rPr>
            <w:rStyle w:val="af0"/>
            <w:noProof/>
            <w:color w:val="000000" w:themeColor="text1"/>
          </w:rPr>
          <w:t>12.2</w:t>
        </w:r>
        <w:r w:rsidR="005A2497" w:rsidRPr="004D055F">
          <w:rPr>
            <w:rStyle w:val="af0"/>
            <w:rFonts w:hint="eastAsia"/>
            <w:noProof/>
            <w:color w:val="000000" w:themeColor="text1"/>
          </w:rPr>
          <w:t>社会适应性分析</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_Toc104979281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91</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82" w:history="1">
        <w:r w:rsidR="005A2497" w:rsidRPr="004D055F">
          <w:rPr>
            <w:rStyle w:val="af0"/>
            <w:noProof/>
            <w:color w:val="000000" w:themeColor="text1"/>
          </w:rPr>
          <w:t>12.3</w:t>
        </w:r>
        <w:r w:rsidR="005A2497" w:rsidRPr="004D055F">
          <w:rPr>
            <w:rStyle w:val="af0"/>
            <w:rFonts w:hint="eastAsia"/>
            <w:noProof/>
            <w:color w:val="000000" w:themeColor="text1"/>
          </w:rPr>
          <w:t>社会稳定风险分析</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_Toc104979282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92</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83" w:history="1">
        <w:r w:rsidR="005A2497" w:rsidRPr="004D055F">
          <w:rPr>
            <w:rStyle w:val="af0"/>
            <w:rFonts w:hint="eastAsia"/>
            <w:noProof/>
            <w:color w:val="000000" w:themeColor="text1"/>
          </w:rPr>
          <w:t>第</w:t>
        </w:r>
        <w:r w:rsidR="005A2497" w:rsidRPr="004D055F">
          <w:rPr>
            <w:rStyle w:val="af0"/>
            <w:rFonts w:hint="eastAsia"/>
            <w:noProof/>
            <w:color w:val="000000" w:themeColor="text1"/>
          </w:rPr>
          <w:t>13</w:t>
        </w:r>
        <w:r w:rsidR="005A2497" w:rsidRPr="004D055F">
          <w:rPr>
            <w:rStyle w:val="af0"/>
            <w:rFonts w:hint="eastAsia"/>
            <w:noProof/>
            <w:color w:val="000000" w:themeColor="text1"/>
          </w:rPr>
          <w:t>章工程概算</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_Toc104979283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104</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84" w:history="1">
        <w:r w:rsidR="005A2497" w:rsidRPr="004D055F">
          <w:rPr>
            <w:rStyle w:val="af0"/>
            <w:noProof/>
            <w:color w:val="000000" w:themeColor="text1"/>
          </w:rPr>
          <w:t>13.1</w:t>
        </w:r>
        <w:r w:rsidR="005A2497" w:rsidRPr="004D055F">
          <w:rPr>
            <w:rStyle w:val="af0"/>
            <w:rFonts w:hint="eastAsia"/>
            <w:noProof/>
            <w:color w:val="000000" w:themeColor="text1"/>
          </w:rPr>
          <w:t>编制范围及内容</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_Toc104979284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104</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85" w:history="1">
        <w:r w:rsidR="005A2497" w:rsidRPr="004D055F">
          <w:rPr>
            <w:rStyle w:val="af0"/>
            <w:noProof/>
            <w:color w:val="000000" w:themeColor="text1"/>
          </w:rPr>
          <w:t>13.2</w:t>
        </w:r>
        <w:r w:rsidR="005A2497" w:rsidRPr="004D055F">
          <w:rPr>
            <w:rStyle w:val="af0"/>
            <w:rFonts w:hint="eastAsia"/>
            <w:noProof/>
            <w:color w:val="000000" w:themeColor="text1"/>
          </w:rPr>
          <w:t>编制依据</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_Toc104979285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104</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86" w:history="1">
        <w:r w:rsidR="005A2497" w:rsidRPr="004D055F">
          <w:rPr>
            <w:rStyle w:val="af0"/>
            <w:noProof/>
            <w:color w:val="000000" w:themeColor="text1"/>
          </w:rPr>
          <w:t>13.3</w:t>
        </w:r>
        <w:r w:rsidR="005A2497" w:rsidRPr="004D055F">
          <w:rPr>
            <w:rStyle w:val="af0"/>
            <w:rFonts w:hint="eastAsia"/>
            <w:noProof/>
            <w:color w:val="000000" w:themeColor="text1"/>
          </w:rPr>
          <w:t>有关说明</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_Toc104979286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104</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87" w:history="1">
        <w:r w:rsidR="005A2497" w:rsidRPr="004D055F">
          <w:rPr>
            <w:rStyle w:val="af0"/>
            <w:noProof/>
            <w:color w:val="000000" w:themeColor="text1"/>
          </w:rPr>
          <w:t>13.4</w:t>
        </w:r>
        <w:r w:rsidR="005A2497" w:rsidRPr="004D055F">
          <w:rPr>
            <w:rStyle w:val="af0"/>
            <w:rFonts w:hint="eastAsia"/>
            <w:noProof/>
            <w:color w:val="000000" w:themeColor="text1"/>
          </w:rPr>
          <w:t>概算金额</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_Toc104979287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105</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88" w:history="1">
        <w:r w:rsidR="005A2497" w:rsidRPr="004D055F">
          <w:rPr>
            <w:rStyle w:val="af0"/>
            <w:noProof/>
            <w:color w:val="000000" w:themeColor="text1"/>
          </w:rPr>
          <w:t>13.5</w:t>
        </w:r>
        <w:r w:rsidR="005A2497" w:rsidRPr="004D055F">
          <w:rPr>
            <w:rStyle w:val="af0"/>
            <w:rFonts w:hint="eastAsia"/>
            <w:noProof/>
            <w:color w:val="000000" w:themeColor="text1"/>
          </w:rPr>
          <w:t>资金筹措</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_Toc104979288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108</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89" w:history="1">
        <w:r w:rsidR="005A2497" w:rsidRPr="004D055F">
          <w:rPr>
            <w:rStyle w:val="af0"/>
            <w:rFonts w:hint="eastAsia"/>
            <w:noProof/>
            <w:color w:val="000000" w:themeColor="text1"/>
          </w:rPr>
          <w:t>第</w:t>
        </w:r>
        <w:r w:rsidR="005A2497" w:rsidRPr="004D055F">
          <w:rPr>
            <w:rStyle w:val="af0"/>
            <w:rFonts w:hint="eastAsia"/>
            <w:noProof/>
            <w:color w:val="000000" w:themeColor="text1"/>
          </w:rPr>
          <w:t>14</w:t>
        </w:r>
        <w:r w:rsidR="005A2497" w:rsidRPr="004D055F">
          <w:rPr>
            <w:rStyle w:val="af0"/>
            <w:rFonts w:hint="eastAsia"/>
            <w:noProof/>
            <w:color w:val="000000" w:themeColor="text1"/>
          </w:rPr>
          <w:t>章项目招标</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_Toc104979289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90" w:history="1">
        <w:r w:rsidR="005A2497" w:rsidRPr="004D055F">
          <w:rPr>
            <w:rStyle w:val="af0"/>
            <w:noProof/>
            <w:color w:val="000000" w:themeColor="text1"/>
          </w:rPr>
          <w:t>14.1</w:t>
        </w:r>
        <w:r w:rsidR="005A2497" w:rsidRPr="004D055F">
          <w:rPr>
            <w:rStyle w:val="af0"/>
            <w:rFonts w:hint="eastAsia"/>
            <w:noProof/>
            <w:color w:val="000000" w:themeColor="text1"/>
          </w:rPr>
          <w:t>招标依据</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_Toc104979290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91" w:history="1">
        <w:r w:rsidR="005A2497" w:rsidRPr="004D055F">
          <w:rPr>
            <w:rStyle w:val="af0"/>
            <w:noProof/>
            <w:color w:val="000000" w:themeColor="text1"/>
          </w:rPr>
          <w:t>14.2</w:t>
        </w:r>
        <w:r w:rsidR="005A2497" w:rsidRPr="004D055F">
          <w:rPr>
            <w:rStyle w:val="af0"/>
            <w:rFonts w:hint="eastAsia"/>
            <w:noProof/>
            <w:color w:val="000000" w:themeColor="text1"/>
          </w:rPr>
          <w:t>招标范围</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_Toc104979291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92" w:history="1">
        <w:r w:rsidR="005A2497" w:rsidRPr="004D055F">
          <w:rPr>
            <w:rStyle w:val="af0"/>
            <w:noProof/>
            <w:color w:val="000000" w:themeColor="text1"/>
          </w:rPr>
          <w:t>14.3</w:t>
        </w:r>
        <w:r w:rsidR="005A2497" w:rsidRPr="004D055F">
          <w:rPr>
            <w:rStyle w:val="af0"/>
            <w:rFonts w:hint="eastAsia"/>
            <w:noProof/>
            <w:color w:val="000000" w:themeColor="text1"/>
          </w:rPr>
          <w:t>招标组织形式</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_Toc104979292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93" w:history="1">
        <w:r w:rsidR="005A2497" w:rsidRPr="004D055F">
          <w:rPr>
            <w:rStyle w:val="af0"/>
            <w:noProof/>
            <w:color w:val="000000" w:themeColor="text1"/>
          </w:rPr>
          <w:t>14.4</w:t>
        </w:r>
        <w:r w:rsidR="005A2497" w:rsidRPr="004D055F">
          <w:rPr>
            <w:rStyle w:val="af0"/>
            <w:rFonts w:hint="eastAsia"/>
            <w:noProof/>
            <w:color w:val="000000" w:themeColor="text1"/>
          </w:rPr>
          <w:t>项目的招标基本情况</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_Toc104979293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109</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94" w:history="1">
        <w:r w:rsidR="005A2497" w:rsidRPr="004D055F">
          <w:rPr>
            <w:rStyle w:val="af0"/>
            <w:noProof/>
            <w:color w:val="000000" w:themeColor="text1"/>
          </w:rPr>
          <w:t>14.5</w:t>
        </w:r>
        <w:r w:rsidR="005A2497" w:rsidRPr="004D055F">
          <w:rPr>
            <w:rStyle w:val="af0"/>
            <w:rFonts w:hint="eastAsia"/>
            <w:noProof/>
            <w:color w:val="000000" w:themeColor="text1"/>
          </w:rPr>
          <w:t>工程的承包方式</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_Toc104979294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110</w:t>
        </w:r>
        <w:r w:rsidRPr="004D055F">
          <w:rPr>
            <w:noProof/>
            <w:webHidden/>
            <w:color w:val="000000" w:themeColor="text1"/>
          </w:rPr>
          <w:fldChar w:fldCharType="end"/>
        </w:r>
      </w:hyperlink>
    </w:p>
    <w:p w:rsidR="005A2497" w:rsidRPr="004D055F" w:rsidRDefault="00A162EE" w:rsidP="005A2497">
      <w:pPr>
        <w:pStyle w:val="10"/>
        <w:ind w:firstLineChars="0" w:firstLine="0"/>
        <w:rPr>
          <w:rFonts w:asciiTheme="minorHAnsi" w:eastAsiaTheme="minorEastAsia" w:hAnsiTheme="minorHAnsi" w:cstheme="minorBidi"/>
          <w:b w:val="0"/>
          <w:noProof/>
          <w:color w:val="000000" w:themeColor="text1"/>
          <w:kern w:val="2"/>
          <w:sz w:val="21"/>
          <w:szCs w:val="22"/>
        </w:rPr>
      </w:pPr>
      <w:hyperlink w:anchor="_Toc104979295" w:history="1">
        <w:r w:rsidR="005A2497" w:rsidRPr="004D055F">
          <w:rPr>
            <w:rStyle w:val="af0"/>
            <w:rFonts w:hint="eastAsia"/>
            <w:noProof/>
            <w:color w:val="000000" w:themeColor="text1"/>
          </w:rPr>
          <w:t>第</w:t>
        </w:r>
        <w:r w:rsidR="005A2497" w:rsidRPr="004D055F">
          <w:rPr>
            <w:rStyle w:val="af0"/>
            <w:rFonts w:hint="eastAsia"/>
            <w:noProof/>
            <w:color w:val="000000" w:themeColor="text1"/>
          </w:rPr>
          <w:t>15</w:t>
        </w:r>
        <w:r w:rsidR="005A2497" w:rsidRPr="004D055F">
          <w:rPr>
            <w:rStyle w:val="af0"/>
            <w:rFonts w:hint="eastAsia"/>
            <w:noProof/>
            <w:color w:val="000000" w:themeColor="text1"/>
          </w:rPr>
          <w:t>章结论与建议</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_Toc104979295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111</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96" w:history="1">
        <w:r w:rsidR="005A2497" w:rsidRPr="004D055F">
          <w:rPr>
            <w:rStyle w:val="af0"/>
            <w:noProof/>
            <w:color w:val="000000" w:themeColor="text1"/>
          </w:rPr>
          <w:t>15.1</w:t>
        </w:r>
        <w:r w:rsidR="005A2497" w:rsidRPr="004D055F">
          <w:rPr>
            <w:rStyle w:val="af0"/>
            <w:rFonts w:hint="eastAsia"/>
            <w:noProof/>
            <w:color w:val="000000" w:themeColor="text1"/>
          </w:rPr>
          <w:t>主要研究结果描述</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_Toc104979296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111</w:t>
        </w:r>
        <w:r w:rsidRPr="004D055F">
          <w:rPr>
            <w:noProof/>
            <w:webHidden/>
            <w:color w:val="000000" w:themeColor="text1"/>
          </w:rPr>
          <w:fldChar w:fldCharType="end"/>
        </w:r>
      </w:hyperlink>
    </w:p>
    <w:p w:rsidR="005A2497" w:rsidRPr="004D055F" w:rsidRDefault="00A162EE" w:rsidP="005A2497">
      <w:pPr>
        <w:pStyle w:val="20"/>
        <w:ind w:left="480" w:firstLineChars="0" w:firstLine="0"/>
        <w:rPr>
          <w:rFonts w:asciiTheme="minorHAnsi" w:eastAsiaTheme="minorEastAsia" w:hAnsiTheme="minorHAnsi" w:cstheme="minorBidi"/>
          <w:noProof/>
          <w:color w:val="000000" w:themeColor="text1"/>
          <w:kern w:val="2"/>
          <w:sz w:val="21"/>
          <w:szCs w:val="22"/>
        </w:rPr>
      </w:pPr>
      <w:hyperlink w:anchor="_Toc104979297" w:history="1">
        <w:r w:rsidR="005A2497" w:rsidRPr="004D055F">
          <w:rPr>
            <w:rStyle w:val="af0"/>
            <w:noProof/>
            <w:color w:val="000000" w:themeColor="text1"/>
          </w:rPr>
          <w:t>15.2</w:t>
        </w:r>
        <w:r w:rsidR="005A2497" w:rsidRPr="004D055F">
          <w:rPr>
            <w:rStyle w:val="af0"/>
            <w:rFonts w:hint="eastAsia"/>
            <w:noProof/>
            <w:color w:val="000000" w:themeColor="text1"/>
          </w:rPr>
          <w:t>结论与建议</w:t>
        </w:r>
        <w:r w:rsidR="005A2497" w:rsidRPr="004D055F">
          <w:rPr>
            <w:noProof/>
            <w:webHidden/>
            <w:color w:val="000000" w:themeColor="text1"/>
          </w:rPr>
          <w:tab/>
        </w:r>
        <w:r w:rsidRPr="004D055F">
          <w:rPr>
            <w:noProof/>
            <w:webHidden/>
            <w:color w:val="000000" w:themeColor="text1"/>
          </w:rPr>
          <w:fldChar w:fldCharType="begin"/>
        </w:r>
        <w:r w:rsidR="005A2497" w:rsidRPr="004D055F">
          <w:rPr>
            <w:noProof/>
            <w:webHidden/>
            <w:color w:val="000000" w:themeColor="text1"/>
          </w:rPr>
          <w:instrText xml:space="preserve"> PAGEREF _Toc104979297 \h </w:instrText>
        </w:r>
        <w:r w:rsidRPr="004D055F">
          <w:rPr>
            <w:noProof/>
            <w:webHidden/>
            <w:color w:val="000000" w:themeColor="text1"/>
          </w:rPr>
        </w:r>
        <w:r w:rsidRPr="004D055F">
          <w:rPr>
            <w:noProof/>
            <w:webHidden/>
            <w:color w:val="000000" w:themeColor="text1"/>
          </w:rPr>
          <w:fldChar w:fldCharType="separate"/>
        </w:r>
        <w:r w:rsidR="004D055F">
          <w:rPr>
            <w:noProof/>
            <w:webHidden/>
            <w:color w:val="000000" w:themeColor="text1"/>
          </w:rPr>
          <w:t>112</w:t>
        </w:r>
        <w:r w:rsidRPr="004D055F">
          <w:rPr>
            <w:noProof/>
            <w:webHidden/>
            <w:color w:val="000000" w:themeColor="text1"/>
          </w:rPr>
          <w:fldChar w:fldCharType="end"/>
        </w:r>
      </w:hyperlink>
    </w:p>
    <w:p w:rsidR="000B21F7" w:rsidRPr="004D055F" w:rsidRDefault="00A162EE" w:rsidP="005A2497">
      <w:pPr>
        <w:ind w:firstLineChars="0" w:firstLine="0"/>
        <w:rPr>
          <w:color w:val="000000" w:themeColor="text1"/>
        </w:rPr>
      </w:pPr>
      <w:r w:rsidRPr="004D055F">
        <w:rPr>
          <w:color w:val="000000" w:themeColor="text1"/>
          <w:highlight w:val="yellow"/>
        </w:rPr>
        <w:fldChar w:fldCharType="end"/>
      </w:r>
    </w:p>
    <w:p w:rsidR="005A2497" w:rsidRPr="004D055F" w:rsidRDefault="005A2497" w:rsidP="00F2787F">
      <w:pPr>
        <w:rPr>
          <w:color w:val="000000" w:themeColor="text1"/>
        </w:rPr>
        <w:sectPr w:rsidR="005A2497" w:rsidRPr="004D055F">
          <w:pgSz w:w="11906" w:h="16838"/>
          <w:pgMar w:top="1440" w:right="1800" w:bottom="1440" w:left="1800" w:header="851" w:footer="992" w:gutter="0"/>
          <w:cols w:space="720"/>
          <w:docGrid w:type="lines" w:linePitch="312"/>
        </w:sectPr>
      </w:pPr>
    </w:p>
    <w:p w:rsidR="00EB2CC5" w:rsidRPr="004D055F" w:rsidRDefault="000B21F7" w:rsidP="00EB2CC5">
      <w:pPr>
        <w:pStyle w:val="af3"/>
        <w:ind w:firstLine="482"/>
        <w:rPr>
          <w:b/>
          <w:color w:val="000000" w:themeColor="text1"/>
        </w:rPr>
      </w:pPr>
      <w:r w:rsidRPr="004D055F">
        <w:rPr>
          <w:b/>
          <w:color w:val="000000" w:themeColor="text1"/>
        </w:rPr>
        <w:lastRenderedPageBreak/>
        <w:t>附件</w:t>
      </w:r>
      <w:r w:rsidR="00EB2CC5" w:rsidRPr="004D055F">
        <w:rPr>
          <w:rFonts w:hint="eastAsia"/>
          <w:b/>
          <w:color w:val="000000" w:themeColor="text1"/>
        </w:rPr>
        <w:t>：</w:t>
      </w:r>
    </w:p>
    <w:p w:rsidR="001E3105" w:rsidRPr="004D055F" w:rsidRDefault="001E3105" w:rsidP="001E3105">
      <w:pPr>
        <w:pStyle w:val="af3"/>
        <w:numPr>
          <w:ilvl w:val="0"/>
          <w:numId w:val="25"/>
        </w:numPr>
        <w:ind w:firstLineChars="0"/>
        <w:rPr>
          <w:color w:val="000000" w:themeColor="text1"/>
        </w:rPr>
      </w:pPr>
      <w:r w:rsidRPr="004D055F">
        <w:rPr>
          <w:rFonts w:hint="eastAsia"/>
          <w:color w:val="000000" w:themeColor="text1"/>
        </w:rPr>
        <w:t>政府投资项目绩效目标表</w:t>
      </w:r>
    </w:p>
    <w:p w:rsidR="00EB2CC5" w:rsidRPr="004D055F" w:rsidRDefault="00BD388C" w:rsidP="00EB2CC5">
      <w:pPr>
        <w:pStyle w:val="af3"/>
        <w:numPr>
          <w:ilvl w:val="0"/>
          <w:numId w:val="25"/>
        </w:numPr>
        <w:ind w:firstLineChars="0"/>
        <w:rPr>
          <w:color w:val="000000" w:themeColor="text1"/>
        </w:rPr>
      </w:pPr>
      <w:r w:rsidRPr="004D055F">
        <w:rPr>
          <w:color w:val="000000" w:themeColor="text1"/>
        </w:rPr>
        <w:t>建设单位法人</w:t>
      </w:r>
      <w:r w:rsidR="000B21F7" w:rsidRPr="004D055F">
        <w:rPr>
          <w:color w:val="000000" w:themeColor="text1"/>
        </w:rPr>
        <w:t>证</w:t>
      </w:r>
      <w:r w:rsidRPr="004D055F">
        <w:rPr>
          <w:color w:val="000000" w:themeColor="text1"/>
        </w:rPr>
        <w:t>书</w:t>
      </w:r>
    </w:p>
    <w:p w:rsidR="009F5CC3" w:rsidRPr="004D055F" w:rsidRDefault="009F5CC3" w:rsidP="009F5CC3">
      <w:pPr>
        <w:pStyle w:val="af3"/>
        <w:numPr>
          <w:ilvl w:val="0"/>
          <w:numId w:val="25"/>
        </w:numPr>
        <w:ind w:firstLineChars="0"/>
        <w:rPr>
          <w:color w:val="000000" w:themeColor="text1"/>
        </w:rPr>
      </w:pPr>
      <w:r w:rsidRPr="004D055F">
        <w:rPr>
          <w:rFonts w:hint="eastAsia"/>
          <w:color w:val="000000" w:themeColor="text1"/>
        </w:rPr>
        <w:t>测量报告</w:t>
      </w:r>
    </w:p>
    <w:p w:rsidR="009F5CC3" w:rsidRPr="004D055F" w:rsidRDefault="009F5CC3" w:rsidP="009F5CC3">
      <w:pPr>
        <w:pStyle w:val="af3"/>
        <w:numPr>
          <w:ilvl w:val="0"/>
          <w:numId w:val="25"/>
        </w:numPr>
        <w:ind w:firstLineChars="0"/>
        <w:rPr>
          <w:color w:val="000000" w:themeColor="text1"/>
        </w:rPr>
      </w:pPr>
      <w:r w:rsidRPr="004D055F">
        <w:rPr>
          <w:rFonts w:hint="eastAsia"/>
          <w:color w:val="000000" w:themeColor="text1"/>
        </w:rPr>
        <w:t>地下管线探测报告</w:t>
      </w:r>
    </w:p>
    <w:p w:rsidR="005E7C72" w:rsidRPr="004D055F" w:rsidRDefault="005848E0" w:rsidP="00EB2CC5">
      <w:pPr>
        <w:pStyle w:val="af3"/>
        <w:numPr>
          <w:ilvl w:val="0"/>
          <w:numId w:val="25"/>
        </w:numPr>
        <w:ind w:firstLineChars="0"/>
        <w:rPr>
          <w:color w:val="000000" w:themeColor="text1"/>
        </w:rPr>
      </w:pPr>
      <w:r w:rsidRPr="004D055F">
        <w:rPr>
          <w:rFonts w:hint="eastAsia"/>
          <w:color w:val="000000" w:themeColor="text1"/>
        </w:rPr>
        <w:t>《关于北翟路剑河路公交终点站新建工程项目建议书的批复》（长发改投</w:t>
      </w:r>
      <w:r w:rsidRPr="004D055F">
        <w:rPr>
          <w:rFonts w:hint="eastAsia"/>
          <w:color w:val="000000" w:themeColor="text1"/>
        </w:rPr>
        <w:t>[2021]28</w:t>
      </w:r>
      <w:r w:rsidRPr="004D055F">
        <w:rPr>
          <w:rFonts w:hint="eastAsia"/>
          <w:color w:val="000000" w:themeColor="text1"/>
        </w:rPr>
        <w:t>号）</w:t>
      </w:r>
    </w:p>
    <w:p w:rsidR="009F5CC3" w:rsidRPr="004D055F" w:rsidRDefault="009F5CC3" w:rsidP="009F5CC3">
      <w:pPr>
        <w:pStyle w:val="af3"/>
        <w:numPr>
          <w:ilvl w:val="0"/>
          <w:numId w:val="25"/>
        </w:numPr>
        <w:ind w:firstLineChars="0"/>
        <w:rPr>
          <w:color w:val="000000" w:themeColor="text1"/>
        </w:rPr>
      </w:pPr>
      <w:r w:rsidRPr="004D055F">
        <w:rPr>
          <w:rFonts w:hint="eastAsia"/>
          <w:color w:val="000000" w:themeColor="text1"/>
        </w:rPr>
        <w:t>岩土工程勘察报告</w:t>
      </w:r>
    </w:p>
    <w:p w:rsidR="005848E0" w:rsidRPr="004D055F" w:rsidRDefault="005848E0" w:rsidP="00EB2CC5">
      <w:pPr>
        <w:pStyle w:val="af3"/>
        <w:numPr>
          <w:ilvl w:val="0"/>
          <w:numId w:val="25"/>
        </w:numPr>
        <w:ind w:firstLineChars="0"/>
        <w:rPr>
          <w:color w:val="000000" w:themeColor="text1"/>
        </w:rPr>
      </w:pPr>
      <w:r w:rsidRPr="004D055F">
        <w:rPr>
          <w:rFonts w:hint="eastAsia"/>
          <w:color w:val="000000" w:themeColor="text1"/>
        </w:rPr>
        <w:t>《房屋土地权属调查报告书》</w:t>
      </w:r>
    </w:p>
    <w:p w:rsidR="00D6643A" w:rsidRPr="004D055F" w:rsidRDefault="00D6643A" w:rsidP="00EB2CC5">
      <w:pPr>
        <w:pStyle w:val="af3"/>
        <w:numPr>
          <w:ilvl w:val="0"/>
          <w:numId w:val="25"/>
        </w:numPr>
        <w:ind w:firstLineChars="0"/>
        <w:rPr>
          <w:color w:val="000000" w:themeColor="text1"/>
        </w:rPr>
      </w:pPr>
      <w:r w:rsidRPr="004D055F">
        <w:rPr>
          <w:rFonts w:hint="eastAsia"/>
          <w:color w:val="000000" w:themeColor="text1"/>
        </w:rPr>
        <w:t>《关于核定北翟路剑河路公交终点站新建工程建设项目规划土地意见书的决定》（沪规划资源长选预</w:t>
      </w:r>
      <w:r w:rsidRPr="004D055F">
        <w:rPr>
          <w:rFonts w:hint="eastAsia"/>
          <w:color w:val="000000" w:themeColor="text1"/>
        </w:rPr>
        <w:t>[2022]1</w:t>
      </w:r>
      <w:r w:rsidRPr="004D055F">
        <w:rPr>
          <w:rFonts w:hint="eastAsia"/>
          <w:color w:val="000000" w:themeColor="text1"/>
        </w:rPr>
        <w:t>号）</w:t>
      </w:r>
    </w:p>
    <w:p w:rsidR="00D6643A" w:rsidRPr="004D055F" w:rsidRDefault="00D6643A" w:rsidP="00EB2CC5">
      <w:pPr>
        <w:pStyle w:val="af3"/>
        <w:numPr>
          <w:ilvl w:val="0"/>
          <w:numId w:val="25"/>
        </w:numPr>
        <w:ind w:firstLineChars="0"/>
        <w:rPr>
          <w:color w:val="000000" w:themeColor="text1"/>
        </w:rPr>
      </w:pPr>
      <w:r w:rsidRPr="004D055F">
        <w:rPr>
          <w:rFonts w:hint="eastAsia"/>
          <w:color w:val="000000" w:themeColor="text1"/>
        </w:rPr>
        <w:t>《建设项目用地预审与选址意见书》（沪规书长（</w:t>
      </w:r>
      <w:r w:rsidRPr="004D055F">
        <w:rPr>
          <w:rFonts w:hint="eastAsia"/>
          <w:color w:val="000000" w:themeColor="text1"/>
        </w:rPr>
        <w:t>2022</w:t>
      </w:r>
      <w:r w:rsidRPr="004D055F">
        <w:rPr>
          <w:rFonts w:hint="eastAsia"/>
          <w:color w:val="000000" w:themeColor="text1"/>
        </w:rPr>
        <w:t>）</w:t>
      </w:r>
      <w:r w:rsidRPr="004D055F">
        <w:rPr>
          <w:rFonts w:hint="eastAsia"/>
          <w:color w:val="000000" w:themeColor="text1"/>
        </w:rPr>
        <w:t>BA310005202200001</w:t>
      </w:r>
      <w:r w:rsidRPr="004D055F">
        <w:rPr>
          <w:rFonts w:hint="eastAsia"/>
          <w:color w:val="000000" w:themeColor="text1"/>
        </w:rPr>
        <w:t>）</w:t>
      </w:r>
    </w:p>
    <w:p w:rsidR="009D1698" w:rsidRPr="004D055F" w:rsidRDefault="00636AB1" w:rsidP="009D1698">
      <w:pPr>
        <w:pStyle w:val="af3"/>
        <w:numPr>
          <w:ilvl w:val="0"/>
          <w:numId w:val="25"/>
        </w:numPr>
        <w:ind w:firstLineChars="0"/>
        <w:rPr>
          <w:color w:val="000000" w:themeColor="text1"/>
        </w:rPr>
      </w:pPr>
      <w:r w:rsidRPr="004D055F">
        <w:rPr>
          <w:rFonts w:hint="eastAsia"/>
          <w:color w:val="000000" w:themeColor="text1"/>
        </w:rPr>
        <w:t>有关会议纪要</w:t>
      </w:r>
    </w:p>
    <w:p w:rsidR="009F5CC3" w:rsidRPr="004D055F" w:rsidRDefault="009F5CC3" w:rsidP="009D1698">
      <w:pPr>
        <w:pStyle w:val="af3"/>
        <w:numPr>
          <w:ilvl w:val="0"/>
          <w:numId w:val="25"/>
        </w:numPr>
        <w:ind w:firstLineChars="0"/>
        <w:rPr>
          <w:color w:val="000000" w:themeColor="text1"/>
        </w:rPr>
      </w:pPr>
      <w:r w:rsidRPr="004D055F">
        <w:rPr>
          <w:rFonts w:hint="eastAsia"/>
          <w:color w:val="000000" w:themeColor="text1"/>
        </w:rPr>
        <w:t>《关于</w:t>
      </w:r>
      <w:r w:rsidRPr="004D055F">
        <w:rPr>
          <w:color w:val="000000" w:themeColor="text1"/>
        </w:rPr>
        <w:t>批准上海市长宁区交通管理中心建设北翟路剑河路公交终点点新建工程</w:t>
      </w:r>
      <w:r w:rsidRPr="004D055F">
        <w:rPr>
          <w:rFonts w:hint="eastAsia"/>
          <w:color w:val="000000" w:themeColor="text1"/>
        </w:rPr>
        <w:t>供地</w:t>
      </w:r>
      <w:r w:rsidRPr="004D055F">
        <w:rPr>
          <w:color w:val="000000" w:themeColor="text1"/>
        </w:rPr>
        <w:t>方案的通知</w:t>
      </w:r>
      <w:r w:rsidRPr="004D055F">
        <w:rPr>
          <w:rFonts w:hint="eastAsia"/>
          <w:color w:val="000000" w:themeColor="text1"/>
        </w:rPr>
        <w:t>》</w:t>
      </w:r>
    </w:p>
    <w:p w:rsidR="009D1698" w:rsidRPr="004D055F" w:rsidRDefault="000478B0" w:rsidP="009D1698">
      <w:pPr>
        <w:pStyle w:val="af3"/>
        <w:numPr>
          <w:ilvl w:val="0"/>
          <w:numId w:val="25"/>
        </w:numPr>
        <w:ind w:firstLineChars="0"/>
        <w:rPr>
          <w:color w:val="000000" w:themeColor="text1"/>
        </w:rPr>
      </w:pPr>
      <w:r w:rsidRPr="004D055F">
        <w:rPr>
          <w:rFonts w:hint="eastAsia"/>
          <w:color w:val="000000" w:themeColor="text1"/>
        </w:rPr>
        <w:t>行政协助回复书</w:t>
      </w:r>
    </w:p>
    <w:p w:rsidR="000E240E" w:rsidRPr="004D055F" w:rsidRDefault="000E240E" w:rsidP="000E240E">
      <w:pPr>
        <w:pStyle w:val="af3"/>
        <w:numPr>
          <w:ilvl w:val="0"/>
          <w:numId w:val="25"/>
        </w:numPr>
        <w:ind w:firstLineChars="0"/>
        <w:rPr>
          <w:color w:val="000000" w:themeColor="text1"/>
        </w:rPr>
      </w:pPr>
      <w:r w:rsidRPr="004D055F">
        <w:rPr>
          <w:rFonts w:hint="eastAsia"/>
          <w:color w:val="000000" w:themeColor="text1"/>
        </w:rPr>
        <w:t>管线搬迁及保护</w:t>
      </w:r>
      <w:r w:rsidR="009F5CC3" w:rsidRPr="004D055F">
        <w:rPr>
          <w:rFonts w:hint="eastAsia"/>
          <w:color w:val="000000" w:themeColor="text1"/>
        </w:rPr>
        <w:t>中标通知书及</w:t>
      </w:r>
      <w:r w:rsidR="009F5CC3" w:rsidRPr="004D055F">
        <w:rPr>
          <w:color w:val="000000" w:themeColor="text1"/>
        </w:rPr>
        <w:t>相应</w:t>
      </w:r>
      <w:r w:rsidR="009F5CC3" w:rsidRPr="004D055F">
        <w:rPr>
          <w:rFonts w:hint="eastAsia"/>
          <w:color w:val="000000" w:themeColor="text1"/>
        </w:rPr>
        <w:t>报价单</w:t>
      </w:r>
    </w:p>
    <w:p w:rsidR="000E240E" w:rsidRPr="004D055F" w:rsidRDefault="000E240E" w:rsidP="00EB2CC5">
      <w:pPr>
        <w:pStyle w:val="af3"/>
        <w:numPr>
          <w:ilvl w:val="0"/>
          <w:numId w:val="25"/>
        </w:numPr>
        <w:ind w:firstLineChars="0"/>
        <w:rPr>
          <w:color w:val="000000" w:themeColor="text1"/>
        </w:rPr>
      </w:pPr>
      <w:r w:rsidRPr="004D055F">
        <w:rPr>
          <w:rFonts w:hint="eastAsia"/>
          <w:color w:val="000000" w:themeColor="text1"/>
        </w:rPr>
        <w:t>交通影响评价报价书</w:t>
      </w:r>
    </w:p>
    <w:p w:rsidR="003D5C89" w:rsidRPr="004D055F" w:rsidRDefault="003D5C89" w:rsidP="003D5C89">
      <w:pPr>
        <w:pStyle w:val="af3"/>
        <w:numPr>
          <w:ilvl w:val="0"/>
          <w:numId w:val="25"/>
        </w:numPr>
        <w:ind w:firstLineChars="0"/>
        <w:rPr>
          <w:color w:val="000000" w:themeColor="text1"/>
        </w:rPr>
      </w:pPr>
      <w:r w:rsidRPr="004D055F">
        <w:rPr>
          <w:rFonts w:hint="eastAsia"/>
          <w:color w:val="000000" w:themeColor="text1"/>
        </w:rPr>
        <w:t>本项目概算书</w:t>
      </w:r>
    </w:p>
    <w:p w:rsidR="003D5C89" w:rsidRPr="004D055F" w:rsidRDefault="003D5C89" w:rsidP="003D5C89">
      <w:pPr>
        <w:pStyle w:val="af3"/>
        <w:ind w:left="900" w:firstLineChars="0" w:firstLine="0"/>
        <w:rPr>
          <w:color w:val="000000" w:themeColor="text1"/>
        </w:rPr>
      </w:pPr>
    </w:p>
    <w:p w:rsidR="005848E0" w:rsidRPr="004D055F" w:rsidRDefault="005848E0" w:rsidP="005848E0">
      <w:pPr>
        <w:pStyle w:val="af3"/>
        <w:ind w:firstLineChars="0"/>
        <w:rPr>
          <w:color w:val="000000" w:themeColor="text1"/>
        </w:rPr>
      </w:pPr>
    </w:p>
    <w:p w:rsidR="00EB2CC5" w:rsidRPr="004D055F" w:rsidRDefault="00EB2CC5" w:rsidP="00EB2CC5">
      <w:pPr>
        <w:ind w:firstLineChars="0"/>
        <w:rPr>
          <w:color w:val="000000" w:themeColor="text1"/>
        </w:rPr>
      </w:pPr>
    </w:p>
    <w:p w:rsidR="00EB2CC5" w:rsidRPr="004D055F" w:rsidRDefault="00EB2CC5" w:rsidP="00EB2CC5">
      <w:pPr>
        <w:pStyle w:val="af3"/>
        <w:ind w:firstLine="482"/>
        <w:rPr>
          <w:b/>
          <w:color w:val="000000" w:themeColor="text1"/>
        </w:rPr>
      </w:pPr>
      <w:r w:rsidRPr="004D055F">
        <w:rPr>
          <w:b/>
          <w:color w:val="000000" w:themeColor="text1"/>
        </w:rPr>
        <w:t>附图：</w:t>
      </w:r>
    </w:p>
    <w:p w:rsidR="00C35D16" w:rsidRPr="004D055F" w:rsidRDefault="00C35D16" w:rsidP="00AA6DA0">
      <w:pPr>
        <w:pStyle w:val="af3"/>
        <w:numPr>
          <w:ilvl w:val="0"/>
          <w:numId w:val="26"/>
        </w:numPr>
        <w:ind w:firstLineChars="0"/>
        <w:rPr>
          <w:color w:val="000000" w:themeColor="text1"/>
        </w:rPr>
      </w:pPr>
      <w:r w:rsidRPr="004D055F">
        <w:rPr>
          <w:rFonts w:hint="eastAsia"/>
          <w:color w:val="000000" w:themeColor="text1"/>
        </w:rPr>
        <w:t>管线搬迁及保护图纸</w:t>
      </w:r>
    </w:p>
    <w:p w:rsidR="00AA6DA0" w:rsidRPr="004D055F" w:rsidRDefault="00AA6DA0" w:rsidP="00AA6DA0">
      <w:pPr>
        <w:pStyle w:val="af3"/>
        <w:numPr>
          <w:ilvl w:val="0"/>
          <w:numId w:val="26"/>
        </w:numPr>
        <w:ind w:firstLineChars="0"/>
        <w:rPr>
          <w:color w:val="000000" w:themeColor="text1"/>
        </w:rPr>
      </w:pPr>
      <w:r w:rsidRPr="004D055F">
        <w:rPr>
          <w:rFonts w:hint="eastAsia"/>
          <w:color w:val="000000" w:themeColor="text1"/>
        </w:rPr>
        <w:t>道路工程图纸</w:t>
      </w:r>
    </w:p>
    <w:p w:rsidR="00AA6DA0" w:rsidRPr="004D055F" w:rsidRDefault="00AA6DA0" w:rsidP="00AA6DA0">
      <w:pPr>
        <w:pStyle w:val="af3"/>
        <w:numPr>
          <w:ilvl w:val="0"/>
          <w:numId w:val="26"/>
        </w:numPr>
        <w:ind w:firstLineChars="0"/>
        <w:rPr>
          <w:color w:val="000000" w:themeColor="text1"/>
        </w:rPr>
      </w:pPr>
      <w:r w:rsidRPr="004D055F">
        <w:rPr>
          <w:rFonts w:hint="eastAsia"/>
          <w:color w:val="000000" w:themeColor="text1"/>
        </w:rPr>
        <w:t>建筑工程图纸</w:t>
      </w:r>
    </w:p>
    <w:p w:rsidR="00AA6DA0" w:rsidRPr="004D055F" w:rsidRDefault="00AA6DA0" w:rsidP="00AA6DA0">
      <w:pPr>
        <w:pStyle w:val="af3"/>
        <w:numPr>
          <w:ilvl w:val="0"/>
          <w:numId w:val="26"/>
        </w:numPr>
        <w:ind w:firstLineChars="0"/>
        <w:rPr>
          <w:color w:val="000000" w:themeColor="text1"/>
        </w:rPr>
      </w:pPr>
      <w:r w:rsidRPr="004D055F">
        <w:rPr>
          <w:rFonts w:hint="eastAsia"/>
          <w:color w:val="000000" w:themeColor="text1"/>
        </w:rPr>
        <w:t>结构工程图纸</w:t>
      </w:r>
    </w:p>
    <w:p w:rsidR="00AA6DA0" w:rsidRPr="004D055F" w:rsidRDefault="00AA6DA0" w:rsidP="00AA6DA0">
      <w:pPr>
        <w:pStyle w:val="af3"/>
        <w:numPr>
          <w:ilvl w:val="0"/>
          <w:numId w:val="26"/>
        </w:numPr>
        <w:ind w:firstLineChars="0"/>
        <w:rPr>
          <w:color w:val="000000" w:themeColor="text1"/>
        </w:rPr>
      </w:pPr>
      <w:r w:rsidRPr="004D055F">
        <w:rPr>
          <w:rFonts w:hint="eastAsia"/>
          <w:color w:val="000000" w:themeColor="text1"/>
        </w:rPr>
        <w:t>给排水工程图纸</w:t>
      </w:r>
    </w:p>
    <w:p w:rsidR="00AA6DA0" w:rsidRPr="004D055F" w:rsidRDefault="00AA6DA0" w:rsidP="00AA6DA0">
      <w:pPr>
        <w:pStyle w:val="af3"/>
        <w:numPr>
          <w:ilvl w:val="0"/>
          <w:numId w:val="26"/>
        </w:numPr>
        <w:ind w:firstLineChars="0"/>
        <w:rPr>
          <w:color w:val="000000" w:themeColor="text1"/>
        </w:rPr>
      </w:pPr>
      <w:r w:rsidRPr="004D055F">
        <w:rPr>
          <w:rFonts w:hint="eastAsia"/>
          <w:color w:val="000000" w:themeColor="text1"/>
        </w:rPr>
        <w:lastRenderedPageBreak/>
        <w:t>暖通工程图纸</w:t>
      </w:r>
    </w:p>
    <w:p w:rsidR="00AA6DA0" w:rsidRPr="004D055F" w:rsidRDefault="00AA6DA0" w:rsidP="00AA6DA0">
      <w:pPr>
        <w:pStyle w:val="af3"/>
        <w:numPr>
          <w:ilvl w:val="0"/>
          <w:numId w:val="26"/>
        </w:numPr>
        <w:ind w:firstLineChars="0"/>
        <w:rPr>
          <w:color w:val="000000" w:themeColor="text1"/>
        </w:rPr>
      </w:pPr>
      <w:r w:rsidRPr="004D055F">
        <w:rPr>
          <w:rFonts w:hint="eastAsia"/>
          <w:color w:val="000000" w:themeColor="text1"/>
        </w:rPr>
        <w:t>电气工程图纸</w:t>
      </w:r>
    </w:p>
    <w:p w:rsidR="00B8634B" w:rsidRPr="004D055F" w:rsidRDefault="00B8634B" w:rsidP="00AA6DA0">
      <w:pPr>
        <w:pStyle w:val="af3"/>
        <w:numPr>
          <w:ilvl w:val="0"/>
          <w:numId w:val="26"/>
        </w:numPr>
        <w:ind w:firstLineChars="0"/>
        <w:rPr>
          <w:color w:val="000000" w:themeColor="text1"/>
        </w:rPr>
      </w:pPr>
      <w:r w:rsidRPr="004D055F">
        <w:rPr>
          <w:rFonts w:hint="eastAsia"/>
          <w:color w:val="000000" w:themeColor="text1"/>
        </w:rPr>
        <w:t>光伏</w:t>
      </w:r>
      <w:r w:rsidRPr="004D055F">
        <w:rPr>
          <w:color w:val="000000" w:themeColor="text1"/>
        </w:rPr>
        <w:t>系统图纸</w:t>
      </w:r>
    </w:p>
    <w:p w:rsidR="00B8634B" w:rsidRPr="004D055F" w:rsidRDefault="00B8634B" w:rsidP="00AA6DA0">
      <w:pPr>
        <w:pStyle w:val="af3"/>
        <w:numPr>
          <w:ilvl w:val="0"/>
          <w:numId w:val="26"/>
        </w:numPr>
        <w:ind w:firstLineChars="0"/>
        <w:rPr>
          <w:color w:val="000000" w:themeColor="text1"/>
        </w:rPr>
      </w:pPr>
      <w:r w:rsidRPr="004D055F">
        <w:rPr>
          <w:rFonts w:hint="eastAsia"/>
          <w:color w:val="000000" w:themeColor="text1"/>
        </w:rPr>
        <w:t>弱电</w:t>
      </w:r>
      <w:r w:rsidRPr="004D055F">
        <w:rPr>
          <w:color w:val="000000" w:themeColor="text1"/>
        </w:rPr>
        <w:t>工程图纸</w:t>
      </w:r>
    </w:p>
    <w:p w:rsidR="00B8634B" w:rsidRPr="004D055F" w:rsidRDefault="00B8634B" w:rsidP="00AA6DA0">
      <w:pPr>
        <w:pStyle w:val="af3"/>
        <w:numPr>
          <w:ilvl w:val="0"/>
          <w:numId w:val="26"/>
        </w:numPr>
        <w:ind w:firstLineChars="0"/>
        <w:rPr>
          <w:color w:val="000000" w:themeColor="text1"/>
        </w:rPr>
      </w:pPr>
      <w:r w:rsidRPr="004D055F">
        <w:rPr>
          <w:rFonts w:hint="eastAsia"/>
          <w:color w:val="000000" w:themeColor="text1"/>
        </w:rPr>
        <w:t>绿化</w:t>
      </w:r>
      <w:r w:rsidRPr="004D055F">
        <w:rPr>
          <w:color w:val="000000" w:themeColor="text1"/>
        </w:rPr>
        <w:t>分析图</w:t>
      </w:r>
    </w:p>
    <w:p w:rsidR="00B8634B" w:rsidRPr="004D055F" w:rsidRDefault="00B8634B" w:rsidP="00AA6DA0">
      <w:pPr>
        <w:pStyle w:val="af3"/>
        <w:numPr>
          <w:ilvl w:val="0"/>
          <w:numId w:val="26"/>
        </w:numPr>
        <w:ind w:firstLineChars="0"/>
        <w:rPr>
          <w:color w:val="000000" w:themeColor="text1"/>
        </w:rPr>
      </w:pPr>
      <w:r w:rsidRPr="004D055F">
        <w:rPr>
          <w:rFonts w:hint="eastAsia"/>
          <w:color w:val="000000" w:themeColor="text1"/>
        </w:rPr>
        <w:t>地面</w:t>
      </w:r>
      <w:r w:rsidRPr="004D055F">
        <w:rPr>
          <w:color w:val="000000" w:themeColor="text1"/>
        </w:rPr>
        <w:t>绿化种植平面图</w:t>
      </w:r>
    </w:p>
    <w:p w:rsidR="00B8634B" w:rsidRPr="004D055F" w:rsidRDefault="00B8634B" w:rsidP="00AA6DA0">
      <w:pPr>
        <w:pStyle w:val="af3"/>
        <w:numPr>
          <w:ilvl w:val="0"/>
          <w:numId w:val="26"/>
        </w:numPr>
        <w:ind w:firstLineChars="0"/>
        <w:rPr>
          <w:color w:val="000000" w:themeColor="text1"/>
        </w:rPr>
      </w:pPr>
      <w:r w:rsidRPr="004D055F">
        <w:rPr>
          <w:rFonts w:hint="eastAsia"/>
          <w:color w:val="000000" w:themeColor="text1"/>
        </w:rPr>
        <w:t>屋顶</w:t>
      </w:r>
      <w:r w:rsidRPr="004D055F">
        <w:rPr>
          <w:color w:val="000000" w:themeColor="text1"/>
        </w:rPr>
        <w:t>绿化种植平面图</w:t>
      </w:r>
    </w:p>
    <w:p w:rsidR="00B8634B" w:rsidRPr="004D055F" w:rsidRDefault="00B8634B" w:rsidP="00AA6DA0">
      <w:pPr>
        <w:pStyle w:val="af3"/>
        <w:numPr>
          <w:ilvl w:val="0"/>
          <w:numId w:val="26"/>
        </w:numPr>
        <w:ind w:firstLineChars="0"/>
        <w:rPr>
          <w:color w:val="000000" w:themeColor="text1"/>
        </w:rPr>
      </w:pPr>
      <w:r w:rsidRPr="004D055F">
        <w:rPr>
          <w:rFonts w:hint="eastAsia"/>
          <w:color w:val="000000" w:themeColor="text1"/>
        </w:rPr>
        <w:t>竖向</w:t>
      </w:r>
      <w:r w:rsidRPr="004D055F">
        <w:rPr>
          <w:color w:val="000000" w:themeColor="text1"/>
        </w:rPr>
        <w:t>平面图</w:t>
      </w:r>
    </w:p>
    <w:p w:rsidR="00B8634B" w:rsidRPr="004D055F" w:rsidRDefault="00B8634B" w:rsidP="00AA6DA0">
      <w:pPr>
        <w:pStyle w:val="af3"/>
        <w:numPr>
          <w:ilvl w:val="0"/>
          <w:numId w:val="26"/>
        </w:numPr>
        <w:ind w:firstLineChars="0"/>
        <w:rPr>
          <w:color w:val="000000" w:themeColor="text1"/>
        </w:rPr>
      </w:pPr>
      <w:r w:rsidRPr="004D055F">
        <w:rPr>
          <w:rFonts w:hint="eastAsia"/>
          <w:color w:val="000000" w:themeColor="text1"/>
        </w:rPr>
        <w:t>补偿绿化</w:t>
      </w:r>
      <w:r w:rsidRPr="004D055F">
        <w:rPr>
          <w:color w:val="000000" w:themeColor="text1"/>
        </w:rPr>
        <w:t>标准横断面图</w:t>
      </w:r>
    </w:p>
    <w:p w:rsidR="00AA6DA0" w:rsidRPr="004D055F" w:rsidRDefault="00AA6DA0" w:rsidP="00AA6DA0">
      <w:pPr>
        <w:pStyle w:val="af3"/>
        <w:ind w:firstLineChars="0"/>
        <w:rPr>
          <w:b/>
          <w:color w:val="000000" w:themeColor="text1"/>
        </w:rPr>
      </w:pPr>
    </w:p>
    <w:p w:rsidR="00EB2CC5" w:rsidRPr="004D055F" w:rsidRDefault="00EB2CC5" w:rsidP="00EB2CC5">
      <w:pPr>
        <w:ind w:firstLineChars="0"/>
        <w:rPr>
          <w:color w:val="000000" w:themeColor="text1"/>
        </w:rPr>
      </w:pPr>
    </w:p>
    <w:p w:rsidR="00EB2CC5" w:rsidRPr="004D055F" w:rsidRDefault="00EB2CC5" w:rsidP="00EB2CC5">
      <w:pPr>
        <w:ind w:firstLineChars="0"/>
        <w:rPr>
          <w:color w:val="000000" w:themeColor="text1"/>
        </w:rPr>
        <w:sectPr w:rsidR="00EB2CC5" w:rsidRPr="004D055F">
          <w:pgSz w:w="11906" w:h="16838"/>
          <w:pgMar w:top="1440" w:right="1800" w:bottom="1440" w:left="1800" w:header="851" w:footer="992" w:gutter="0"/>
          <w:cols w:space="720"/>
          <w:docGrid w:type="lines" w:linePitch="312"/>
        </w:sectPr>
      </w:pPr>
    </w:p>
    <w:p w:rsidR="000B21F7" w:rsidRPr="004D055F" w:rsidRDefault="000B21F7" w:rsidP="00F2787F">
      <w:pPr>
        <w:pStyle w:val="1"/>
        <w:rPr>
          <w:color w:val="000000" w:themeColor="text1"/>
        </w:rPr>
      </w:pPr>
      <w:r w:rsidRPr="004D055F">
        <w:rPr>
          <w:color w:val="000000" w:themeColor="text1"/>
        </w:rPr>
        <w:lastRenderedPageBreak/>
        <w:tab/>
      </w:r>
      <w:bookmarkStart w:id="5" w:name="_Toc104979218"/>
      <w:r w:rsidRPr="004D055F">
        <w:rPr>
          <w:color w:val="000000" w:themeColor="text1"/>
        </w:rPr>
        <w:t>项目概况</w:t>
      </w:r>
      <w:bookmarkEnd w:id="4"/>
      <w:bookmarkEnd w:id="5"/>
    </w:p>
    <w:p w:rsidR="000B21F7" w:rsidRPr="004D055F" w:rsidRDefault="000B21F7" w:rsidP="00F2787F">
      <w:pPr>
        <w:pStyle w:val="2"/>
        <w:rPr>
          <w:color w:val="000000" w:themeColor="text1"/>
        </w:rPr>
      </w:pPr>
      <w:bookmarkStart w:id="6" w:name="_Toc168472874"/>
      <w:bookmarkStart w:id="7" w:name="_Toc104979219"/>
      <w:r w:rsidRPr="004D055F">
        <w:rPr>
          <w:color w:val="000000" w:themeColor="text1"/>
        </w:rPr>
        <w:t>项目名称</w:t>
      </w:r>
      <w:bookmarkEnd w:id="6"/>
      <w:bookmarkEnd w:id="7"/>
    </w:p>
    <w:p w:rsidR="000B21F7" w:rsidRPr="004D055F" w:rsidRDefault="00A20EDD" w:rsidP="00F2787F">
      <w:pPr>
        <w:rPr>
          <w:color w:val="000000" w:themeColor="text1"/>
          <w:sz w:val="28"/>
          <w:szCs w:val="28"/>
        </w:rPr>
      </w:pPr>
      <w:bookmarkStart w:id="8" w:name="_Toc168472875"/>
      <w:r w:rsidRPr="004D055F">
        <w:rPr>
          <w:color w:val="000000" w:themeColor="text1"/>
        </w:rPr>
        <w:t>北翟路</w:t>
      </w:r>
      <w:r w:rsidR="000B21F7" w:rsidRPr="004D055F">
        <w:rPr>
          <w:color w:val="000000" w:themeColor="text1"/>
        </w:rPr>
        <w:t>—</w:t>
      </w:r>
      <w:r w:rsidRPr="004D055F">
        <w:rPr>
          <w:color w:val="000000" w:themeColor="text1"/>
        </w:rPr>
        <w:t>剑河路公交</w:t>
      </w:r>
      <w:r w:rsidR="009B3D89" w:rsidRPr="004D055F">
        <w:rPr>
          <w:color w:val="000000" w:themeColor="text1"/>
        </w:rPr>
        <w:t>终点</w:t>
      </w:r>
      <w:r w:rsidRPr="004D055F">
        <w:rPr>
          <w:color w:val="000000" w:themeColor="text1"/>
        </w:rPr>
        <w:t>站</w:t>
      </w:r>
      <w:r w:rsidR="00C86553" w:rsidRPr="004D055F">
        <w:rPr>
          <w:rFonts w:hint="eastAsia"/>
          <w:color w:val="000000" w:themeColor="text1"/>
        </w:rPr>
        <w:t>新建</w:t>
      </w:r>
      <w:r w:rsidR="000B21F7" w:rsidRPr="004D055F">
        <w:rPr>
          <w:color w:val="000000" w:themeColor="text1"/>
        </w:rPr>
        <w:t>工程</w:t>
      </w:r>
      <w:bookmarkEnd w:id="8"/>
    </w:p>
    <w:p w:rsidR="000B21F7" w:rsidRPr="004D055F" w:rsidRDefault="000B21F7" w:rsidP="00F2787F">
      <w:pPr>
        <w:pStyle w:val="2"/>
        <w:rPr>
          <w:color w:val="000000" w:themeColor="text1"/>
        </w:rPr>
      </w:pPr>
      <w:bookmarkStart w:id="9" w:name="_Toc168472876"/>
      <w:bookmarkStart w:id="10" w:name="_Toc104979220"/>
      <w:r w:rsidRPr="004D055F">
        <w:rPr>
          <w:color w:val="000000" w:themeColor="text1"/>
        </w:rPr>
        <w:t>项目建设单位</w:t>
      </w:r>
      <w:bookmarkEnd w:id="9"/>
      <w:bookmarkEnd w:id="10"/>
    </w:p>
    <w:p w:rsidR="000B21F7" w:rsidRPr="004D055F" w:rsidRDefault="000B21F7" w:rsidP="00F2787F">
      <w:pPr>
        <w:rPr>
          <w:color w:val="000000" w:themeColor="text1"/>
        </w:rPr>
      </w:pPr>
      <w:r w:rsidRPr="004D055F">
        <w:rPr>
          <w:color w:val="000000" w:themeColor="text1"/>
        </w:rPr>
        <w:t>上海市长宁区</w:t>
      </w:r>
      <w:r w:rsidR="00A20EDD" w:rsidRPr="004D055F">
        <w:rPr>
          <w:color w:val="000000" w:themeColor="text1"/>
        </w:rPr>
        <w:t>交通管理中心。</w:t>
      </w:r>
    </w:p>
    <w:p w:rsidR="000B21F7" w:rsidRPr="004D055F" w:rsidRDefault="000B21F7" w:rsidP="00F2787F">
      <w:pPr>
        <w:pStyle w:val="2"/>
        <w:rPr>
          <w:color w:val="000000" w:themeColor="text1"/>
        </w:rPr>
      </w:pPr>
      <w:bookmarkStart w:id="11" w:name="_Toc168472879"/>
      <w:bookmarkStart w:id="12" w:name="_Toc104979221"/>
      <w:r w:rsidRPr="004D055F">
        <w:rPr>
          <w:color w:val="000000" w:themeColor="text1"/>
        </w:rPr>
        <w:t>项目工程范围、建设内容</w:t>
      </w:r>
      <w:bookmarkEnd w:id="11"/>
      <w:r w:rsidRPr="004D055F">
        <w:rPr>
          <w:color w:val="000000" w:themeColor="text1"/>
        </w:rPr>
        <w:t>及规模</w:t>
      </w:r>
      <w:bookmarkEnd w:id="12"/>
    </w:p>
    <w:p w:rsidR="004540DD" w:rsidRPr="004D055F" w:rsidRDefault="004540DD" w:rsidP="00F2787F">
      <w:pPr>
        <w:pStyle w:val="3"/>
        <w:rPr>
          <w:color w:val="000000" w:themeColor="text1"/>
        </w:rPr>
      </w:pPr>
      <w:r w:rsidRPr="004D055F">
        <w:rPr>
          <w:color w:val="000000" w:themeColor="text1"/>
        </w:rPr>
        <w:t>工程范围</w:t>
      </w:r>
    </w:p>
    <w:p w:rsidR="00A20EDD" w:rsidRPr="004D055F" w:rsidRDefault="0053510B" w:rsidP="00F2787F">
      <w:pPr>
        <w:rPr>
          <w:color w:val="000000" w:themeColor="text1"/>
        </w:rPr>
      </w:pPr>
      <w:r w:rsidRPr="004D055F">
        <w:rPr>
          <w:color w:val="000000" w:themeColor="text1"/>
        </w:rPr>
        <w:t>本项目</w:t>
      </w:r>
      <w:r w:rsidR="00A20EDD" w:rsidRPr="004D055F">
        <w:rPr>
          <w:color w:val="000000" w:themeColor="text1"/>
        </w:rPr>
        <w:t>位于上海市长宁区北新泾街道</w:t>
      </w:r>
      <w:r w:rsidR="00A20EDD" w:rsidRPr="004D055F">
        <w:rPr>
          <w:color w:val="000000" w:themeColor="text1"/>
        </w:rPr>
        <w:t>205</w:t>
      </w:r>
      <w:r w:rsidR="00A20EDD" w:rsidRPr="004D055F">
        <w:rPr>
          <w:color w:val="000000" w:themeColor="text1"/>
        </w:rPr>
        <w:t>街坊</w:t>
      </w:r>
      <w:r w:rsidR="00501076" w:rsidRPr="004D055F">
        <w:rPr>
          <w:color w:val="000000" w:themeColor="text1"/>
        </w:rPr>
        <w:t>北翟路（剑河路</w:t>
      </w:r>
      <w:r w:rsidR="00501076" w:rsidRPr="004D055F">
        <w:rPr>
          <w:color w:val="000000" w:themeColor="text1"/>
        </w:rPr>
        <w:t>-</w:t>
      </w:r>
      <w:r w:rsidR="00501076" w:rsidRPr="004D055F">
        <w:rPr>
          <w:color w:val="000000" w:themeColor="text1"/>
        </w:rPr>
        <w:t>北渔路路段）</w:t>
      </w:r>
      <w:r w:rsidR="00A20EDD" w:rsidRPr="004D055F">
        <w:rPr>
          <w:color w:val="000000" w:themeColor="text1"/>
        </w:rPr>
        <w:t>，</w:t>
      </w:r>
      <w:r w:rsidR="00501076" w:rsidRPr="004D055F">
        <w:rPr>
          <w:color w:val="000000" w:themeColor="text1"/>
        </w:rPr>
        <w:t>距离剑河路交叉口</w:t>
      </w:r>
      <w:r w:rsidR="00501076" w:rsidRPr="004D055F">
        <w:rPr>
          <w:color w:val="000000" w:themeColor="text1"/>
        </w:rPr>
        <w:t>70</w:t>
      </w:r>
      <w:r w:rsidR="002F40EE" w:rsidRPr="004D055F">
        <w:rPr>
          <w:rFonts w:hint="eastAsia"/>
          <w:color w:val="000000" w:themeColor="text1"/>
        </w:rPr>
        <w:t>米</w:t>
      </w:r>
      <w:r w:rsidR="00501076" w:rsidRPr="004D055F">
        <w:rPr>
          <w:color w:val="000000" w:themeColor="text1"/>
        </w:rPr>
        <w:t>，距离北渔路交叉口</w:t>
      </w:r>
      <w:r w:rsidR="00501076" w:rsidRPr="004D055F">
        <w:rPr>
          <w:color w:val="000000" w:themeColor="text1"/>
        </w:rPr>
        <w:t>280</w:t>
      </w:r>
      <w:r w:rsidR="002F40EE" w:rsidRPr="004D055F">
        <w:rPr>
          <w:rFonts w:hint="eastAsia"/>
          <w:color w:val="000000" w:themeColor="text1"/>
        </w:rPr>
        <w:t>米</w:t>
      </w:r>
      <w:r w:rsidR="00501076" w:rsidRPr="004D055F">
        <w:rPr>
          <w:color w:val="000000" w:themeColor="text1"/>
        </w:rPr>
        <w:t>（详见下图）。</w:t>
      </w:r>
    </w:p>
    <w:p w:rsidR="004540DD" w:rsidRPr="004D055F" w:rsidRDefault="00E152D4" w:rsidP="00F2787F">
      <w:pPr>
        <w:rPr>
          <w:noProof/>
          <w:color w:val="000000" w:themeColor="text1"/>
        </w:rPr>
      </w:pPr>
      <w:r w:rsidRPr="004D055F">
        <w:rPr>
          <w:noProof/>
          <w:color w:val="000000" w:themeColor="text1"/>
        </w:rPr>
        <w:drawing>
          <wp:inline distT="0" distB="0" distL="0" distR="0">
            <wp:extent cx="5153025" cy="30956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srcRect/>
                    <a:stretch>
                      <a:fillRect/>
                    </a:stretch>
                  </pic:blipFill>
                  <pic:spPr bwMode="auto">
                    <a:xfrm>
                      <a:off x="0" y="0"/>
                      <a:ext cx="5153025" cy="3095625"/>
                    </a:xfrm>
                    <a:prstGeom prst="rect">
                      <a:avLst/>
                    </a:prstGeom>
                    <a:noFill/>
                    <a:ln w="9525">
                      <a:noFill/>
                      <a:miter lim="800000"/>
                      <a:headEnd/>
                      <a:tailEnd/>
                    </a:ln>
                  </pic:spPr>
                </pic:pic>
              </a:graphicData>
            </a:graphic>
          </wp:inline>
        </w:drawing>
      </w:r>
    </w:p>
    <w:p w:rsidR="004540DD" w:rsidRPr="004D055F" w:rsidRDefault="004540DD" w:rsidP="00DA3618">
      <w:pPr>
        <w:pStyle w:val="afb"/>
        <w:rPr>
          <w:color w:val="000000" w:themeColor="text1"/>
        </w:rPr>
      </w:pPr>
      <w:r w:rsidRPr="004D055F">
        <w:rPr>
          <w:color w:val="000000" w:themeColor="text1"/>
        </w:rPr>
        <w:t>图</w:t>
      </w:r>
      <w:r w:rsidRPr="004D055F">
        <w:rPr>
          <w:color w:val="000000" w:themeColor="text1"/>
        </w:rPr>
        <w:t xml:space="preserve">1-1 </w:t>
      </w:r>
      <w:r w:rsidRPr="004D055F">
        <w:rPr>
          <w:color w:val="000000" w:themeColor="text1"/>
        </w:rPr>
        <w:t>本项目地理位置示意图</w:t>
      </w:r>
    </w:p>
    <w:p w:rsidR="004540DD" w:rsidRPr="004D055F" w:rsidRDefault="004540DD" w:rsidP="00F2787F">
      <w:pPr>
        <w:rPr>
          <w:color w:val="000000" w:themeColor="text1"/>
        </w:rPr>
      </w:pPr>
    </w:p>
    <w:p w:rsidR="004540DD" w:rsidRPr="004D055F" w:rsidRDefault="004540DD" w:rsidP="00F2787F">
      <w:pPr>
        <w:rPr>
          <w:color w:val="000000" w:themeColor="text1"/>
        </w:rPr>
      </w:pPr>
    </w:p>
    <w:p w:rsidR="004540DD" w:rsidRPr="004D055F" w:rsidRDefault="004540DD" w:rsidP="00F2787F">
      <w:pPr>
        <w:pStyle w:val="3"/>
        <w:rPr>
          <w:color w:val="000000" w:themeColor="text1"/>
        </w:rPr>
      </w:pPr>
      <w:r w:rsidRPr="004D055F">
        <w:rPr>
          <w:color w:val="000000" w:themeColor="text1"/>
        </w:rPr>
        <w:lastRenderedPageBreak/>
        <w:t>建设内容及规模</w:t>
      </w:r>
    </w:p>
    <w:p w:rsidR="000172CA" w:rsidRPr="004D055F" w:rsidRDefault="000172CA" w:rsidP="00F2787F">
      <w:pPr>
        <w:rPr>
          <w:color w:val="000000" w:themeColor="text1"/>
        </w:rPr>
      </w:pPr>
      <w:r w:rsidRPr="004D055F">
        <w:rPr>
          <w:color w:val="000000" w:themeColor="text1"/>
        </w:rPr>
        <w:t>本项目</w:t>
      </w:r>
      <w:r w:rsidR="00757D66" w:rsidRPr="004D055F">
        <w:rPr>
          <w:rFonts w:hint="eastAsia"/>
          <w:color w:val="000000" w:themeColor="text1"/>
        </w:rPr>
        <w:t>建设</w:t>
      </w:r>
      <w:r w:rsidRPr="004D055F">
        <w:rPr>
          <w:color w:val="000000" w:themeColor="text1"/>
        </w:rPr>
        <w:t>用地面积为</w:t>
      </w:r>
      <w:r w:rsidRPr="004D055F">
        <w:rPr>
          <w:color w:val="000000" w:themeColor="text1"/>
        </w:rPr>
        <w:t>142</w:t>
      </w:r>
      <w:r w:rsidR="00757D66" w:rsidRPr="004D055F">
        <w:rPr>
          <w:rFonts w:hint="eastAsia"/>
          <w:color w:val="000000" w:themeColor="text1"/>
        </w:rPr>
        <w:t>4.7</w:t>
      </w:r>
      <w:r w:rsidRPr="004D055F">
        <w:rPr>
          <w:color w:val="000000" w:themeColor="text1"/>
        </w:rPr>
        <w:t>m</w:t>
      </w:r>
      <w:r w:rsidRPr="004D055F">
        <w:rPr>
          <w:color w:val="000000" w:themeColor="text1"/>
          <w:vertAlign w:val="superscript"/>
        </w:rPr>
        <w:t>2</w:t>
      </w:r>
      <w:r w:rsidR="00BD0741" w:rsidRPr="004D055F">
        <w:rPr>
          <w:rFonts w:hint="eastAsia"/>
          <w:color w:val="000000" w:themeColor="text1"/>
        </w:rPr>
        <w:t>（以</w:t>
      </w:r>
      <w:r w:rsidR="00BD0741" w:rsidRPr="004D055F">
        <w:rPr>
          <w:color w:val="000000" w:themeColor="text1"/>
        </w:rPr>
        <w:t>实测为准</w:t>
      </w:r>
      <w:r w:rsidR="00BD0741" w:rsidRPr="004D055F">
        <w:rPr>
          <w:rFonts w:hint="eastAsia"/>
          <w:color w:val="000000" w:themeColor="text1"/>
        </w:rPr>
        <w:t>）</w:t>
      </w:r>
      <w:r w:rsidRPr="004D055F">
        <w:rPr>
          <w:color w:val="000000" w:themeColor="text1"/>
        </w:rPr>
        <w:t>，拟设计为</w:t>
      </w:r>
      <w:r w:rsidRPr="004D055F">
        <w:rPr>
          <w:color w:val="000000" w:themeColor="text1"/>
        </w:rPr>
        <w:t>2</w:t>
      </w:r>
      <w:r w:rsidRPr="004D055F">
        <w:rPr>
          <w:color w:val="000000" w:themeColor="text1"/>
        </w:rPr>
        <w:t>条公交线路公交车的停靠、上下客、调度的公交终点站，其中</w:t>
      </w:r>
      <w:r w:rsidRPr="004D055F">
        <w:rPr>
          <w:color w:val="000000" w:themeColor="text1"/>
        </w:rPr>
        <w:t>1</w:t>
      </w:r>
      <w:r w:rsidRPr="004D055F">
        <w:rPr>
          <w:color w:val="000000" w:themeColor="text1"/>
        </w:rPr>
        <w:t>条公交线路为</w:t>
      </w:r>
      <w:r w:rsidRPr="004D055F">
        <w:rPr>
          <w:color w:val="000000" w:themeColor="text1"/>
        </w:rPr>
        <w:t>91</w:t>
      </w:r>
      <w:r w:rsidRPr="004D055F">
        <w:rPr>
          <w:color w:val="000000" w:themeColor="text1"/>
        </w:rPr>
        <w:t>路，另外</w:t>
      </w:r>
      <w:r w:rsidRPr="004D055F">
        <w:rPr>
          <w:color w:val="000000" w:themeColor="text1"/>
        </w:rPr>
        <w:t>1</w:t>
      </w:r>
      <w:r w:rsidRPr="004D055F">
        <w:rPr>
          <w:color w:val="000000" w:themeColor="text1"/>
        </w:rPr>
        <w:t>条公交线路预留（考虑到将来为本区的一些重要商圈或文体中心等服务）。主要建设内容</w:t>
      </w:r>
      <w:r w:rsidR="00757D66" w:rsidRPr="004D055F">
        <w:rPr>
          <w:rFonts w:hint="eastAsia"/>
          <w:color w:val="000000" w:themeColor="text1"/>
        </w:rPr>
        <w:t>包括工程范围内的</w:t>
      </w:r>
      <w:r w:rsidR="002279CB" w:rsidRPr="004D055F">
        <w:rPr>
          <w:rFonts w:hint="eastAsia"/>
          <w:color w:val="000000" w:themeColor="text1"/>
        </w:rPr>
        <w:t>建筑工程、</w:t>
      </w:r>
      <w:r w:rsidR="00757D66" w:rsidRPr="004D055F">
        <w:rPr>
          <w:rFonts w:hint="eastAsia"/>
          <w:color w:val="000000" w:themeColor="text1"/>
        </w:rPr>
        <w:t>道路工程、</w:t>
      </w:r>
      <w:r w:rsidR="002279CB" w:rsidRPr="004D055F">
        <w:rPr>
          <w:rFonts w:hint="eastAsia"/>
          <w:color w:val="000000" w:themeColor="text1"/>
        </w:rPr>
        <w:t>排水工程、绿化工程</w:t>
      </w:r>
      <w:r w:rsidR="0055535E" w:rsidRPr="004D055F">
        <w:rPr>
          <w:rFonts w:hint="eastAsia"/>
          <w:color w:val="000000" w:themeColor="text1"/>
        </w:rPr>
        <w:t>、管线保护及搬迁工程</w:t>
      </w:r>
      <w:r w:rsidR="002279CB" w:rsidRPr="004D055F">
        <w:rPr>
          <w:rFonts w:hint="eastAsia"/>
          <w:color w:val="000000" w:themeColor="text1"/>
        </w:rPr>
        <w:t>等。</w:t>
      </w:r>
    </w:p>
    <w:p w:rsidR="002F22DF" w:rsidRPr="004D055F" w:rsidRDefault="002279CB" w:rsidP="002279CB">
      <w:pPr>
        <w:rPr>
          <w:color w:val="000000" w:themeColor="text1"/>
        </w:rPr>
      </w:pPr>
      <w:r w:rsidRPr="004D055F">
        <w:rPr>
          <w:rFonts w:hint="eastAsia"/>
          <w:color w:val="000000" w:themeColor="text1"/>
        </w:rPr>
        <w:t>总体方案为：</w:t>
      </w:r>
      <w:r w:rsidR="002F22DF" w:rsidRPr="004D055F">
        <w:rPr>
          <w:color w:val="000000" w:themeColor="text1"/>
        </w:rPr>
        <w:t>利用场地的形状，设置两处公交进出开口；</w:t>
      </w:r>
      <w:r w:rsidR="002F22DF" w:rsidRPr="004D055F">
        <w:rPr>
          <w:color w:val="000000" w:themeColor="text1"/>
        </w:rPr>
        <w:t>2</w:t>
      </w:r>
      <w:r w:rsidR="002F22DF" w:rsidRPr="004D055F">
        <w:rPr>
          <w:color w:val="000000" w:themeColor="text1"/>
        </w:rPr>
        <w:t>个管理用房</w:t>
      </w:r>
      <w:r w:rsidR="00505788" w:rsidRPr="004D055F">
        <w:rPr>
          <w:rFonts w:hint="eastAsia"/>
          <w:color w:val="000000" w:themeColor="text1"/>
        </w:rPr>
        <w:t>（总建筑面积</w:t>
      </w:r>
      <w:r w:rsidR="00505788" w:rsidRPr="004D055F">
        <w:rPr>
          <w:rFonts w:hint="eastAsia"/>
          <w:color w:val="000000" w:themeColor="text1"/>
        </w:rPr>
        <w:t>376m</w:t>
      </w:r>
      <w:r w:rsidR="00505788" w:rsidRPr="004D055F">
        <w:rPr>
          <w:rFonts w:hint="eastAsia"/>
          <w:color w:val="000000" w:themeColor="text1"/>
          <w:vertAlign w:val="superscript"/>
        </w:rPr>
        <w:t>2</w:t>
      </w:r>
      <w:r w:rsidR="00505788" w:rsidRPr="004D055F">
        <w:rPr>
          <w:rFonts w:hint="eastAsia"/>
          <w:color w:val="000000" w:themeColor="text1"/>
        </w:rPr>
        <w:t>）</w:t>
      </w:r>
      <w:r w:rsidR="002F22DF" w:rsidRPr="004D055F">
        <w:rPr>
          <w:color w:val="000000" w:themeColor="text1"/>
        </w:rPr>
        <w:t>；行车道和候车道（蓄车道）各</w:t>
      </w:r>
      <w:r w:rsidR="002F22DF" w:rsidRPr="004D055F">
        <w:rPr>
          <w:color w:val="000000" w:themeColor="text1"/>
        </w:rPr>
        <w:t>1</w:t>
      </w:r>
      <w:r w:rsidR="002F22DF" w:rsidRPr="004D055F">
        <w:rPr>
          <w:color w:val="000000" w:themeColor="text1"/>
        </w:rPr>
        <w:t>条，分别宽</w:t>
      </w:r>
      <w:r w:rsidR="002F22DF" w:rsidRPr="004D055F">
        <w:rPr>
          <w:color w:val="000000" w:themeColor="text1"/>
        </w:rPr>
        <w:t>3.5m</w:t>
      </w:r>
      <w:r w:rsidR="002F22DF" w:rsidRPr="004D055F">
        <w:rPr>
          <w:color w:val="000000" w:themeColor="text1"/>
        </w:rPr>
        <w:t>；设置人行通道；充电桩；站内布设绿化</w:t>
      </w:r>
      <w:r w:rsidRPr="004D055F">
        <w:rPr>
          <w:rFonts w:hint="eastAsia"/>
          <w:color w:val="000000" w:themeColor="text1"/>
        </w:rPr>
        <w:t>；</w:t>
      </w:r>
      <w:r w:rsidR="002F22DF" w:rsidRPr="004D055F">
        <w:rPr>
          <w:color w:val="000000" w:themeColor="text1"/>
        </w:rPr>
        <w:t>站外在人行道行道树之间进行间隔布置绿化</w:t>
      </w:r>
      <w:r w:rsidRPr="004D055F">
        <w:rPr>
          <w:rFonts w:hint="eastAsia"/>
          <w:color w:val="000000" w:themeColor="text1"/>
        </w:rPr>
        <w:t>等</w:t>
      </w:r>
      <w:r w:rsidR="00505788" w:rsidRPr="004D055F">
        <w:rPr>
          <w:rFonts w:hint="eastAsia"/>
          <w:color w:val="000000" w:themeColor="text1"/>
        </w:rPr>
        <w:t>。</w:t>
      </w:r>
    </w:p>
    <w:p w:rsidR="00E36A44" w:rsidRPr="004D055F" w:rsidRDefault="00E36A44" w:rsidP="00E36A44">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1</w:t>
      </w:r>
      <w:r w:rsidR="00A162EE" w:rsidRPr="004D055F">
        <w:rPr>
          <w:color w:val="000000" w:themeColor="text1"/>
        </w:rPr>
        <w:fldChar w:fldCharType="end"/>
      </w:r>
      <w:r w:rsidRPr="004D055F">
        <w:rPr>
          <w:rFonts w:hint="eastAsia"/>
          <w:color w:val="000000" w:themeColor="text1"/>
        </w:rPr>
        <w:t>主要</w:t>
      </w:r>
      <w:r w:rsidRPr="004D055F">
        <w:rPr>
          <w:color w:val="000000" w:themeColor="text1"/>
        </w:rPr>
        <w:t>技术经济</w:t>
      </w:r>
      <w:r w:rsidRPr="004D055F">
        <w:rPr>
          <w:rFonts w:hint="eastAsia"/>
          <w:color w:val="000000" w:themeColor="text1"/>
        </w:rPr>
        <w:t>指标表</w:t>
      </w:r>
    </w:p>
    <w:tbl>
      <w:tblPr>
        <w:tblW w:w="0" w:type="auto"/>
        <w:jc w:val="center"/>
        <w:tblCellMar>
          <w:left w:w="0" w:type="dxa"/>
          <w:right w:w="0" w:type="dxa"/>
        </w:tblCellMar>
        <w:tblLook w:val="04A0"/>
      </w:tblPr>
      <w:tblGrid>
        <w:gridCol w:w="855"/>
        <w:gridCol w:w="2316"/>
        <w:gridCol w:w="608"/>
        <w:gridCol w:w="450"/>
        <w:gridCol w:w="2715"/>
      </w:tblGrid>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b/>
                <w:bCs/>
                <w:color w:val="000000" w:themeColor="text1"/>
                <w:sz w:val="21"/>
                <w:szCs w:val="21"/>
              </w:rPr>
            </w:pPr>
            <w:r w:rsidRPr="004D055F">
              <w:rPr>
                <w:rFonts w:eastAsiaTheme="minorEastAsia"/>
                <w:b/>
                <w:bCs/>
                <w:color w:val="000000" w:themeColor="text1"/>
                <w:sz w:val="21"/>
                <w:szCs w:val="21"/>
              </w:rPr>
              <w:t>项目</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b/>
                <w:bCs/>
                <w:color w:val="000000" w:themeColor="text1"/>
                <w:sz w:val="21"/>
                <w:szCs w:val="21"/>
              </w:rPr>
            </w:pPr>
            <w:r w:rsidRPr="004D055F">
              <w:rPr>
                <w:rFonts w:eastAsiaTheme="minorEastAsia"/>
                <w:b/>
                <w:bCs/>
                <w:color w:val="000000" w:themeColor="text1"/>
                <w:sz w:val="21"/>
                <w:szCs w:val="21"/>
              </w:rPr>
              <w:t>指标</w:t>
            </w:r>
          </w:p>
        </w:tc>
        <w:tc>
          <w:tcPr>
            <w:tcW w:w="0" w:type="auto"/>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单位</w:t>
            </w:r>
          </w:p>
        </w:tc>
        <w:tc>
          <w:tcPr>
            <w:tcW w:w="2715" w:type="dxa"/>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备注</w:t>
            </w:r>
          </w:p>
        </w:tc>
      </w:tr>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总用地面积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1424.7</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r>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建筑占地面积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177.2</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r>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总建筑面积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376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r>
      <w:tr w:rsidR="000478B0" w:rsidRPr="004D055F" w:rsidTr="005C05B2">
        <w:trPr>
          <w:trHeight w:val="227"/>
          <w:jc w:val="center"/>
        </w:trPr>
        <w:tc>
          <w:tcPr>
            <w:tcW w:w="855"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其中</w:t>
            </w:r>
          </w:p>
        </w:tc>
        <w:tc>
          <w:tcPr>
            <w:tcW w:w="231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w:t>
            </w:r>
            <w:r w:rsidRPr="004D055F">
              <w:rPr>
                <w:rFonts w:eastAsiaTheme="minorEastAsia"/>
                <w:color w:val="000000" w:themeColor="text1"/>
                <w:sz w:val="21"/>
                <w:szCs w:val="21"/>
              </w:rPr>
              <w:t>管理用房（</w:t>
            </w:r>
            <w:r w:rsidRPr="004D055F">
              <w:rPr>
                <w:rFonts w:eastAsiaTheme="minorEastAsia"/>
                <w:color w:val="000000" w:themeColor="text1"/>
                <w:sz w:val="21"/>
                <w:szCs w:val="21"/>
              </w:rPr>
              <w:t>2F</w:t>
            </w:r>
            <w:r w:rsidRPr="004D055F">
              <w:rPr>
                <w:rFonts w:eastAsiaTheme="minorEastAsia"/>
                <w:color w:val="000000" w:themeColor="text1"/>
                <w:sz w:val="21"/>
                <w:szCs w:val="21"/>
              </w:rPr>
              <w:t>）</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192</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每层建筑面积为</w:t>
            </w:r>
            <w:r w:rsidRPr="004D055F">
              <w:rPr>
                <w:rFonts w:eastAsiaTheme="minorEastAsia"/>
                <w:color w:val="000000" w:themeColor="text1"/>
                <w:sz w:val="21"/>
                <w:szCs w:val="21"/>
              </w:rPr>
              <w:t>96</w:t>
            </w:r>
            <w:r w:rsidRPr="004D055F">
              <w:rPr>
                <w:rFonts w:eastAsiaTheme="minorEastAsia"/>
                <w:color w:val="000000" w:themeColor="text1"/>
                <w:sz w:val="21"/>
                <w:szCs w:val="21"/>
              </w:rPr>
              <w:t>平方米</w:t>
            </w:r>
          </w:p>
        </w:tc>
      </w:tr>
      <w:tr w:rsidR="000478B0" w:rsidRPr="004D055F" w:rsidTr="005C05B2">
        <w:trPr>
          <w:trHeight w:val="227"/>
          <w:jc w:val="center"/>
        </w:trPr>
        <w:tc>
          <w:tcPr>
            <w:tcW w:w="855" w:type="dxa"/>
            <w:vMerge/>
            <w:tcBorders>
              <w:top w:val="nil"/>
              <w:left w:val="single" w:sz="8" w:space="0" w:color="000000"/>
              <w:bottom w:val="single" w:sz="8" w:space="0" w:color="000000"/>
              <w:right w:val="single" w:sz="8" w:space="0" w:color="000000"/>
            </w:tcBorders>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c>
          <w:tcPr>
            <w:tcW w:w="231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2#</w:t>
            </w:r>
            <w:r w:rsidRPr="004D055F">
              <w:rPr>
                <w:rFonts w:eastAsiaTheme="minorEastAsia"/>
                <w:color w:val="000000" w:themeColor="text1"/>
                <w:sz w:val="21"/>
                <w:szCs w:val="21"/>
              </w:rPr>
              <w:t>管理用房（</w:t>
            </w:r>
            <w:r w:rsidRPr="004D055F">
              <w:rPr>
                <w:rFonts w:eastAsiaTheme="minorEastAsia"/>
                <w:color w:val="000000" w:themeColor="text1"/>
                <w:sz w:val="21"/>
                <w:szCs w:val="21"/>
              </w:rPr>
              <w:t>2F</w:t>
            </w:r>
            <w:r w:rsidRPr="004D055F">
              <w:rPr>
                <w:rFonts w:eastAsiaTheme="minorEastAsia"/>
                <w:color w:val="000000" w:themeColor="text1"/>
                <w:sz w:val="21"/>
                <w:szCs w:val="21"/>
              </w:rPr>
              <w:t>）</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184</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每层建筑面积为</w:t>
            </w:r>
            <w:r w:rsidRPr="004D055F">
              <w:rPr>
                <w:rFonts w:eastAsiaTheme="minorEastAsia"/>
                <w:color w:val="000000" w:themeColor="text1"/>
                <w:sz w:val="21"/>
                <w:szCs w:val="21"/>
              </w:rPr>
              <w:t>92</w:t>
            </w:r>
            <w:r w:rsidRPr="004D055F">
              <w:rPr>
                <w:rFonts w:eastAsiaTheme="minorEastAsia"/>
                <w:color w:val="000000" w:themeColor="text1"/>
                <w:sz w:val="21"/>
                <w:szCs w:val="21"/>
              </w:rPr>
              <w:t>平方米</w:t>
            </w:r>
          </w:p>
        </w:tc>
      </w:tr>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候车廊占地面积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86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r>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容积率</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 xml:space="preserve">0.26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不包括候车廊</w:t>
            </w:r>
          </w:p>
        </w:tc>
      </w:tr>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建筑密度</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12.4%</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不包括候车廊</w:t>
            </w:r>
          </w:p>
        </w:tc>
      </w:tr>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绿地率</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17.6%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r>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绿地面积（可用于计算绿地率的）</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 xml:space="preserve">250.10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r>
      <w:tr w:rsidR="000478B0" w:rsidRPr="004D055F" w:rsidTr="005C05B2">
        <w:trPr>
          <w:trHeight w:val="227"/>
          <w:jc w:val="center"/>
        </w:trPr>
        <w:tc>
          <w:tcPr>
            <w:tcW w:w="855"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其中</w:t>
            </w:r>
          </w:p>
        </w:tc>
        <w:tc>
          <w:tcPr>
            <w:tcW w:w="231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地面绿地面积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 xml:space="preserve">209.69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r>
      <w:tr w:rsidR="000478B0" w:rsidRPr="004D055F" w:rsidTr="005C05B2">
        <w:trPr>
          <w:trHeight w:val="227"/>
          <w:jc w:val="center"/>
        </w:trPr>
        <w:tc>
          <w:tcPr>
            <w:tcW w:w="855" w:type="dxa"/>
            <w:vMerge/>
            <w:tcBorders>
              <w:top w:val="nil"/>
              <w:left w:val="single" w:sz="8" w:space="0" w:color="000000"/>
              <w:bottom w:val="single" w:sz="8" w:space="0" w:color="000000"/>
              <w:right w:val="single" w:sz="8" w:space="0" w:color="000000"/>
            </w:tcBorders>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c>
          <w:tcPr>
            <w:tcW w:w="231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屋顶绿化折算绿地面积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 xml:space="preserve">40.41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r>
      <w:tr w:rsidR="000478B0" w:rsidRPr="004D055F" w:rsidTr="005C05B2">
        <w:trPr>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蓄车总数</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4</w:t>
            </w:r>
            <w:r w:rsidRPr="004D055F">
              <w:rPr>
                <w:rFonts w:eastAsiaTheme="minorEastAsia"/>
                <w:color w:val="000000" w:themeColor="text1"/>
                <w:sz w:val="21"/>
                <w:szCs w:val="21"/>
              </w:rPr>
              <w:t>辆</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E36A44" w:rsidRPr="004D055F" w:rsidRDefault="00E36A44" w:rsidP="00E36A44">
            <w:pPr>
              <w:widowControl/>
              <w:adjustRightInd w:val="0"/>
              <w:snapToGrid w:val="0"/>
              <w:spacing w:line="240" w:lineRule="auto"/>
              <w:ind w:firstLineChars="0" w:firstLine="0"/>
              <w:jc w:val="center"/>
              <w:rPr>
                <w:rFonts w:eastAsiaTheme="minorEastAsia"/>
                <w:color w:val="000000" w:themeColor="text1"/>
                <w:sz w:val="21"/>
                <w:szCs w:val="21"/>
              </w:rPr>
            </w:pPr>
          </w:p>
        </w:tc>
      </w:tr>
      <w:tr w:rsidR="000478B0" w:rsidRPr="004D055F" w:rsidTr="00E36A44">
        <w:trPr>
          <w:trHeight w:val="227"/>
          <w:jc w:val="center"/>
        </w:trPr>
        <w:tc>
          <w:tcPr>
            <w:tcW w:w="694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6A44" w:rsidRPr="004D055F" w:rsidRDefault="00E36A44" w:rsidP="005C05B2">
            <w:pPr>
              <w:widowControl/>
              <w:adjustRightInd w:val="0"/>
              <w:snapToGrid w:val="0"/>
              <w:spacing w:line="240" w:lineRule="auto"/>
              <w:ind w:firstLineChars="0" w:firstLine="0"/>
              <w:jc w:val="left"/>
              <w:rPr>
                <w:rFonts w:eastAsiaTheme="minorEastAsia"/>
                <w:color w:val="000000" w:themeColor="text1"/>
                <w:sz w:val="21"/>
                <w:szCs w:val="21"/>
              </w:rPr>
            </w:pPr>
            <w:r w:rsidRPr="004D055F">
              <w:rPr>
                <w:rFonts w:eastAsiaTheme="minorEastAsia"/>
                <w:color w:val="000000" w:themeColor="text1"/>
                <w:sz w:val="21"/>
                <w:szCs w:val="21"/>
              </w:rPr>
              <w:t>注：屋顶绿化依据《屋顶绿化技术规范》【</w:t>
            </w:r>
            <w:r w:rsidRPr="004D055F">
              <w:rPr>
                <w:rFonts w:eastAsiaTheme="minorEastAsia"/>
                <w:color w:val="000000" w:themeColor="text1"/>
                <w:sz w:val="21"/>
                <w:szCs w:val="21"/>
              </w:rPr>
              <w:t>DB31/T493-2020</w:t>
            </w:r>
            <w:r w:rsidRPr="004D055F">
              <w:rPr>
                <w:rFonts w:eastAsiaTheme="minorEastAsia"/>
                <w:color w:val="000000" w:themeColor="text1"/>
                <w:sz w:val="21"/>
                <w:szCs w:val="21"/>
              </w:rPr>
              <w:t>】和《上海市绿化条例》，</w:t>
            </w:r>
            <w:r w:rsidRPr="004D055F">
              <w:rPr>
                <w:rFonts w:eastAsiaTheme="minorEastAsia"/>
                <w:color w:val="000000" w:themeColor="text1"/>
                <w:sz w:val="21"/>
                <w:szCs w:val="21"/>
              </w:rPr>
              <w:t>1.5&lt;H</w:t>
            </w:r>
            <w:r w:rsidRPr="004D055F">
              <w:rPr>
                <w:rFonts w:eastAsiaTheme="minorEastAsia"/>
                <w:color w:val="000000" w:themeColor="text1"/>
                <w:sz w:val="21"/>
                <w:szCs w:val="21"/>
              </w:rPr>
              <w:t>（屋顶高度）</w:t>
            </w:r>
            <w:r w:rsidRPr="004D055F">
              <w:rPr>
                <w:rFonts w:eastAsiaTheme="minorEastAsia"/>
                <w:color w:val="000000" w:themeColor="text1"/>
                <w:sz w:val="21"/>
                <w:szCs w:val="21"/>
              </w:rPr>
              <w:t>≤12</w:t>
            </w:r>
            <w:r w:rsidRPr="004D055F">
              <w:rPr>
                <w:rFonts w:eastAsiaTheme="minorEastAsia"/>
                <w:color w:val="000000" w:themeColor="text1"/>
                <w:sz w:val="21"/>
                <w:szCs w:val="21"/>
              </w:rPr>
              <w:t>，折算系数</w:t>
            </w:r>
            <w:r w:rsidRPr="004D055F">
              <w:rPr>
                <w:rFonts w:eastAsiaTheme="minorEastAsia"/>
                <w:color w:val="000000" w:themeColor="text1"/>
                <w:sz w:val="21"/>
                <w:szCs w:val="21"/>
              </w:rPr>
              <w:t>0.7</w:t>
            </w:r>
            <w:r w:rsidRPr="004D055F">
              <w:rPr>
                <w:rFonts w:eastAsiaTheme="minorEastAsia"/>
                <w:color w:val="000000" w:themeColor="text1"/>
                <w:sz w:val="21"/>
                <w:szCs w:val="21"/>
              </w:rPr>
              <w:t>；屋顶采用组合式绿化（平均覆土</w:t>
            </w:r>
            <w:r w:rsidRPr="004D055F">
              <w:rPr>
                <w:rFonts w:eastAsiaTheme="minorEastAsia"/>
                <w:color w:val="000000" w:themeColor="text1"/>
                <w:sz w:val="21"/>
                <w:szCs w:val="21"/>
              </w:rPr>
              <w:t>30cm</w:t>
            </w:r>
            <w:r w:rsidRPr="004D055F">
              <w:rPr>
                <w:rFonts w:eastAsiaTheme="minorEastAsia"/>
                <w:color w:val="000000" w:themeColor="text1"/>
                <w:sz w:val="21"/>
                <w:szCs w:val="21"/>
              </w:rPr>
              <w:t>以上），折算系数</w:t>
            </w:r>
            <w:r w:rsidRPr="004D055F">
              <w:rPr>
                <w:rFonts w:eastAsiaTheme="minorEastAsia"/>
                <w:color w:val="000000" w:themeColor="text1"/>
                <w:sz w:val="21"/>
                <w:szCs w:val="21"/>
              </w:rPr>
              <w:t>0.7</w:t>
            </w:r>
          </w:p>
        </w:tc>
      </w:tr>
    </w:tbl>
    <w:p w:rsidR="00E36A44" w:rsidRPr="004D055F" w:rsidRDefault="00E36A44" w:rsidP="00505788">
      <w:pPr>
        <w:pStyle w:val="af9"/>
        <w:spacing w:before="156"/>
        <w:rPr>
          <w:color w:val="000000" w:themeColor="text1"/>
        </w:rPr>
      </w:pPr>
    </w:p>
    <w:p w:rsidR="000B21F7" w:rsidRPr="004D055F" w:rsidRDefault="000B21F7" w:rsidP="00F2787F">
      <w:pPr>
        <w:pStyle w:val="2"/>
        <w:rPr>
          <w:color w:val="000000" w:themeColor="text1"/>
        </w:rPr>
      </w:pPr>
      <w:bookmarkStart w:id="13" w:name="_Toc168472881"/>
      <w:bookmarkStart w:id="14" w:name="_Toc104979222"/>
      <w:r w:rsidRPr="004D055F">
        <w:rPr>
          <w:color w:val="000000" w:themeColor="text1"/>
        </w:rPr>
        <w:t>项目建设</w:t>
      </w:r>
      <w:bookmarkEnd w:id="13"/>
      <w:r w:rsidRPr="004D055F">
        <w:rPr>
          <w:color w:val="000000" w:themeColor="text1"/>
        </w:rPr>
        <w:t>进度</w:t>
      </w:r>
      <w:bookmarkEnd w:id="14"/>
    </w:p>
    <w:p w:rsidR="004D4ECC" w:rsidRPr="004D055F" w:rsidRDefault="004D4ECC" w:rsidP="004D4ECC">
      <w:pPr>
        <w:rPr>
          <w:color w:val="000000" w:themeColor="text1"/>
        </w:rPr>
      </w:pPr>
      <w:bookmarkStart w:id="15" w:name="_Toc168472882"/>
      <w:r w:rsidRPr="004D055F">
        <w:rPr>
          <w:color w:val="000000" w:themeColor="text1"/>
        </w:rPr>
        <w:t>本项目从</w:t>
      </w:r>
      <w:r w:rsidRPr="004D055F">
        <w:rPr>
          <w:color w:val="000000" w:themeColor="text1"/>
        </w:rPr>
        <w:t>2021</w:t>
      </w:r>
      <w:r w:rsidRPr="004D055F">
        <w:rPr>
          <w:color w:val="000000" w:themeColor="text1"/>
        </w:rPr>
        <w:t>年</w:t>
      </w:r>
      <w:r w:rsidRPr="004D055F">
        <w:rPr>
          <w:color w:val="000000" w:themeColor="text1"/>
        </w:rPr>
        <w:t>8</w:t>
      </w:r>
      <w:r w:rsidRPr="004D055F">
        <w:rPr>
          <w:color w:val="000000" w:themeColor="text1"/>
        </w:rPr>
        <w:t>月开始前期工作，计划从</w:t>
      </w:r>
      <w:r w:rsidRPr="004D055F">
        <w:rPr>
          <w:color w:val="000000" w:themeColor="text1"/>
        </w:rPr>
        <w:t>202</w:t>
      </w:r>
      <w:r w:rsidRPr="004D055F">
        <w:rPr>
          <w:rFonts w:hint="eastAsia"/>
          <w:color w:val="000000" w:themeColor="text1"/>
        </w:rPr>
        <w:t>3</w:t>
      </w:r>
      <w:r w:rsidRPr="004D055F">
        <w:rPr>
          <w:color w:val="000000" w:themeColor="text1"/>
        </w:rPr>
        <w:t>年</w:t>
      </w:r>
      <w:r w:rsidRPr="004D055F">
        <w:rPr>
          <w:color w:val="000000" w:themeColor="text1"/>
        </w:rPr>
        <w:t>1</w:t>
      </w:r>
      <w:r w:rsidRPr="004D055F">
        <w:rPr>
          <w:color w:val="000000" w:themeColor="text1"/>
        </w:rPr>
        <w:t>月开工建设，预计</w:t>
      </w:r>
      <w:r w:rsidRPr="004D055F">
        <w:rPr>
          <w:color w:val="000000" w:themeColor="text1"/>
        </w:rPr>
        <w:t>202</w:t>
      </w:r>
      <w:r w:rsidRPr="004D055F">
        <w:rPr>
          <w:rFonts w:hint="eastAsia"/>
          <w:color w:val="000000" w:themeColor="text1"/>
        </w:rPr>
        <w:t>3</w:t>
      </w:r>
      <w:r w:rsidRPr="004D055F">
        <w:rPr>
          <w:color w:val="000000" w:themeColor="text1"/>
        </w:rPr>
        <w:t>年</w:t>
      </w:r>
      <w:r w:rsidRPr="004D055F">
        <w:rPr>
          <w:rFonts w:hint="eastAsia"/>
          <w:color w:val="000000" w:themeColor="text1"/>
        </w:rPr>
        <w:t>6</w:t>
      </w:r>
      <w:r w:rsidRPr="004D055F">
        <w:rPr>
          <w:color w:val="000000" w:themeColor="text1"/>
        </w:rPr>
        <w:t>月竣工。</w:t>
      </w:r>
    </w:p>
    <w:p w:rsidR="000B21F7" w:rsidRPr="004D055F" w:rsidRDefault="000B21F7" w:rsidP="00F2787F">
      <w:pPr>
        <w:pStyle w:val="2"/>
        <w:rPr>
          <w:color w:val="000000" w:themeColor="text1"/>
        </w:rPr>
      </w:pPr>
      <w:bookmarkStart w:id="16" w:name="_Toc104979223"/>
      <w:r w:rsidRPr="004D055F">
        <w:rPr>
          <w:color w:val="000000" w:themeColor="text1"/>
        </w:rPr>
        <w:t>总投资</w:t>
      </w:r>
      <w:bookmarkEnd w:id="15"/>
      <w:r w:rsidR="007A07D6" w:rsidRPr="004D055F">
        <w:rPr>
          <w:rFonts w:hint="eastAsia"/>
          <w:color w:val="000000" w:themeColor="text1"/>
        </w:rPr>
        <w:t>及</w:t>
      </w:r>
      <w:r w:rsidR="007A07D6" w:rsidRPr="004D055F">
        <w:rPr>
          <w:color w:val="000000" w:themeColor="text1"/>
        </w:rPr>
        <w:t>资金筹措</w:t>
      </w:r>
      <w:bookmarkEnd w:id="16"/>
    </w:p>
    <w:p w:rsidR="00226E1E" w:rsidRPr="004D055F" w:rsidRDefault="00226E1E" w:rsidP="00226E1E">
      <w:pPr>
        <w:rPr>
          <w:color w:val="000000" w:themeColor="text1"/>
        </w:rPr>
      </w:pPr>
      <w:r w:rsidRPr="004D055F">
        <w:rPr>
          <w:color w:val="000000" w:themeColor="text1"/>
        </w:rPr>
        <w:lastRenderedPageBreak/>
        <w:t>本项目建设总投资为</w:t>
      </w:r>
      <w:r w:rsidRPr="004D055F">
        <w:rPr>
          <w:color w:val="000000" w:themeColor="text1"/>
        </w:rPr>
        <w:t>17</w:t>
      </w:r>
      <w:r w:rsidR="005537FD" w:rsidRPr="004D055F">
        <w:rPr>
          <w:color w:val="000000" w:themeColor="text1"/>
        </w:rPr>
        <w:t>25.89</w:t>
      </w:r>
      <w:r w:rsidRPr="004D055F">
        <w:rPr>
          <w:color w:val="000000" w:themeColor="text1"/>
        </w:rPr>
        <w:t>万元。其中工程费用为</w:t>
      </w:r>
      <w:r w:rsidR="005537FD" w:rsidRPr="004D055F">
        <w:rPr>
          <w:color w:val="000000" w:themeColor="text1"/>
        </w:rPr>
        <w:t>642.70</w:t>
      </w:r>
      <w:r w:rsidRPr="004D055F">
        <w:rPr>
          <w:color w:val="000000" w:themeColor="text1"/>
        </w:rPr>
        <w:t>万元，工程建设其他费用</w:t>
      </w:r>
      <w:r w:rsidRPr="004D055F">
        <w:rPr>
          <w:color w:val="000000" w:themeColor="text1"/>
        </w:rPr>
        <w:t>267.41</w:t>
      </w:r>
      <w:r w:rsidRPr="004D055F">
        <w:rPr>
          <w:color w:val="000000" w:themeColor="text1"/>
        </w:rPr>
        <w:t>万元，预备费</w:t>
      </w:r>
      <w:r w:rsidR="005537FD" w:rsidRPr="004D055F">
        <w:rPr>
          <w:color w:val="000000" w:themeColor="text1"/>
        </w:rPr>
        <w:t>45.51</w:t>
      </w:r>
      <w:r w:rsidRPr="004D055F">
        <w:rPr>
          <w:color w:val="000000" w:themeColor="text1"/>
        </w:rPr>
        <w:t>万元，前期工程费为</w:t>
      </w:r>
      <w:r w:rsidRPr="004D055F">
        <w:rPr>
          <w:rFonts w:hint="eastAsia"/>
          <w:color w:val="000000" w:themeColor="text1"/>
        </w:rPr>
        <w:t>770.27</w:t>
      </w:r>
      <w:r w:rsidRPr="004D055F">
        <w:rPr>
          <w:color w:val="000000" w:themeColor="text1"/>
        </w:rPr>
        <w:t>万元。</w:t>
      </w:r>
    </w:p>
    <w:p w:rsidR="007A07D6" w:rsidRPr="004D055F" w:rsidRDefault="007A07D6" w:rsidP="00F2787F">
      <w:pPr>
        <w:rPr>
          <w:color w:val="000000" w:themeColor="text1"/>
        </w:rPr>
      </w:pPr>
      <w:r w:rsidRPr="004D055F">
        <w:rPr>
          <w:color w:val="000000" w:themeColor="text1"/>
        </w:rPr>
        <w:t>本项目的建设资金由长宁区财政提供。</w:t>
      </w:r>
    </w:p>
    <w:p w:rsidR="000B21F7" w:rsidRPr="004D055F" w:rsidRDefault="00940FFA" w:rsidP="00F2787F">
      <w:pPr>
        <w:pStyle w:val="2"/>
        <w:rPr>
          <w:color w:val="000000" w:themeColor="text1"/>
        </w:rPr>
      </w:pPr>
      <w:bookmarkStart w:id="17" w:name="_Toc104979224"/>
      <w:r w:rsidRPr="004D055F">
        <w:rPr>
          <w:rFonts w:hint="eastAsia"/>
          <w:color w:val="000000" w:themeColor="text1"/>
        </w:rPr>
        <w:t>主要技术标准</w:t>
      </w:r>
      <w:bookmarkEnd w:id="17"/>
    </w:p>
    <w:p w:rsidR="00940FFA" w:rsidRPr="004D055F" w:rsidRDefault="00940FFA" w:rsidP="00940FFA">
      <w:pPr>
        <w:pStyle w:val="3"/>
        <w:rPr>
          <w:color w:val="000000" w:themeColor="text1"/>
        </w:rPr>
      </w:pPr>
      <w:r w:rsidRPr="004D055F">
        <w:rPr>
          <w:color w:val="000000" w:themeColor="text1"/>
        </w:rPr>
        <w:t>道路工程</w:t>
      </w:r>
    </w:p>
    <w:p w:rsidR="00940FFA" w:rsidRPr="004D055F" w:rsidRDefault="00940FFA" w:rsidP="00940FFA">
      <w:pPr>
        <w:rPr>
          <w:color w:val="000000" w:themeColor="text1"/>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w:t>
      </w:r>
      <w:r w:rsidRPr="004D055F">
        <w:rPr>
          <w:color w:val="000000" w:themeColor="text1"/>
        </w:rPr>
        <w:t>设计年限</w:t>
      </w:r>
    </w:p>
    <w:p w:rsidR="00940FFA" w:rsidRPr="004D055F" w:rsidRDefault="00940FFA" w:rsidP="00940FFA">
      <w:pPr>
        <w:rPr>
          <w:color w:val="000000" w:themeColor="text1"/>
        </w:rPr>
      </w:pPr>
      <w:r w:rsidRPr="004D055F">
        <w:rPr>
          <w:color w:val="000000" w:themeColor="text1"/>
        </w:rPr>
        <w:t>道路交通达到饱和状态时的道路设计年限：</w:t>
      </w:r>
      <w:r w:rsidRPr="004D055F">
        <w:rPr>
          <w:color w:val="000000" w:themeColor="text1"/>
        </w:rPr>
        <w:t xml:space="preserve">15 </w:t>
      </w:r>
      <w:r w:rsidRPr="004D055F">
        <w:rPr>
          <w:color w:val="000000" w:themeColor="text1"/>
        </w:rPr>
        <w:t>年</w:t>
      </w:r>
    </w:p>
    <w:p w:rsidR="00940FFA" w:rsidRPr="004D055F" w:rsidRDefault="00940FFA" w:rsidP="00940FFA">
      <w:pPr>
        <w:rPr>
          <w:color w:val="000000" w:themeColor="text1"/>
        </w:rPr>
      </w:pPr>
      <w:r w:rsidRPr="004D055F">
        <w:rPr>
          <w:color w:val="000000" w:themeColor="text1"/>
        </w:rPr>
        <w:t>路面设计基准年：</w:t>
      </w:r>
      <w:r w:rsidRPr="004D055F">
        <w:rPr>
          <w:color w:val="000000" w:themeColor="text1"/>
        </w:rPr>
        <w:t xml:space="preserve">15 </w:t>
      </w:r>
      <w:r w:rsidRPr="004D055F">
        <w:rPr>
          <w:color w:val="000000" w:themeColor="text1"/>
        </w:rPr>
        <w:t>年</w:t>
      </w:r>
    </w:p>
    <w:p w:rsidR="00940FFA" w:rsidRPr="004D055F" w:rsidRDefault="00940FFA" w:rsidP="00940FFA">
      <w:pPr>
        <w:rPr>
          <w:color w:val="000000" w:themeColor="text1"/>
        </w:rPr>
      </w:pPr>
      <w:r w:rsidRPr="004D055F">
        <w:rPr>
          <w:rFonts w:hint="eastAsia"/>
          <w:color w:val="000000" w:themeColor="text1"/>
        </w:rPr>
        <w:t>（</w:t>
      </w:r>
      <w:r w:rsidRPr="004D055F">
        <w:rPr>
          <w:rFonts w:hint="eastAsia"/>
          <w:color w:val="000000" w:themeColor="text1"/>
        </w:rPr>
        <w:t>2</w:t>
      </w:r>
      <w:r w:rsidRPr="004D055F">
        <w:rPr>
          <w:rFonts w:hint="eastAsia"/>
          <w:color w:val="000000" w:themeColor="text1"/>
        </w:rPr>
        <w:t>）</w:t>
      </w:r>
      <w:r w:rsidRPr="004D055F">
        <w:rPr>
          <w:color w:val="000000" w:themeColor="text1"/>
        </w:rPr>
        <w:t>车行道宽度</w:t>
      </w:r>
    </w:p>
    <w:p w:rsidR="00940FFA" w:rsidRPr="004D055F" w:rsidRDefault="00940FFA" w:rsidP="00940FFA">
      <w:pPr>
        <w:rPr>
          <w:color w:val="000000" w:themeColor="text1"/>
        </w:rPr>
      </w:pPr>
      <w:r w:rsidRPr="004D055F">
        <w:rPr>
          <w:color w:val="000000" w:themeColor="text1"/>
        </w:rPr>
        <w:t>站内行车道：</w:t>
      </w:r>
      <w:r w:rsidRPr="004D055F">
        <w:rPr>
          <w:color w:val="000000" w:themeColor="text1"/>
        </w:rPr>
        <w:t>3.5m</w:t>
      </w:r>
    </w:p>
    <w:p w:rsidR="00940FFA" w:rsidRPr="004D055F" w:rsidRDefault="00940FFA" w:rsidP="00940FFA">
      <w:pPr>
        <w:rPr>
          <w:color w:val="000000" w:themeColor="text1"/>
        </w:rPr>
      </w:pPr>
      <w:r w:rsidRPr="004D055F">
        <w:rPr>
          <w:color w:val="000000" w:themeColor="text1"/>
        </w:rPr>
        <w:t>站内蓄车道（候车道）：</w:t>
      </w:r>
      <w:r w:rsidRPr="004D055F">
        <w:rPr>
          <w:color w:val="000000" w:themeColor="text1"/>
        </w:rPr>
        <w:t>3.5m</w:t>
      </w:r>
    </w:p>
    <w:p w:rsidR="00940FFA" w:rsidRPr="004D055F" w:rsidRDefault="00940FFA" w:rsidP="00940FFA">
      <w:pPr>
        <w:rPr>
          <w:color w:val="000000" w:themeColor="text1"/>
        </w:rPr>
      </w:pPr>
      <w:r w:rsidRPr="004D055F">
        <w:rPr>
          <w:rFonts w:hint="eastAsia"/>
          <w:color w:val="000000" w:themeColor="text1"/>
        </w:rPr>
        <w:t>（</w:t>
      </w:r>
      <w:r w:rsidRPr="004D055F">
        <w:rPr>
          <w:rFonts w:hint="eastAsia"/>
          <w:color w:val="000000" w:themeColor="text1"/>
        </w:rPr>
        <w:t>3</w:t>
      </w:r>
      <w:r w:rsidRPr="004D055F">
        <w:rPr>
          <w:rFonts w:hint="eastAsia"/>
          <w:color w:val="000000" w:themeColor="text1"/>
        </w:rPr>
        <w:t>）</w:t>
      </w:r>
      <w:r w:rsidRPr="004D055F">
        <w:rPr>
          <w:color w:val="000000" w:themeColor="text1"/>
        </w:rPr>
        <w:t>净空高度</w:t>
      </w:r>
    </w:p>
    <w:p w:rsidR="00940FFA" w:rsidRPr="004D055F" w:rsidRDefault="00940FFA" w:rsidP="00940FFA">
      <w:pPr>
        <w:rPr>
          <w:color w:val="000000" w:themeColor="text1"/>
        </w:rPr>
      </w:pPr>
      <w:r w:rsidRPr="004D055F">
        <w:rPr>
          <w:color w:val="000000" w:themeColor="text1"/>
        </w:rPr>
        <w:t>机动车道</w:t>
      </w:r>
      <w:r w:rsidRPr="004D055F">
        <w:rPr>
          <w:color w:val="000000" w:themeColor="text1"/>
        </w:rPr>
        <w:t>≥4.5m</w:t>
      </w:r>
    </w:p>
    <w:p w:rsidR="00940FFA" w:rsidRPr="004D055F" w:rsidRDefault="00940FFA" w:rsidP="00940FFA">
      <w:pPr>
        <w:rPr>
          <w:color w:val="000000" w:themeColor="text1"/>
        </w:rPr>
      </w:pPr>
      <w:r w:rsidRPr="004D055F">
        <w:rPr>
          <w:color w:val="000000" w:themeColor="text1"/>
        </w:rPr>
        <w:t>人行道</w:t>
      </w:r>
      <w:r w:rsidRPr="004D055F">
        <w:rPr>
          <w:color w:val="000000" w:themeColor="text1"/>
        </w:rPr>
        <w:t>≥2.5m</w:t>
      </w:r>
    </w:p>
    <w:p w:rsidR="00940FFA" w:rsidRPr="004D055F" w:rsidRDefault="00940FFA" w:rsidP="00940FFA">
      <w:pPr>
        <w:rPr>
          <w:color w:val="000000" w:themeColor="text1"/>
        </w:rPr>
      </w:pPr>
      <w:r w:rsidRPr="004D055F">
        <w:rPr>
          <w:rFonts w:hint="eastAsia"/>
          <w:color w:val="000000" w:themeColor="text1"/>
        </w:rPr>
        <w:t>（</w:t>
      </w:r>
      <w:r w:rsidRPr="004D055F">
        <w:rPr>
          <w:rFonts w:hint="eastAsia"/>
          <w:color w:val="000000" w:themeColor="text1"/>
        </w:rPr>
        <w:t>4</w:t>
      </w:r>
      <w:r w:rsidRPr="004D055F">
        <w:rPr>
          <w:rFonts w:hint="eastAsia"/>
          <w:color w:val="000000" w:themeColor="text1"/>
        </w:rPr>
        <w:t>）</w:t>
      </w:r>
      <w:r w:rsidRPr="004D055F">
        <w:rPr>
          <w:color w:val="000000" w:themeColor="text1"/>
        </w:rPr>
        <w:t>路拱横坡</w:t>
      </w:r>
    </w:p>
    <w:p w:rsidR="00940FFA" w:rsidRPr="004D055F" w:rsidRDefault="00940FFA" w:rsidP="00940FFA">
      <w:pPr>
        <w:rPr>
          <w:color w:val="000000" w:themeColor="text1"/>
        </w:rPr>
      </w:pPr>
      <w:r w:rsidRPr="004D055F">
        <w:rPr>
          <w:color w:val="000000" w:themeColor="text1"/>
        </w:rPr>
        <w:t>车行道采用直线型单向路拱，横坡度为</w:t>
      </w:r>
      <w:r w:rsidRPr="004D055F">
        <w:rPr>
          <w:color w:val="000000" w:themeColor="text1"/>
        </w:rPr>
        <w:t xml:space="preserve"> 2%</w:t>
      </w:r>
      <w:r w:rsidRPr="004D055F">
        <w:rPr>
          <w:color w:val="000000" w:themeColor="text1"/>
        </w:rPr>
        <w:t>；</w:t>
      </w:r>
    </w:p>
    <w:p w:rsidR="00940FFA" w:rsidRPr="004D055F" w:rsidRDefault="00940FFA" w:rsidP="00940FFA">
      <w:pPr>
        <w:rPr>
          <w:color w:val="000000" w:themeColor="text1"/>
        </w:rPr>
      </w:pPr>
      <w:r w:rsidRPr="004D055F">
        <w:rPr>
          <w:color w:val="000000" w:themeColor="text1"/>
        </w:rPr>
        <w:t>人行道横坡度为</w:t>
      </w:r>
      <w:r w:rsidRPr="004D055F">
        <w:rPr>
          <w:color w:val="000000" w:themeColor="text1"/>
        </w:rPr>
        <w:t>-2%</w:t>
      </w:r>
      <w:r w:rsidRPr="004D055F">
        <w:rPr>
          <w:color w:val="000000" w:themeColor="text1"/>
        </w:rPr>
        <w:t>。</w:t>
      </w:r>
    </w:p>
    <w:p w:rsidR="00940FFA" w:rsidRPr="004D055F" w:rsidRDefault="00940FFA" w:rsidP="00940FFA">
      <w:pPr>
        <w:pStyle w:val="3"/>
        <w:rPr>
          <w:color w:val="000000" w:themeColor="text1"/>
        </w:rPr>
      </w:pPr>
      <w:r w:rsidRPr="004D055F">
        <w:rPr>
          <w:color w:val="000000" w:themeColor="text1"/>
        </w:rPr>
        <w:t>排水工程</w:t>
      </w:r>
    </w:p>
    <w:p w:rsidR="00940FFA" w:rsidRPr="004D055F" w:rsidRDefault="00940FFA" w:rsidP="00940FFA">
      <w:pPr>
        <w:rPr>
          <w:color w:val="000000" w:themeColor="text1"/>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w:t>
      </w:r>
      <w:r w:rsidRPr="004D055F">
        <w:rPr>
          <w:color w:val="000000" w:themeColor="text1"/>
        </w:rPr>
        <w:t>污水、废水、雨水宜采用重力流方式排放。污水、废水、雨水等不能采用重力流方式排放时，应设排水泵提升排入市政排水系统。</w:t>
      </w:r>
    </w:p>
    <w:p w:rsidR="00940FFA" w:rsidRPr="004D055F" w:rsidRDefault="00940FFA" w:rsidP="00940FFA">
      <w:pPr>
        <w:rPr>
          <w:color w:val="000000" w:themeColor="text1"/>
        </w:rPr>
      </w:pPr>
      <w:r w:rsidRPr="004D055F">
        <w:rPr>
          <w:rFonts w:hint="eastAsia"/>
          <w:color w:val="000000" w:themeColor="text1"/>
        </w:rPr>
        <w:t>（</w:t>
      </w:r>
      <w:r w:rsidRPr="004D055F">
        <w:rPr>
          <w:rFonts w:hint="eastAsia"/>
          <w:color w:val="000000" w:themeColor="text1"/>
        </w:rPr>
        <w:t>2</w:t>
      </w:r>
      <w:r w:rsidRPr="004D055F">
        <w:rPr>
          <w:rFonts w:hint="eastAsia"/>
          <w:color w:val="000000" w:themeColor="text1"/>
        </w:rPr>
        <w:t>）</w:t>
      </w:r>
      <w:r w:rsidRPr="004D055F">
        <w:rPr>
          <w:color w:val="000000" w:themeColor="text1"/>
        </w:rPr>
        <w:t>污水、废水排入市政污水系统，雨水排入市政雨水系统。</w:t>
      </w:r>
    </w:p>
    <w:p w:rsidR="00940FFA" w:rsidRPr="004D055F" w:rsidRDefault="00940FFA" w:rsidP="00940FFA">
      <w:pPr>
        <w:rPr>
          <w:color w:val="000000" w:themeColor="text1"/>
        </w:rPr>
      </w:pPr>
      <w:r w:rsidRPr="004D055F">
        <w:rPr>
          <w:rFonts w:hint="eastAsia"/>
          <w:color w:val="000000" w:themeColor="text1"/>
        </w:rPr>
        <w:t>（</w:t>
      </w:r>
      <w:r w:rsidRPr="004D055F">
        <w:rPr>
          <w:rFonts w:hint="eastAsia"/>
          <w:color w:val="000000" w:themeColor="text1"/>
        </w:rPr>
        <w:t>3</w:t>
      </w:r>
      <w:r w:rsidRPr="004D055F">
        <w:rPr>
          <w:rFonts w:hint="eastAsia"/>
          <w:color w:val="000000" w:themeColor="text1"/>
        </w:rPr>
        <w:t>）</w:t>
      </w:r>
      <w:r w:rsidRPr="004D055F">
        <w:rPr>
          <w:color w:val="000000" w:themeColor="text1"/>
        </w:rPr>
        <w:t>生活污水需经监测井后排入市政污水系统，当无市政污水排水系统时，应根据国家现行有关污水排放标准的规定，经一体化污水处理设备处理后，达到标准后再排入市政雨水系统或就近排放河流。</w:t>
      </w:r>
    </w:p>
    <w:p w:rsidR="00940FFA" w:rsidRPr="004D055F" w:rsidRDefault="00940FFA" w:rsidP="00940FFA">
      <w:pPr>
        <w:pStyle w:val="3"/>
        <w:rPr>
          <w:color w:val="000000" w:themeColor="text1"/>
        </w:rPr>
      </w:pPr>
      <w:r w:rsidRPr="004D055F">
        <w:rPr>
          <w:color w:val="000000" w:themeColor="text1"/>
        </w:rPr>
        <w:t>建筑工程</w:t>
      </w:r>
    </w:p>
    <w:p w:rsidR="00940FFA" w:rsidRPr="004D055F" w:rsidRDefault="00940FFA" w:rsidP="00E556F1">
      <w:pPr>
        <w:numPr>
          <w:ilvl w:val="0"/>
          <w:numId w:val="19"/>
        </w:numPr>
        <w:ind w:firstLineChars="0"/>
        <w:rPr>
          <w:color w:val="000000" w:themeColor="text1"/>
        </w:rPr>
      </w:pPr>
      <w:r w:rsidRPr="004D055F">
        <w:rPr>
          <w:color w:val="000000" w:themeColor="text1"/>
        </w:rPr>
        <w:lastRenderedPageBreak/>
        <w:t>建筑分类：多层民用建筑</w:t>
      </w:r>
    </w:p>
    <w:p w:rsidR="00940FFA" w:rsidRPr="004D055F" w:rsidRDefault="00940FFA" w:rsidP="00E556F1">
      <w:pPr>
        <w:numPr>
          <w:ilvl w:val="0"/>
          <w:numId w:val="19"/>
        </w:numPr>
        <w:ind w:firstLineChars="0"/>
        <w:rPr>
          <w:color w:val="000000" w:themeColor="text1"/>
        </w:rPr>
      </w:pPr>
      <w:r w:rsidRPr="004D055F">
        <w:rPr>
          <w:color w:val="000000" w:themeColor="text1"/>
        </w:rPr>
        <w:t>建筑耐火等级：二级</w:t>
      </w:r>
    </w:p>
    <w:p w:rsidR="00940FFA" w:rsidRPr="004D055F" w:rsidRDefault="00940FFA" w:rsidP="00E556F1">
      <w:pPr>
        <w:numPr>
          <w:ilvl w:val="0"/>
          <w:numId w:val="19"/>
        </w:numPr>
        <w:ind w:firstLineChars="0"/>
        <w:rPr>
          <w:color w:val="000000" w:themeColor="text1"/>
        </w:rPr>
      </w:pPr>
      <w:r w:rsidRPr="004D055F">
        <w:rPr>
          <w:color w:val="000000" w:themeColor="text1"/>
        </w:rPr>
        <w:t>建筑使用年限：</w:t>
      </w:r>
      <w:r w:rsidRPr="004D055F">
        <w:rPr>
          <w:color w:val="000000" w:themeColor="text1"/>
        </w:rPr>
        <w:t xml:space="preserve">50 </w:t>
      </w:r>
      <w:r w:rsidRPr="004D055F">
        <w:rPr>
          <w:color w:val="000000" w:themeColor="text1"/>
        </w:rPr>
        <w:t>年</w:t>
      </w:r>
    </w:p>
    <w:p w:rsidR="00940FFA" w:rsidRPr="004D055F" w:rsidRDefault="00940FFA" w:rsidP="00E556F1">
      <w:pPr>
        <w:numPr>
          <w:ilvl w:val="0"/>
          <w:numId w:val="19"/>
        </w:numPr>
        <w:ind w:firstLineChars="0"/>
        <w:rPr>
          <w:color w:val="000000" w:themeColor="text1"/>
        </w:rPr>
      </w:pPr>
      <w:r w:rsidRPr="004D055F">
        <w:rPr>
          <w:color w:val="000000" w:themeColor="text1"/>
        </w:rPr>
        <w:t>结构形式：管理用房为混凝土框架结构；候车廊为钢结构</w:t>
      </w:r>
    </w:p>
    <w:p w:rsidR="00940FFA" w:rsidRPr="004D055F" w:rsidRDefault="00940FFA" w:rsidP="00E556F1">
      <w:pPr>
        <w:numPr>
          <w:ilvl w:val="0"/>
          <w:numId w:val="19"/>
        </w:numPr>
        <w:ind w:firstLineChars="0"/>
        <w:rPr>
          <w:color w:val="000000" w:themeColor="text1"/>
        </w:rPr>
      </w:pPr>
      <w:r w:rsidRPr="004D055F">
        <w:rPr>
          <w:color w:val="000000" w:themeColor="text1"/>
        </w:rPr>
        <w:t>防水等级：屋面防水等级</w:t>
      </w:r>
      <w:r w:rsidRPr="004D055F">
        <w:rPr>
          <w:color w:val="000000" w:themeColor="text1"/>
        </w:rPr>
        <w:t xml:space="preserve"> I </w:t>
      </w:r>
      <w:r w:rsidRPr="004D055F">
        <w:rPr>
          <w:color w:val="000000" w:themeColor="text1"/>
        </w:rPr>
        <w:t>级</w:t>
      </w:r>
    </w:p>
    <w:p w:rsidR="00940FFA" w:rsidRPr="004D055F" w:rsidRDefault="00940FFA" w:rsidP="00E556F1">
      <w:pPr>
        <w:numPr>
          <w:ilvl w:val="0"/>
          <w:numId w:val="19"/>
        </w:numPr>
        <w:ind w:firstLineChars="0"/>
        <w:rPr>
          <w:color w:val="000000" w:themeColor="text1"/>
        </w:rPr>
      </w:pPr>
      <w:r w:rsidRPr="004D055F">
        <w:rPr>
          <w:color w:val="000000" w:themeColor="text1"/>
        </w:rPr>
        <w:t>建筑层数：二层</w:t>
      </w:r>
    </w:p>
    <w:p w:rsidR="00940FFA" w:rsidRPr="004D055F" w:rsidRDefault="00940FFA" w:rsidP="00E556F1">
      <w:pPr>
        <w:numPr>
          <w:ilvl w:val="0"/>
          <w:numId w:val="19"/>
        </w:numPr>
        <w:ind w:firstLineChars="0"/>
        <w:rPr>
          <w:color w:val="000000" w:themeColor="text1"/>
        </w:rPr>
      </w:pPr>
      <w:r w:rsidRPr="004D055F">
        <w:rPr>
          <w:color w:val="000000" w:themeColor="text1"/>
        </w:rPr>
        <w:t>建筑高度：</w:t>
      </w:r>
      <w:r w:rsidRPr="004D055F">
        <w:rPr>
          <w:color w:val="000000" w:themeColor="text1"/>
        </w:rPr>
        <w:t>8.7m</w:t>
      </w:r>
    </w:p>
    <w:p w:rsidR="000B21F7" w:rsidRPr="004D055F" w:rsidRDefault="000B21F7" w:rsidP="00F2787F">
      <w:pPr>
        <w:pStyle w:val="2"/>
        <w:rPr>
          <w:color w:val="000000" w:themeColor="text1"/>
        </w:rPr>
      </w:pPr>
      <w:bookmarkStart w:id="18" w:name="_Toc104979225"/>
      <w:r w:rsidRPr="004D055F">
        <w:rPr>
          <w:color w:val="000000" w:themeColor="text1"/>
        </w:rPr>
        <w:t>编制依据</w:t>
      </w:r>
      <w:bookmarkEnd w:id="18"/>
    </w:p>
    <w:p w:rsidR="000B21F7" w:rsidRPr="004D055F" w:rsidRDefault="000B21F7" w:rsidP="00F2787F">
      <w:pPr>
        <w:numPr>
          <w:ilvl w:val="0"/>
          <w:numId w:val="2"/>
        </w:numPr>
        <w:ind w:firstLineChars="0"/>
        <w:rPr>
          <w:color w:val="000000" w:themeColor="text1"/>
        </w:rPr>
      </w:pPr>
      <w:r w:rsidRPr="004D055F">
        <w:rPr>
          <w:color w:val="000000" w:themeColor="text1"/>
        </w:rPr>
        <w:t>电子地形图资料</w:t>
      </w:r>
    </w:p>
    <w:p w:rsidR="004F3FAE" w:rsidRPr="004D055F" w:rsidRDefault="004F3FAE" w:rsidP="00F2787F">
      <w:pPr>
        <w:numPr>
          <w:ilvl w:val="0"/>
          <w:numId w:val="2"/>
        </w:numPr>
        <w:ind w:firstLineChars="0"/>
        <w:rPr>
          <w:color w:val="000000" w:themeColor="text1"/>
        </w:rPr>
      </w:pPr>
      <w:r w:rsidRPr="004D055F">
        <w:rPr>
          <w:color w:val="000000" w:themeColor="text1"/>
        </w:rPr>
        <w:t>《城市道路公共交通站、场、厂工程设计规范》（</w:t>
      </w:r>
      <w:r w:rsidRPr="004D055F">
        <w:rPr>
          <w:color w:val="000000" w:themeColor="text1"/>
        </w:rPr>
        <w:t>CJJ/T 15-2011</w:t>
      </w:r>
      <w:r w:rsidRPr="004D055F">
        <w:rPr>
          <w:color w:val="000000" w:themeColor="text1"/>
        </w:rPr>
        <w:t>）；</w:t>
      </w:r>
    </w:p>
    <w:p w:rsidR="00E66128" w:rsidRPr="004D055F" w:rsidRDefault="004F3FAE" w:rsidP="00F2787F">
      <w:pPr>
        <w:numPr>
          <w:ilvl w:val="0"/>
          <w:numId w:val="2"/>
        </w:numPr>
        <w:ind w:firstLineChars="0"/>
        <w:rPr>
          <w:color w:val="000000" w:themeColor="text1"/>
        </w:rPr>
      </w:pPr>
      <w:r w:rsidRPr="004D055F">
        <w:rPr>
          <w:color w:val="000000" w:themeColor="text1"/>
        </w:rPr>
        <w:t>《新建北翟路剑河路公交始发站工程地下管线探测报告》（上海市政</w:t>
      </w:r>
    </w:p>
    <w:p w:rsidR="004F3FAE" w:rsidRPr="004D055F" w:rsidRDefault="004F3FAE" w:rsidP="00F2787F">
      <w:pPr>
        <w:rPr>
          <w:color w:val="000000" w:themeColor="text1"/>
        </w:rPr>
      </w:pPr>
      <w:r w:rsidRPr="004D055F">
        <w:rPr>
          <w:color w:val="000000" w:themeColor="text1"/>
        </w:rPr>
        <w:t>工程设计研究总院（集团）有限公司）；</w:t>
      </w:r>
    </w:p>
    <w:p w:rsidR="00EE7EC9" w:rsidRPr="004D055F" w:rsidRDefault="00EE7EC9" w:rsidP="00E67768">
      <w:pPr>
        <w:numPr>
          <w:ilvl w:val="0"/>
          <w:numId w:val="2"/>
        </w:numPr>
        <w:ind w:firstLineChars="0"/>
        <w:rPr>
          <w:color w:val="000000" w:themeColor="text1"/>
        </w:rPr>
      </w:pPr>
      <w:r w:rsidRPr="004D055F">
        <w:rPr>
          <w:color w:val="000000" w:themeColor="text1"/>
        </w:rPr>
        <w:t>《新建北翟路剑河路公交始发站项目岩土工程勘察报告》</w:t>
      </w:r>
      <w:r w:rsidRPr="004D055F">
        <w:rPr>
          <w:rFonts w:hint="eastAsia"/>
          <w:color w:val="000000" w:themeColor="text1"/>
        </w:rPr>
        <w:t>（</w:t>
      </w:r>
      <w:r w:rsidRPr="004D055F">
        <w:rPr>
          <w:color w:val="000000" w:themeColor="text1"/>
        </w:rPr>
        <w:t>上海市政工程设计研究总院（集团）有限公司，</w:t>
      </w:r>
      <w:r w:rsidRPr="004D055F">
        <w:rPr>
          <w:color w:val="000000" w:themeColor="text1"/>
        </w:rPr>
        <w:t xml:space="preserve">2021.12 </w:t>
      </w:r>
      <w:r w:rsidRPr="004D055F">
        <w:rPr>
          <w:rFonts w:hint="eastAsia"/>
          <w:color w:val="000000" w:themeColor="text1"/>
        </w:rPr>
        <w:t>）</w:t>
      </w:r>
    </w:p>
    <w:p w:rsidR="00EE7EC9" w:rsidRPr="004D055F" w:rsidRDefault="00EE7EC9" w:rsidP="00E67768">
      <w:pPr>
        <w:numPr>
          <w:ilvl w:val="0"/>
          <w:numId w:val="2"/>
        </w:numPr>
        <w:ind w:firstLineChars="0"/>
        <w:rPr>
          <w:color w:val="000000" w:themeColor="text1"/>
        </w:rPr>
      </w:pPr>
      <w:r w:rsidRPr="004D055F">
        <w:rPr>
          <w:color w:val="000000" w:themeColor="text1"/>
        </w:rPr>
        <w:t>北翟路剑河路公交始发站物探成果</w:t>
      </w:r>
      <w:r w:rsidR="00E67768" w:rsidRPr="004D055F">
        <w:rPr>
          <w:rFonts w:hint="eastAsia"/>
          <w:color w:val="000000" w:themeColor="text1"/>
        </w:rPr>
        <w:t>（</w:t>
      </w:r>
      <w:r w:rsidRPr="004D055F">
        <w:rPr>
          <w:color w:val="000000" w:themeColor="text1"/>
        </w:rPr>
        <w:t>上海永达市政建设养护工程有限公司，</w:t>
      </w:r>
      <w:r w:rsidRPr="004D055F">
        <w:rPr>
          <w:color w:val="000000" w:themeColor="text1"/>
        </w:rPr>
        <w:t xml:space="preserve">2021 </w:t>
      </w:r>
      <w:r w:rsidR="00E67768" w:rsidRPr="004D055F">
        <w:rPr>
          <w:rFonts w:hint="eastAsia"/>
          <w:color w:val="000000" w:themeColor="text1"/>
        </w:rPr>
        <w:t>）</w:t>
      </w:r>
    </w:p>
    <w:p w:rsidR="004F3FAE" w:rsidRPr="004D055F" w:rsidRDefault="004F3FAE" w:rsidP="00E67768">
      <w:pPr>
        <w:numPr>
          <w:ilvl w:val="0"/>
          <w:numId w:val="2"/>
        </w:numPr>
        <w:ind w:firstLineChars="0"/>
        <w:rPr>
          <w:color w:val="000000" w:themeColor="text1"/>
        </w:rPr>
      </w:pPr>
      <w:r w:rsidRPr="004D055F">
        <w:rPr>
          <w:color w:val="000000" w:themeColor="text1"/>
        </w:rPr>
        <w:t>其他现行的国标、行标及上海市地方标准；</w:t>
      </w:r>
    </w:p>
    <w:p w:rsidR="004F3FAE" w:rsidRPr="004D055F" w:rsidRDefault="004F3FAE" w:rsidP="00E67768">
      <w:pPr>
        <w:numPr>
          <w:ilvl w:val="0"/>
          <w:numId w:val="2"/>
        </w:numPr>
        <w:ind w:firstLineChars="0"/>
        <w:rPr>
          <w:color w:val="000000" w:themeColor="text1"/>
        </w:rPr>
      </w:pPr>
      <w:r w:rsidRPr="004D055F">
        <w:rPr>
          <w:color w:val="000000" w:themeColor="text1"/>
        </w:rPr>
        <w:t>现场踏勘资料；</w:t>
      </w:r>
    </w:p>
    <w:p w:rsidR="004F3FAE" w:rsidRPr="004D055F" w:rsidRDefault="004F3FAE" w:rsidP="00E67768">
      <w:pPr>
        <w:numPr>
          <w:ilvl w:val="0"/>
          <w:numId w:val="2"/>
        </w:numPr>
        <w:ind w:firstLineChars="0"/>
        <w:rPr>
          <w:color w:val="000000" w:themeColor="text1"/>
        </w:rPr>
      </w:pPr>
      <w:r w:rsidRPr="004D055F">
        <w:rPr>
          <w:color w:val="000000" w:themeColor="text1"/>
        </w:rPr>
        <w:t>其他相关法律、法规和条例。</w:t>
      </w:r>
    </w:p>
    <w:p w:rsidR="00EE7EC9" w:rsidRPr="004D055F" w:rsidRDefault="00EE7EC9" w:rsidP="00EE7EC9">
      <w:pPr>
        <w:ind w:firstLineChars="0"/>
        <w:rPr>
          <w:color w:val="000000" w:themeColor="text1"/>
        </w:rPr>
      </w:pPr>
    </w:p>
    <w:p w:rsidR="00EE7EC9" w:rsidRPr="004D055F" w:rsidRDefault="00EE7EC9" w:rsidP="00EE7EC9">
      <w:pPr>
        <w:ind w:firstLineChars="0"/>
        <w:rPr>
          <w:color w:val="000000" w:themeColor="text1"/>
        </w:rPr>
      </w:pPr>
    </w:p>
    <w:p w:rsidR="00EE7EC9" w:rsidRPr="004D055F" w:rsidRDefault="00EE7EC9" w:rsidP="00EE7EC9">
      <w:pPr>
        <w:ind w:firstLineChars="0"/>
        <w:rPr>
          <w:color w:val="000000" w:themeColor="text1"/>
        </w:rPr>
      </w:pPr>
    </w:p>
    <w:p w:rsidR="00EE7EC9" w:rsidRPr="004D055F" w:rsidRDefault="00EE7EC9" w:rsidP="00EE7EC9">
      <w:pPr>
        <w:ind w:firstLineChars="0"/>
        <w:rPr>
          <w:color w:val="000000" w:themeColor="text1"/>
        </w:rPr>
      </w:pPr>
    </w:p>
    <w:p w:rsidR="000B21F7" w:rsidRPr="004D055F" w:rsidRDefault="000B21F7" w:rsidP="00F2787F">
      <w:pPr>
        <w:pStyle w:val="1"/>
        <w:rPr>
          <w:color w:val="000000" w:themeColor="text1"/>
        </w:rPr>
      </w:pPr>
      <w:bookmarkStart w:id="19" w:name="_Toc104979226"/>
      <w:r w:rsidRPr="004D055F">
        <w:rPr>
          <w:color w:val="000000" w:themeColor="text1"/>
        </w:rPr>
        <w:lastRenderedPageBreak/>
        <w:t>项目建设的背景及必要性</w:t>
      </w:r>
      <w:bookmarkEnd w:id="19"/>
    </w:p>
    <w:p w:rsidR="0069212D" w:rsidRPr="004D055F" w:rsidRDefault="0069212D" w:rsidP="00F2787F">
      <w:pPr>
        <w:pStyle w:val="2"/>
        <w:rPr>
          <w:color w:val="000000" w:themeColor="text1"/>
        </w:rPr>
      </w:pPr>
      <w:bookmarkStart w:id="20" w:name="_Toc104979227"/>
      <w:r w:rsidRPr="004D055F">
        <w:rPr>
          <w:color w:val="000000" w:themeColor="text1"/>
        </w:rPr>
        <w:t>项目建设背景</w:t>
      </w:r>
      <w:bookmarkEnd w:id="20"/>
    </w:p>
    <w:p w:rsidR="00E67768" w:rsidRPr="004D055F" w:rsidRDefault="00E67768" w:rsidP="00E67768">
      <w:pPr>
        <w:rPr>
          <w:color w:val="000000" w:themeColor="text1"/>
        </w:rPr>
      </w:pPr>
      <w:r w:rsidRPr="004D055F">
        <w:rPr>
          <w:color w:val="000000" w:themeColor="text1"/>
        </w:rPr>
        <w:t>公共交通是面向大众、关系民生的服务交通系统，同时也是以最低能源消耗、最小环境污染提供公共集团服务系统，公共交通一直都是大众视野中关注的焦点。</w:t>
      </w:r>
    </w:p>
    <w:p w:rsidR="00E67768" w:rsidRPr="004D055F" w:rsidRDefault="00E67768" w:rsidP="00E67768">
      <w:pPr>
        <w:rPr>
          <w:color w:val="000000" w:themeColor="text1"/>
        </w:rPr>
      </w:pPr>
      <w:r w:rsidRPr="004D055F">
        <w:rPr>
          <w:color w:val="000000" w:themeColor="text1"/>
        </w:rPr>
        <w:t>上海市是我国直辖市之一，也是全国重要的经济中心。上海的城市建设与发展要遵循经济、社会、人口、资源和环境相协调的可持续发展战略，不断增强城市功能，把上海建设成为经济繁荣、社会文明、环境优美的国际大都市。根据《上海市城市总体规划（</w:t>
      </w:r>
      <w:r w:rsidRPr="004D055F">
        <w:rPr>
          <w:color w:val="000000" w:themeColor="text1"/>
        </w:rPr>
        <w:t>2017-2035</w:t>
      </w:r>
      <w:r w:rsidRPr="004D055F">
        <w:rPr>
          <w:color w:val="000000" w:themeColor="text1"/>
        </w:rPr>
        <w:t>）》规划</w:t>
      </w:r>
      <w:r w:rsidRPr="004D055F">
        <w:rPr>
          <w:rFonts w:hint="eastAsia"/>
          <w:color w:val="000000" w:themeColor="text1"/>
        </w:rPr>
        <w:t>，</w:t>
      </w:r>
      <w:r w:rsidRPr="004D055F">
        <w:rPr>
          <w:color w:val="000000" w:themeColor="text1"/>
        </w:rPr>
        <w:t>未来上海将构建由铁路、城市轨道、常规公交和辅助公交等构成的多模式公共交通系统，形成城际线、市区线、局域线等</w:t>
      </w:r>
      <w:r w:rsidRPr="004D055F">
        <w:rPr>
          <w:color w:val="000000" w:themeColor="text1"/>
        </w:rPr>
        <w:t xml:space="preserve"> 3 </w:t>
      </w:r>
      <w:r w:rsidRPr="004D055F">
        <w:rPr>
          <w:color w:val="000000" w:themeColor="text1"/>
        </w:rPr>
        <w:t>个层次的轨道交通网络，同时预控研究若干轨道交通通道。</w:t>
      </w:r>
    </w:p>
    <w:p w:rsidR="00E67768" w:rsidRPr="004D055F" w:rsidRDefault="00E67768" w:rsidP="00E67768">
      <w:pPr>
        <w:rPr>
          <w:color w:val="000000" w:themeColor="text1"/>
        </w:rPr>
      </w:pPr>
      <w:r w:rsidRPr="004D055F">
        <w:rPr>
          <w:color w:val="000000" w:themeColor="text1"/>
        </w:rPr>
        <w:t>至</w:t>
      </w:r>
      <w:r w:rsidRPr="004D055F">
        <w:rPr>
          <w:color w:val="000000" w:themeColor="text1"/>
        </w:rPr>
        <w:t xml:space="preserve"> 2035</w:t>
      </w:r>
      <w:r w:rsidRPr="004D055F">
        <w:rPr>
          <w:color w:val="000000" w:themeColor="text1"/>
        </w:rPr>
        <w:t>年，主城区、新城轨道交通站点</w:t>
      </w:r>
      <w:r w:rsidRPr="004D055F">
        <w:rPr>
          <w:color w:val="000000" w:themeColor="text1"/>
        </w:rPr>
        <w:t xml:space="preserve"> 600 </w:t>
      </w:r>
      <w:r w:rsidRPr="004D055F">
        <w:rPr>
          <w:color w:val="000000" w:themeColor="text1"/>
        </w:rPr>
        <w:t>米用地覆盖率分别达到</w:t>
      </w:r>
      <w:r w:rsidRPr="004D055F">
        <w:rPr>
          <w:color w:val="000000" w:themeColor="text1"/>
        </w:rPr>
        <w:t xml:space="preserve"> 40%</w:t>
      </w:r>
      <w:r w:rsidRPr="004D055F">
        <w:rPr>
          <w:color w:val="000000" w:themeColor="text1"/>
        </w:rPr>
        <w:t>、</w:t>
      </w:r>
      <w:r w:rsidRPr="004D055F">
        <w:rPr>
          <w:color w:val="000000" w:themeColor="text1"/>
        </w:rPr>
        <w:t>30%</w:t>
      </w:r>
      <w:r w:rsidRPr="004D055F">
        <w:rPr>
          <w:color w:val="000000" w:themeColor="text1"/>
        </w:rPr>
        <w:t>，全市公共交通占全方式出行比例达到</w:t>
      </w:r>
      <w:r w:rsidRPr="004D055F">
        <w:rPr>
          <w:color w:val="000000" w:themeColor="text1"/>
        </w:rPr>
        <w:t xml:space="preserve"> 40%</w:t>
      </w:r>
      <w:r w:rsidRPr="004D055F">
        <w:rPr>
          <w:color w:val="000000" w:themeColor="text1"/>
        </w:rPr>
        <w:t>左右，中心城平均通勤时间不超过</w:t>
      </w:r>
      <w:r w:rsidRPr="004D055F">
        <w:rPr>
          <w:color w:val="000000" w:themeColor="text1"/>
        </w:rPr>
        <w:t xml:space="preserve"> 40 </w:t>
      </w:r>
      <w:r w:rsidRPr="004D055F">
        <w:rPr>
          <w:color w:val="000000" w:themeColor="text1"/>
        </w:rPr>
        <w:t>分钟。</w:t>
      </w:r>
    </w:p>
    <w:p w:rsidR="00E67768" w:rsidRPr="004D055F" w:rsidRDefault="00E67768" w:rsidP="00E67768">
      <w:pPr>
        <w:rPr>
          <w:color w:val="000000" w:themeColor="text1"/>
        </w:rPr>
      </w:pPr>
      <w:r w:rsidRPr="004D055F">
        <w:rPr>
          <w:color w:val="000000" w:themeColor="text1"/>
        </w:rPr>
        <w:t>长宁区位于上海中心城西部，东西向连接市中心与虹桥枢纽，是长三角城市群连接上海的</w:t>
      </w:r>
      <w:r w:rsidRPr="004D055F">
        <w:rPr>
          <w:color w:val="000000" w:themeColor="text1"/>
        </w:rPr>
        <w:t>“</w:t>
      </w:r>
      <w:r w:rsidRPr="004D055F">
        <w:rPr>
          <w:color w:val="000000" w:themeColor="text1"/>
        </w:rPr>
        <w:t>桥头堡</w:t>
      </w:r>
      <w:r w:rsidRPr="004D055F">
        <w:rPr>
          <w:color w:val="000000" w:themeColor="text1"/>
        </w:rPr>
        <w:t>”</w:t>
      </w:r>
      <w:r w:rsidRPr="004D055F">
        <w:rPr>
          <w:color w:val="000000" w:themeColor="text1"/>
        </w:rPr>
        <w:t>。目前，长宁区已经发展成为中心城重要的以国际商务商业、涉外贸易、航空服务为主导的综合型国际化城区和历史底蕴深厚、居住环境优美、服务设施完善的宜居城区。长宁区规划构建</w:t>
      </w:r>
      <w:r w:rsidRPr="004D055F">
        <w:rPr>
          <w:color w:val="000000" w:themeColor="text1"/>
        </w:rPr>
        <w:t>“</w:t>
      </w:r>
      <w:r w:rsidRPr="004D055F">
        <w:rPr>
          <w:color w:val="000000" w:themeColor="text1"/>
        </w:rPr>
        <w:t>大运量轨道交通</w:t>
      </w:r>
      <w:r w:rsidRPr="004D055F">
        <w:rPr>
          <w:color w:val="000000" w:themeColor="text1"/>
        </w:rPr>
        <w:t>+</w:t>
      </w:r>
      <w:r w:rsidRPr="004D055F">
        <w:rPr>
          <w:color w:val="000000" w:themeColor="text1"/>
        </w:rPr>
        <w:t>中运量公交</w:t>
      </w:r>
      <w:r w:rsidRPr="004D055F">
        <w:rPr>
          <w:color w:val="000000" w:themeColor="text1"/>
        </w:rPr>
        <w:t>+</w:t>
      </w:r>
      <w:r w:rsidRPr="004D055F">
        <w:rPr>
          <w:color w:val="000000" w:themeColor="text1"/>
        </w:rPr>
        <w:t>低运量地面公交</w:t>
      </w:r>
      <w:r w:rsidRPr="004D055F">
        <w:rPr>
          <w:color w:val="000000" w:themeColor="text1"/>
        </w:rPr>
        <w:t>”</w:t>
      </w:r>
      <w:r w:rsidRPr="004D055F">
        <w:rPr>
          <w:color w:val="000000" w:themeColor="text1"/>
        </w:rPr>
        <w:t>的多元公共交通交通体系，增强公共交通吸引力，提高公共交通出行比例，预计到</w:t>
      </w:r>
      <w:r w:rsidRPr="004D055F">
        <w:rPr>
          <w:color w:val="000000" w:themeColor="text1"/>
        </w:rPr>
        <w:t xml:space="preserve"> 2035 </w:t>
      </w:r>
      <w:r w:rsidRPr="004D055F">
        <w:rPr>
          <w:color w:val="000000" w:themeColor="text1"/>
        </w:rPr>
        <w:t>年综合交通全路网密度达到</w:t>
      </w:r>
      <w:r w:rsidRPr="004D055F">
        <w:rPr>
          <w:color w:val="000000" w:themeColor="text1"/>
        </w:rPr>
        <w:t xml:space="preserve"> 8.1 </w:t>
      </w:r>
      <w:r w:rsidRPr="004D055F">
        <w:rPr>
          <w:color w:val="000000" w:themeColor="text1"/>
        </w:rPr>
        <w:t>公里</w:t>
      </w:r>
      <w:r w:rsidRPr="004D055F">
        <w:rPr>
          <w:color w:val="000000" w:themeColor="text1"/>
        </w:rPr>
        <w:t>/</w:t>
      </w:r>
      <w:r w:rsidRPr="004D055F">
        <w:rPr>
          <w:color w:val="000000" w:themeColor="text1"/>
        </w:rPr>
        <w:t>平方公里，绿色出行占全方式出行比例的</w:t>
      </w:r>
      <w:r w:rsidRPr="004D055F">
        <w:rPr>
          <w:color w:val="000000" w:themeColor="text1"/>
        </w:rPr>
        <w:t xml:space="preserve"> 85%</w:t>
      </w:r>
      <w:r w:rsidRPr="004D055F">
        <w:rPr>
          <w:color w:val="000000" w:themeColor="text1"/>
        </w:rPr>
        <w:t>，公共交通占全方式出行比例的</w:t>
      </w:r>
      <w:r w:rsidRPr="004D055F">
        <w:rPr>
          <w:color w:val="000000" w:themeColor="text1"/>
        </w:rPr>
        <w:t xml:space="preserve"> 70%</w:t>
      </w:r>
      <w:r w:rsidRPr="004D055F">
        <w:rPr>
          <w:color w:val="000000" w:themeColor="text1"/>
        </w:rPr>
        <w:t>。</w:t>
      </w:r>
    </w:p>
    <w:p w:rsidR="00E67768" w:rsidRPr="004D055F" w:rsidRDefault="00E67768" w:rsidP="00E67768">
      <w:pPr>
        <w:rPr>
          <w:color w:val="000000" w:themeColor="text1"/>
        </w:rPr>
      </w:pPr>
      <w:r w:rsidRPr="004D055F">
        <w:rPr>
          <w:color w:val="000000" w:themeColor="text1"/>
        </w:rPr>
        <w:t>北新泾街道地处长宁区西部，东起双流路、西至淞虹路、南到新渔路与新泾镇相邻，北濒北翟路隔苏州河与普陀区相望。北新泾街道天山路以北区域是苏州河沿岸规划发展的一部分，《苏州河沿岸地区建设规划》（</w:t>
      </w:r>
      <w:r w:rsidRPr="004D055F">
        <w:rPr>
          <w:color w:val="000000" w:themeColor="text1"/>
        </w:rPr>
        <w:t>2018-2035</w:t>
      </w:r>
      <w:r w:rsidRPr="004D055F">
        <w:rPr>
          <w:color w:val="000000" w:themeColor="text1"/>
        </w:rPr>
        <w:t>）规划依托大运量轨道交通系统，有序发展滨河地区局域线系统、常规公交系统，形成以轨道交通失去线为骨干，局域线、常规公交位补充的多模式的滨河公交体系，进一步提升苏州河沿岸地区公共交通可达性。</w:t>
      </w:r>
    </w:p>
    <w:p w:rsidR="00E67768" w:rsidRPr="004D055F" w:rsidRDefault="00E67768" w:rsidP="00E67768">
      <w:pPr>
        <w:rPr>
          <w:color w:val="000000" w:themeColor="text1"/>
        </w:rPr>
      </w:pPr>
      <w:r w:rsidRPr="004D055F">
        <w:rPr>
          <w:color w:val="000000" w:themeColor="text1"/>
        </w:rPr>
        <w:lastRenderedPageBreak/>
        <w:t>在此背景下，公共交通的发展提出了更高的要求。</w:t>
      </w:r>
    </w:p>
    <w:p w:rsidR="00E67768" w:rsidRPr="004D055F" w:rsidRDefault="00E67768" w:rsidP="00E67768">
      <w:pPr>
        <w:rPr>
          <w:color w:val="000000" w:themeColor="text1"/>
        </w:rPr>
      </w:pPr>
      <w:r w:rsidRPr="004D055F">
        <w:rPr>
          <w:rFonts w:hint="eastAsia"/>
          <w:color w:val="000000" w:themeColor="text1"/>
        </w:rPr>
        <w:t>再</w:t>
      </w:r>
      <w:r w:rsidRPr="004D055F">
        <w:rPr>
          <w:color w:val="000000" w:themeColor="text1"/>
        </w:rPr>
        <w:t>加上原中环以东，哈密路以西的北新泾公交起讫站被拆除后，造成公共交通设施缺失，给周边居民的出行带来很大不便。有</w:t>
      </w:r>
      <w:r w:rsidRPr="004D055F">
        <w:rPr>
          <w:rFonts w:hint="eastAsia"/>
          <w:color w:val="000000" w:themeColor="text1"/>
        </w:rPr>
        <w:t>部分</w:t>
      </w:r>
      <w:r w:rsidRPr="004D055F">
        <w:rPr>
          <w:color w:val="000000" w:themeColor="text1"/>
        </w:rPr>
        <w:t>居民</w:t>
      </w:r>
      <w:r w:rsidRPr="004D055F">
        <w:rPr>
          <w:rFonts w:hint="eastAsia"/>
          <w:color w:val="000000" w:themeColor="text1"/>
        </w:rPr>
        <w:t>已</w:t>
      </w:r>
      <w:r w:rsidRPr="004D055F">
        <w:rPr>
          <w:color w:val="000000" w:themeColor="text1"/>
        </w:rPr>
        <w:t>多次向政府有关部门提出诉求，要求恢复该区域的公交站点。本项目建成以后可以解决北新泾周边居民的出行难问题</w:t>
      </w:r>
      <w:r w:rsidRPr="004D055F">
        <w:rPr>
          <w:rFonts w:hint="eastAsia"/>
          <w:color w:val="000000" w:themeColor="text1"/>
        </w:rPr>
        <w:t>，有利于</w:t>
      </w:r>
      <w:r w:rsidRPr="004D055F">
        <w:rPr>
          <w:color w:val="000000" w:themeColor="text1"/>
        </w:rPr>
        <w:t>合理布局公交线路，不断完善滨河地区综合交通系统，提升滨河地区交通服务品质等诸多积极作用。</w:t>
      </w:r>
    </w:p>
    <w:p w:rsidR="00E67768" w:rsidRPr="004D055F" w:rsidRDefault="00E67768" w:rsidP="00E67768">
      <w:pPr>
        <w:rPr>
          <w:color w:val="000000" w:themeColor="text1"/>
        </w:rPr>
      </w:pPr>
      <w:r w:rsidRPr="004D055F">
        <w:rPr>
          <w:color w:val="000000" w:themeColor="text1"/>
        </w:rPr>
        <w:t>因此，本项目建成是刻不容缓的。</w:t>
      </w:r>
    </w:p>
    <w:p w:rsidR="0054679B" w:rsidRPr="004D055F" w:rsidRDefault="0054679B" w:rsidP="00F2787F">
      <w:pPr>
        <w:pStyle w:val="2"/>
        <w:rPr>
          <w:color w:val="000000" w:themeColor="text1"/>
        </w:rPr>
      </w:pPr>
      <w:bookmarkStart w:id="21" w:name="_Toc104979228"/>
      <w:r w:rsidRPr="004D055F">
        <w:rPr>
          <w:color w:val="000000" w:themeColor="text1"/>
        </w:rPr>
        <w:t>项目建设的必要性</w:t>
      </w:r>
      <w:bookmarkEnd w:id="21"/>
    </w:p>
    <w:p w:rsidR="000B21F7" w:rsidRPr="004D055F" w:rsidRDefault="000B21F7" w:rsidP="00F2787F">
      <w:pPr>
        <w:pStyle w:val="3"/>
        <w:rPr>
          <w:color w:val="000000" w:themeColor="text1"/>
        </w:rPr>
      </w:pPr>
      <w:bookmarkStart w:id="22" w:name="_Toc80374064"/>
      <w:bookmarkStart w:id="23" w:name="_Toc80602553"/>
      <w:bookmarkStart w:id="24" w:name="_Toc83826556"/>
      <w:bookmarkStart w:id="25" w:name="_Toc242607889"/>
      <w:bookmarkStart w:id="26" w:name="_Toc302375211"/>
      <w:r w:rsidRPr="004D055F">
        <w:rPr>
          <w:color w:val="000000" w:themeColor="text1"/>
        </w:rPr>
        <w:t>本项目建设</w:t>
      </w:r>
      <w:r w:rsidR="008064A0" w:rsidRPr="004D055F">
        <w:rPr>
          <w:color w:val="000000" w:themeColor="text1"/>
        </w:rPr>
        <w:t>是</w:t>
      </w:r>
      <w:r w:rsidR="00F427F3" w:rsidRPr="004D055F">
        <w:rPr>
          <w:color w:val="000000" w:themeColor="text1"/>
        </w:rPr>
        <w:t>完善北新泾</w:t>
      </w:r>
      <w:r w:rsidR="00F427F3" w:rsidRPr="004D055F">
        <w:rPr>
          <w:color w:val="000000" w:themeColor="text1"/>
        </w:rPr>
        <w:t>205</w:t>
      </w:r>
      <w:r w:rsidR="00F427F3" w:rsidRPr="004D055F">
        <w:rPr>
          <w:color w:val="000000" w:themeColor="text1"/>
        </w:rPr>
        <w:t>街坊公共交通设施完善</w:t>
      </w:r>
      <w:r w:rsidR="008064A0" w:rsidRPr="004D055F">
        <w:rPr>
          <w:color w:val="000000" w:themeColor="text1"/>
        </w:rPr>
        <w:t>的需要</w:t>
      </w:r>
      <w:bookmarkEnd w:id="22"/>
      <w:bookmarkEnd w:id="23"/>
      <w:bookmarkEnd w:id="24"/>
    </w:p>
    <w:p w:rsidR="00192EA8" w:rsidRPr="004D055F" w:rsidRDefault="00F427F3" w:rsidP="00F2787F">
      <w:pPr>
        <w:rPr>
          <w:color w:val="000000" w:themeColor="text1"/>
        </w:rPr>
      </w:pPr>
      <w:r w:rsidRPr="004D055F">
        <w:rPr>
          <w:color w:val="000000" w:themeColor="text1"/>
        </w:rPr>
        <w:t>原中环以东，哈密路以西的北新泾公交起讫站被拆除后，造成北新泾</w:t>
      </w:r>
      <w:r w:rsidRPr="004D055F">
        <w:rPr>
          <w:color w:val="000000" w:themeColor="text1"/>
        </w:rPr>
        <w:t>205</w:t>
      </w:r>
      <w:r w:rsidRPr="004D055F">
        <w:rPr>
          <w:color w:val="000000" w:themeColor="text1"/>
        </w:rPr>
        <w:t>街坊的公共交通设施缺失了首末站，给</w:t>
      </w:r>
      <w:r w:rsidR="0054679B" w:rsidRPr="004D055F">
        <w:rPr>
          <w:color w:val="000000" w:themeColor="text1"/>
        </w:rPr>
        <w:t>北新泾周边居民的出行</w:t>
      </w:r>
      <w:r w:rsidRPr="004D055F">
        <w:rPr>
          <w:color w:val="000000" w:themeColor="text1"/>
        </w:rPr>
        <w:t>带来很大不便</w:t>
      </w:r>
      <w:r w:rsidR="00192EA8" w:rsidRPr="004D055F">
        <w:rPr>
          <w:color w:val="000000" w:themeColor="text1"/>
        </w:rPr>
        <w:t>，公交的吸引力降低，给群众的出行带来了很大困难，使得群众出行乘车难。因此，加强公共交通基础设施尤其是首末站及换乘枢纽的建设，十分迫切。本项目的建设可以给群众出行带来极大的便利，有利于群众出行乘车。并且，本项目改善了城市面貌，提高的市民的生活质量和生活环境，推动了城市基础设施建设。</w:t>
      </w:r>
    </w:p>
    <w:p w:rsidR="00F427F3" w:rsidRPr="004D055F" w:rsidRDefault="0054679B" w:rsidP="00F2787F">
      <w:pPr>
        <w:rPr>
          <w:color w:val="000000" w:themeColor="text1"/>
        </w:rPr>
      </w:pPr>
      <w:r w:rsidRPr="004D055F">
        <w:rPr>
          <w:color w:val="000000" w:themeColor="text1"/>
        </w:rPr>
        <w:t>因此，本项目新建北翟路剑河路公交</w:t>
      </w:r>
      <w:r w:rsidR="009B3D89" w:rsidRPr="004D055F">
        <w:rPr>
          <w:color w:val="000000" w:themeColor="text1"/>
        </w:rPr>
        <w:t>终点</w:t>
      </w:r>
      <w:r w:rsidR="00F427F3" w:rsidRPr="004D055F">
        <w:rPr>
          <w:color w:val="000000" w:themeColor="text1"/>
        </w:rPr>
        <w:t>站，是</w:t>
      </w:r>
      <w:r w:rsidR="00192EA8" w:rsidRPr="004D055F">
        <w:rPr>
          <w:color w:val="000000" w:themeColor="text1"/>
        </w:rPr>
        <w:t>完善北新泾</w:t>
      </w:r>
      <w:r w:rsidR="00192EA8" w:rsidRPr="004D055F">
        <w:rPr>
          <w:color w:val="000000" w:themeColor="text1"/>
        </w:rPr>
        <w:t>205</w:t>
      </w:r>
      <w:r w:rsidR="00192EA8" w:rsidRPr="004D055F">
        <w:rPr>
          <w:color w:val="000000" w:themeColor="text1"/>
        </w:rPr>
        <w:t>街坊公交设施，合理布局</w:t>
      </w:r>
      <w:r w:rsidR="00F427F3" w:rsidRPr="004D055F">
        <w:rPr>
          <w:color w:val="000000" w:themeColor="text1"/>
        </w:rPr>
        <w:t>公交线路的需要</w:t>
      </w:r>
      <w:r w:rsidR="00192EA8" w:rsidRPr="004D055F">
        <w:rPr>
          <w:color w:val="000000" w:themeColor="text1"/>
        </w:rPr>
        <w:t>，解决了周边居民出行难的问题。</w:t>
      </w:r>
    </w:p>
    <w:p w:rsidR="00192EA8" w:rsidRPr="004D055F" w:rsidRDefault="00192EA8" w:rsidP="00F2787F">
      <w:pPr>
        <w:pStyle w:val="3"/>
        <w:rPr>
          <w:color w:val="000000" w:themeColor="text1"/>
        </w:rPr>
      </w:pPr>
      <w:bookmarkStart w:id="27" w:name="_Toc83826557"/>
      <w:r w:rsidRPr="004D055F">
        <w:rPr>
          <w:color w:val="000000" w:themeColor="text1"/>
        </w:rPr>
        <w:t>本项目的建设是</w:t>
      </w:r>
      <w:r w:rsidR="00FF0CF9" w:rsidRPr="004D055F">
        <w:rPr>
          <w:color w:val="000000" w:themeColor="text1"/>
        </w:rPr>
        <w:t>满足上海市综合交通发展十四五规划</w:t>
      </w:r>
      <w:r w:rsidRPr="004D055F">
        <w:rPr>
          <w:color w:val="000000" w:themeColor="text1"/>
        </w:rPr>
        <w:t>的需要</w:t>
      </w:r>
      <w:bookmarkEnd w:id="27"/>
    </w:p>
    <w:p w:rsidR="00FF0CF9" w:rsidRPr="004D055F" w:rsidRDefault="00FF0CF9" w:rsidP="00F2787F">
      <w:pPr>
        <w:rPr>
          <w:color w:val="000000" w:themeColor="text1"/>
        </w:rPr>
      </w:pPr>
      <w:r w:rsidRPr="004D055F">
        <w:rPr>
          <w:color w:val="000000" w:themeColor="text1"/>
        </w:rPr>
        <w:t>“</w:t>
      </w:r>
      <w:r w:rsidRPr="004D055F">
        <w:rPr>
          <w:color w:val="000000" w:themeColor="text1"/>
        </w:rPr>
        <w:t>十四五</w:t>
      </w:r>
      <w:r w:rsidRPr="004D055F">
        <w:rPr>
          <w:color w:val="000000" w:themeColor="text1"/>
        </w:rPr>
        <w:t>”</w:t>
      </w:r>
      <w:r w:rsidRPr="004D055F">
        <w:rPr>
          <w:color w:val="000000" w:themeColor="text1"/>
        </w:rPr>
        <w:t>时期，是上海加快建设具有世界影响力的社会主义现代化国际大都市的关键时期，对上海综合交通体系提出了更高的发展要求。上海市综合交通发展十四五规划的发展目标之一是人本生态，提出要</w:t>
      </w:r>
      <w:r w:rsidRPr="004D055F">
        <w:rPr>
          <w:color w:val="000000" w:themeColor="text1"/>
        </w:rPr>
        <w:t>“</w:t>
      </w:r>
      <w:r w:rsidRPr="004D055F">
        <w:rPr>
          <w:color w:val="000000" w:themeColor="text1"/>
        </w:rPr>
        <w:t>紧紧围绕人文之城、生态之城建设，营造富有魅力的交通环境、快慢相宜的交通条件、可持续的绿色交通模式、可化解和抵御风险的交通能力，为市民提供更多更舒适的出行空间</w:t>
      </w:r>
      <w:r w:rsidRPr="004D055F">
        <w:rPr>
          <w:color w:val="000000" w:themeColor="text1"/>
        </w:rPr>
        <w:t>”</w:t>
      </w:r>
      <w:r w:rsidRPr="004D055F">
        <w:rPr>
          <w:color w:val="000000" w:themeColor="text1"/>
        </w:rPr>
        <w:t>。</w:t>
      </w:r>
    </w:p>
    <w:p w:rsidR="00B52AE3" w:rsidRPr="004D055F" w:rsidRDefault="00FF0CF9" w:rsidP="00F2787F">
      <w:pPr>
        <w:rPr>
          <w:color w:val="000000" w:themeColor="text1"/>
        </w:rPr>
      </w:pPr>
      <w:r w:rsidRPr="004D055F">
        <w:rPr>
          <w:color w:val="000000" w:themeColor="text1"/>
        </w:rPr>
        <w:t>根据《上海市综合交通发展</w:t>
      </w:r>
      <w:r w:rsidRPr="004D055F">
        <w:rPr>
          <w:color w:val="000000" w:themeColor="text1"/>
        </w:rPr>
        <w:t>“</w:t>
      </w:r>
      <w:r w:rsidRPr="004D055F">
        <w:rPr>
          <w:color w:val="000000" w:themeColor="text1"/>
        </w:rPr>
        <w:t>十四五</w:t>
      </w:r>
      <w:r w:rsidRPr="004D055F">
        <w:rPr>
          <w:color w:val="000000" w:themeColor="text1"/>
        </w:rPr>
        <w:t>”</w:t>
      </w:r>
      <w:r w:rsidRPr="004D055F">
        <w:rPr>
          <w:color w:val="000000" w:themeColor="text1"/>
        </w:rPr>
        <w:t>规划》（沪府发〔</w:t>
      </w:r>
      <w:r w:rsidRPr="004D055F">
        <w:rPr>
          <w:color w:val="000000" w:themeColor="text1"/>
        </w:rPr>
        <w:t>2021</w:t>
      </w:r>
      <w:r w:rsidRPr="004D055F">
        <w:rPr>
          <w:color w:val="000000" w:themeColor="text1"/>
        </w:rPr>
        <w:t>〕</w:t>
      </w:r>
      <w:r w:rsidRPr="004D055F">
        <w:rPr>
          <w:color w:val="000000" w:themeColor="text1"/>
        </w:rPr>
        <w:t>8</w:t>
      </w:r>
      <w:r w:rsidRPr="004D055F">
        <w:rPr>
          <w:color w:val="000000" w:themeColor="text1"/>
        </w:rPr>
        <w:t>号），要</w:t>
      </w:r>
      <w:r w:rsidRPr="004D055F">
        <w:rPr>
          <w:b/>
          <w:color w:val="000000" w:themeColor="text1"/>
        </w:rPr>
        <w:t>完善基础设施体系布局</w:t>
      </w:r>
      <w:r w:rsidRPr="004D055F">
        <w:rPr>
          <w:color w:val="000000" w:themeColor="text1"/>
        </w:rPr>
        <w:t>，进一步优化城市交通网络体系，对于地面公共交通，要</w:t>
      </w:r>
      <w:r w:rsidRPr="004D055F">
        <w:rPr>
          <w:color w:val="000000" w:themeColor="text1"/>
        </w:rPr>
        <w:t>“</w:t>
      </w:r>
      <w:r w:rsidRPr="004D055F">
        <w:rPr>
          <w:color w:val="000000" w:themeColor="text1"/>
        </w:rPr>
        <w:t>完善中运量及多层次的地面公交系统。构建骨干线、区域线、接驳线三级线网，形</w:t>
      </w:r>
      <w:r w:rsidRPr="004D055F">
        <w:rPr>
          <w:color w:val="000000" w:themeColor="text1"/>
        </w:rPr>
        <w:lastRenderedPageBreak/>
        <w:t>成网络化运营，提高运营效率。优化区域线网。注重与轨道交通和公交骨干线的换乘，提升主城片区、郊区城镇圈公交线网覆盖面和便捷性。</w:t>
      </w:r>
      <w:r w:rsidRPr="004D055F">
        <w:rPr>
          <w:b/>
          <w:color w:val="000000" w:themeColor="text1"/>
        </w:rPr>
        <w:t>加强公交枢纽场站建设。优化公交枢纽场站、首末站等规划布局</w:t>
      </w:r>
      <w:r w:rsidRPr="004D055F">
        <w:rPr>
          <w:color w:val="000000" w:themeColor="text1"/>
        </w:rPr>
        <w:t>，推动公交场站用地的综合开发利用。完善公交停保场规划建设，统筹公交停放资源利用，提高停放能力；推进与新能源车辆规模相匹配的充电设施建设，并结合消防、结构安全性等要求对既有场站进行复核、改造</w:t>
      </w:r>
      <w:r w:rsidRPr="004D055F">
        <w:rPr>
          <w:color w:val="000000" w:themeColor="text1"/>
        </w:rPr>
        <w:t>”</w:t>
      </w:r>
      <w:r w:rsidR="00434D93" w:rsidRPr="004D055F">
        <w:rPr>
          <w:rFonts w:hint="eastAsia"/>
          <w:color w:val="000000" w:themeColor="text1"/>
        </w:rPr>
        <w:t>。</w:t>
      </w:r>
    </w:p>
    <w:p w:rsidR="00FF0CF9" w:rsidRPr="004D055F" w:rsidRDefault="00FF0CF9" w:rsidP="004D4ECC">
      <w:pPr>
        <w:rPr>
          <w:color w:val="000000" w:themeColor="text1"/>
        </w:rPr>
      </w:pPr>
      <w:r w:rsidRPr="004D055F">
        <w:rPr>
          <w:color w:val="000000" w:themeColor="text1"/>
        </w:rPr>
        <w:t>本项目建设正是</w:t>
      </w:r>
      <w:r w:rsidR="000019DC" w:rsidRPr="004D055F">
        <w:rPr>
          <w:color w:val="000000" w:themeColor="text1"/>
        </w:rPr>
        <w:t>优化公交首末站规划布局的具体实践和</w:t>
      </w:r>
      <w:r w:rsidR="00B52AE3" w:rsidRPr="004D055F">
        <w:rPr>
          <w:color w:val="000000" w:themeColor="text1"/>
        </w:rPr>
        <w:t>行动举措，符合上海市综合交通发展十四五规划的要求。</w:t>
      </w:r>
    </w:p>
    <w:p w:rsidR="000B21F7" w:rsidRPr="004D055F" w:rsidRDefault="000B21F7" w:rsidP="00F2787F">
      <w:pPr>
        <w:pStyle w:val="3"/>
        <w:rPr>
          <w:color w:val="000000" w:themeColor="text1"/>
        </w:rPr>
      </w:pPr>
      <w:bookmarkStart w:id="28" w:name="_Toc80374065"/>
      <w:bookmarkStart w:id="29" w:name="_Toc80602554"/>
      <w:bookmarkStart w:id="30" w:name="_Toc83826558"/>
      <w:r w:rsidRPr="004D055F">
        <w:rPr>
          <w:color w:val="000000" w:themeColor="text1"/>
        </w:rPr>
        <w:t>本项目的建设</w:t>
      </w:r>
      <w:r w:rsidR="008064A0" w:rsidRPr="004D055F">
        <w:rPr>
          <w:color w:val="000000" w:themeColor="text1"/>
        </w:rPr>
        <w:t>是</w:t>
      </w:r>
      <w:r w:rsidR="00DE250C" w:rsidRPr="004D055F">
        <w:rPr>
          <w:color w:val="000000" w:themeColor="text1"/>
        </w:rPr>
        <w:t>加强城市服务功能，提高长宁区城市竞争力的</w:t>
      </w:r>
      <w:r w:rsidR="008064A0" w:rsidRPr="004D055F">
        <w:rPr>
          <w:color w:val="000000" w:themeColor="text1"/>
        </w:rPr>
        <w:t>需要</w:t>
      </w:r>
      <w:bookmarkEnd w:id="28"/>
      <w:bookmarkEnd w:id="29"/>
      <w:bookmarkEnd w:id="30"/>
    </w:p>
    <w:p w:rsidR="00DE250C" w:rsidRPr="004D055F" w:rsidRDefault="00DE250C" w:rsidP="00F2787F">
      <w:pPr>
        <w:rPr>
          <w:color w:val="000000" w:themeColor="text1"/>
        </w:rPr>
      </w:pPr>
      <w:r w:rsidRPr="004D055F">
        <w:rPr>
          <w:color w:val="000000" w:themeColor="text1"/>
        </w:rPr>
        <w:t>城市的竞争力是城市发展的重要条件。经济全球化的发展，使得国与国之间、城市与城市之间、企业与企业之间的竞争不仅取决于企业自身的技术水平、经济实力等因素，而且取决于城市的经济环境，包括城市公共服务功能的完善程度。城市公共交通是城市公共事业的重要内容之一，加强城市公共交通建设和管理，对于提高城市载体功能、促进经济发展具有重要的作用。</w:t>
      </w:r>
    </w:p>
    <w:p w:rsidR="0061042F" w:rsidRPr="004D055F" w:rsidRDefault="0061042F" w:rsidP="00F2787F">
      <w:pPr>
        <w:rPr>
          <w:color w:val="000000" w:themeColor="text1"/>
        </w:rPr>
      </w:pPr>
      <w:r w:rsidRPr="004D055F">
        <w:rPr>
          <w:color w:val="000000" w:themeColor="text1"/>
        </w:rPr>
        <w:t>随着原中环以东，哈密路以西的北新泾公交起讫站被拆除，北新泾周边居民的出行不便等问题日益突出，影响了城市发展和人民群众生活水平的提高。</w:t>
      </w:r>
    </w:p>
    <w:p w:rsidR="0061042F" w:rsidRPr="004D055F" w:rsidRDefault="0061042F" w:rsidP="00F2787F">
      <w:pPr>
        <w:rPr>
          <w:color w:val="000000" w:themeColor="text1"/>
        </w:rPr>
      </w:pPr>
      <w:r w:rsidRPr="004D055F">
        <w:rPr>
          <w:color w:val="000000" w:themeColor="text1"/>
        </w:rPr>
        <w:t>本项目的建设，是长宁区加强城市服务功能，提高城市竞争力的需要，对于整个长宁区的城市发展具有十分重要的现实意义。</w:t>
      </w:r>
    </w:p>
    <w:p w:rsidR="000B21F7" w:rsidRPr="004D055F" w:rsidRDefault="000B21F7" w:rsidP="00F2787F">
      <w:pPr>
        <w:pStyle w:val="3"/>
        <w:rPr>
          <w:color w:val="000000" w:themeColor="text1"/>
        </w:rPr>
      </w:pPr>
      <w:bookmarkStart w:id="31" w:name="_Toc80374066"/>
      <w:bookmarkStart w:id="32" w:name="_Toc80602555"/>
      <w:bookmarkStart w:id="33" w:name="_Toc83826559"/>
      <w:bookmarkStart w:id="34" w:name="_Toc302375213"/>
      <w:bookmarkEnd w:id="25"/>
      <w:bookmarkEnd w:id="26"/>
      <w:r w:rsidRPr="004D055F">
        <w:rPr>
          <w:color w:val="000000" w:themeColor="text1"/>
        </w:rPr>
        <w:t>本项目的建设是</w:t>
      </w:r>
      <w:r w:rsidR="00E106FD" w:rsidRPr="004D055F">
        <w:rPr>
          <w:rFonts w:hint="eastAsia"/>
          <w:color w:val="000000" w:themeColor="text1"/>
        </w:rPr>
        <w:t>改善</w:t>
      </w:r>
      <w:r w:rsidR="008064A0" w:rsidRPr="004D055F">
        <w:rPr>
          <w:color w:val="000000" w:themeColor="text1"/>
        </w:rPr>
        <w:t>运营成本大幅上升</w:t>
      </w:r>
      <w:r w:rsidRPr="004D055F">
        <w:rPr>
          <w:color w:val="000000" w:themeColor="text1"/>
        </w:rPr>
        <w:t>的需要</w:t>
      </w:r>
      <w:bookmarkEnd w:id="31"/>
      <w:bookmarkEnd w:id="32"/>
      <w:bookmarkEnd w:id="33"/>
    </w:p>
    <w:p w:rsidR="008064A0" w:rsidRPr="004D055F" w:rsidRDefault="00F427F3" w:rsidP="00F2787F">
      <w:pPr>
        <w:rPr>
          <w:color w:val="000000" w:themeColor="text1"/>
        </w:rPr>
      </w:pPr>
      <w:r w:rsidRPr="004D055F">
        <w:rPr>
          <w:color w:val="000000" w:themeColor="text1"/>
        </w:rPr>
        <w:t>由于首末站及</w:t>
      </w:r>
      <w:r w:rsidR="00434D93" w:rsidRPr="004D055F">
        <w:rPr>
          <w:rFonts w:hint="eastAsia"/>
          <w:color w:val="000000" w:themeColor="text1"/>
        </w:rPr>
        <w:t>换乘</w:t>
      </w:r>
      <w:r w:rsidRPr="004D055F">
        <w:rPr>
          <w:color w:val="000000" w:themeColor="text1"/>
        </w:rPr>
        <w:t>枢纽的缺乏，公交线路最终选择的起终点并不完全符合线路设置的规范和要求，就造成线路不合理、</w:t>
      </w:r>
      <w:r w:rsidR="00DE250C" w:rsidRPr="004D055F">
        <w:rPr>
          <w:color w:val="000000" w:themeColor="text1"/>
        </w:rPr>
        <w:t>不必要且无效的延伸，导致部分线路运行距离过长，空驶无效里程较多，进而造成公交运营成本大幅上升。</w:t>
      </w:r>
    </w:p>
    <w:p w:rsidR="0061042F" w:rsidRPr="004D055F" w:rsidRDefault="0061042F" w:rsidP="00F2787F">
      <w:pPr>
        <w:rPr>
          <w:color w:val="000000" w:themeColor="text1"/>
        </w:rPr>
      </w:pPr>
      <w:r w:rsidRPr="004D055F">
        <w:rPr>
          <w:color w:val="000000" w:themeColor="text1"/>
        </w:rPr>
        <w:t>本项目的建设，新增并优化了原公交线路的设置，使得公交线路更加合理，减少了不必要且无效延伸的问题，可大大降低公交运营成本。</w:t>
      </w:r>
    </w:p>
    <w:bookmarkEnd w:id="34"/>
    <w:p w:rsidR="000B21F7" w:rsidRPr="004D055F" w:rsidRDefault="000B21F7" w:rsidP="00F2787F">
      <w:pPr>
        <w:rPr>
          <w:color w:val="000000" w:themeColor="text1"/>
        </w:rPr>
      </w:pPr>
    </w:p>
    <w:p w:rsidR="000B21F7" w:rsidRPr="004D055F" w:rsidRDefault="000B21F7" w:rsidP="00F2787F">
      <w:pPr>
        <w:rPr>
          <w:color w:val="000000" w:themeColor="text1"/>
        </w:rPr>
      </w:pPr>
      <w:r w:rsidRPr="004D055F">
        <w:rPr>
          <w:color w:val="000000" w:themeColor="text1"/>
        </w:rPr>
        <w:t>综上所述，本项目的建设是必要的和迫切的。</w:t>
      </w:r>
    </w:p>
    <w:p w:rsidR="000B21F7" w:rsidRPr="004D055F" w:rsidRDefault="00AE1401" w:rsidP="00F2787F">
      <w:pPr>
        <w:pStyle w:val="1"/>
        <w:rPr>
          <w:color w:val="000000" w:themeColor="text1"/>
        </w:rPr>
      </w:pPr>
      <w:bookmarkStart w:id="35" w:name="_Toc104979229"/>
      <w:r w:rsidRPr="004D055F">
        <w:rPr>
          <w:rFonts w:hint="eastAsia"/>
          <w:color w:val="000000" w:themeColor="text1"/>
        </w:rPr>
        <w:lastRenderedPageBreak/>
        <w:t>现状分析及规划情况</w:t>
      </w:r>
      <w:bookmarkEnd w:id="35"/>
    </w:p>
    <w:p w:rsidR="000B21F7" w:rsidRPr="004D055F" w:rsidRDefault="008109EE" w:rsidP="00F2787F">
      <w:pPr>
        <w:pStyle w:val="2"/>
        <w:rPr>
          <w:color w:val="000000" w:themeColor="text1"/>
        </w:rPr>
      </w:pPr>
      <w:bookmarkStart w:id="36" w:name="_Toc104979230"/>
      <w:r w:rsidRPr="004D055F">
        <w:rPr>
          <w:color w:val="000000" w:themeColor="text1"/>
        </w:rPr>
        <w:t>项目</w:t>
      </w:r>
      <w:r w:rsidR="00AE1401" w:rsidRPr="004D055F">
        <w:rPr>
          <w:rFonts w:hint="eastAsia"/>
          <w:color w:val="000000" w:themeColor="text1"/>
        </w:rPr>
        <w:t>区域概况</w:t>
      </w:r>
      <w:bookmarkEnd w:id="36"/>
    </w:p>
    <w:p w:rsidR="00AE1401" w:rsidRPr="004D055F" w:rsidRDefault="00AE1401" w:rsidP="00AE1401">
      <w:pPr>
        <w:pStyle w:val="3"/>
        <w:rPr>
          <w:color w:val="000000" w:themeColor="text1"/>
        </w:rPr>
      </w:pPr>
      <w:r w:rsidRPr="004D055F">
        <w:rPr>
          <w:rFonts w:hint="eastAsia"/>
          <w:color w:val="000000" w:themeColor="text1"/>
        </w:rPr>
        <w:t>长宁区概况</w:t>
      </w:r>
    </w:p>
    <w:p w:rsidR="00AE1401" w:rsidRPr="004D055F" w:rsidRDefault="00AE1401" w:rsidP="00AE1401">
      <w:pPr>
        <w:rPr>
          <w:color w:val="000000" w:themeColor="text1"/>
        </w:rPr>
      </w:pPr>
      <w:r w:rsidRPr="004D055F">
        <w:rPr>
          <w:color w:val="000000" w:themeColor="text1"/>
        </w:rPr>
        <w:t>长宁区位于上海中心城区西部，东连静安区，西南邻闵行区，东南接徐汇区，北与普陀区以吴淞江</w:t>
      </w:r>
      <w:r w:rsidRPr="004D055F">
        <w:rPr>
          <w:rFonts w:ascii="微软雅黑" w:eastAsia="微软雅黑" w:hAnsi="微软雅黑" w:cs="微软雅黑"/>
          <w:color w:val="000000" w:themeColor="text1"/>
          <w:spacing w:val="-1"/>
        </w:rPr>
        <w:t>(</w:t>
      </w:r>
      <w:r w:rsidRPr="004D055F">
        <w:rPr>
          <w:color w:val="000000" w:themeColor="text1"/>
        </w:rPr>
        <w:t>苏州河</w:t>
      </w:r>
      <w:r w:rsidRPr="004D055F">
        <w:rPr>
          <w:rFonts w:ascii="微软雅黑" w:eastAsia="微软雅黑" w:hAnsi="微软雅黑" w:cs="微软雅黑"/>
          <w:color w:val="000000" w:themeColor="text1"/>
          <w:spacing w:val="-1"/>
        </w:rPr>
        <w:t>)</w:t>
      </w:r>
      <w:r w:rsidRPr="004D055F">
        <w:rPr>
          <w:color w:val="000000" w:themeColor="text1"/>
          <w:spacing w:val="2"/>
        </w:rPr>
        <w:t>为</w:t>
      </w:r>
      <w:r w:rsidRPr="004D055F">
        <w:rPr>
          <w:color w:val="000000" w:themeColor="text1"/>
        </w:rPr>
        <w:t>界，区域面积</w:t>
      </w:r>
      <w:r w:rsidRPr="004D055F">
        <w:rPr>
          <w:rFonts w:ascii="微软雅黑" w:eastAsia="微软雅黑" w:hAnsi="微软雅黑" w:cs="微软雅黑"/>
          <w:color w:val="000000" w:themeColor="text1"/>
        </w:rPr>
        <w:t>38</w:t>
      </w:r>
      <w:r w:rsidRPr="004D055F">
        <w:rPr>
          <w:color w:val="000000" w:themeColor="text1"/>
        </w:rPr>
        <w:t>平</w:t>
      </w:r>
      <w:r w:rsidRPr="004D055F">
        <w:rPr>
          <w:color w:val="000000" w:themeColor="text1"/>
          <w:spacing w:val="-3"/>
        </w:rPr>
        <w:t>方</w:t>
      </w:r>
      <w:r w:rsidRPr="004D055F">
        <w:rPr>
          <w:color w:val="000000" w:themeColor="text1"/>
        </w:rPr>
        <w:t>公里，辖</w:t>
      </w:r>
      <w:r w:rsidRPr="004D055F">
        <w:rPr>
          <w:rFonts w:ascii="微软雅黑" w:eastAsia="微软雅黑" w:hAnsi="微软雅黑" w:cs="微软雅黑"/>
          <w:color w:val="000000" w:themeColor="text1"/>
        </w:rPr>
        <w:t>9</w:t>
      </w:r>
      <w:r w:rsidRPr="004D055F">
        <w:rPr>
          <w:color w:val="000000" w:themeColor="text1"/>
        </w:rPr>
        <w:t>个街道</w:t>
      </w:r>
      <w:r w:rsidRPr="004D055F">
        <w:rPr>
          <w:rFonts w:ascii="微软雅黑" w:eastAsia="微软雅黑" w:hAnsi="微软雅黑" w:cs="微软雅黑"/>
          <w:color w:val="000000" w:themeColor="text1"/>
        </w:rPr>
        <w:t>1</w:t>
      </w:r>
      <w:r w:rsidRPr="004D055F">
        <w:rPr>
          <w:color w:val="000000" w:themeColor="text1"/>
          <w:spacing w:val="-3"/>
        </w:rPr>
        <w:t>个</w:t>
      </w:r>
      <w:r w:rsidRPr="004D055F">
        <w:rPr>
          <w:color w:val="000000" w:themeColor="text1"/>
        </w:rPr>
        <w:t>镇。</w:t>
      </w:r>
    </w:p>
    <w:p w:rsidR="00AE1401" w:rsidRPr="004D055F" w:rsidRDefault="00AE1401" w:rsidP="00AE1401">
      <w:pPr>
        <w:ind w:firstLine="488"/>
        <w:rPr>
          <w:color w:val="000000" w:themeColor="text1"/>
        </w:rPr>
      </w:pPr>
      <w:r w:rsidRPr="004D055F">
        <w:rPr>
          <w:color w:val="000000" w:themeColor="text1"/>
          <w:spacing w:val="2"/>
        </w:rPr>
        <w:t>长宁区地理位置优越</w:t>
      </w:r>
      <w:r w:rsidRPr="004D055F">
        <w:rPr>
          <w:color w:val="000000" w:themeColor="text1"/>
          <w:spacing w:val="4"/>
        </w:rPr>
        <w:t>，</w:t>
      </w:r>
      <w:r w:rsidRPr="004D055F">
        <w:rPr>
          <w:color w:val="000000" w:themeColor="text1"/>
          <w:spacing w:val="2"/>
        </w:rPr>
        <w:t>交通便捷，处于沪宁</w:t>
      </w:r>
      <w:r w:rsidRPr="004D055F">
        <w:rPr>
          <w:color w:val="000000" w:themeColor="text1"/>
          <w:spacing w:val="4"/>
        </w:rPr>
        <w:t>发</w:t>
      </w:r>
      <w:r w:rsidRPr="004D055F">
        <w:rPr>
          <w:color w:val="000000" w:themeColor="text1"/>
          <w:spacing w:val="2"/>
        </w:rPr>
        <w:t>展轴和沪杭发展轴汇</w:t>
      </w:r>
      <w:r w:rsidRPr="004D055F">
        <w:rPr>
          <w:color w:val="000000" w:themeColor="text1"/>
          <w:spacing w:val="4"/>
        </w:rPr>
        <w:t>合</w:t>
      </w:r>
      <w:r w:rsidRPr="004D055F">
        <w:rPr>
          <w:color w:val="000000" w:themeColor="text1"/>
          <w:spacing w:val="2"/>
        </w:rPr>
        <w:t>的</w:t>
      </w:r>
      <w:r w:rsidRPr="004D055F">
        <w:rPr>
          <w:color w:val="000000" w:themeColor="text1"/>
          <w:spacing w:val="3"/>
        </w:rPr>
        <w:t>“</w:t>
      </w:r>
      <w:r w:rsidRPr="004D055F">
        <w:rPr>
          <w:rFonts w:ascii="微软雅黑" w:eastAsia="微软雅黑" w:hAnsi="微软雅黑" w:cs="微软雅黑"/>
          <w:color w:val="000000" w:themeColor="text1"/>
          <w:spacing w:val="1"/>
        </w:rPr>
        <w:t>Y</w:t>
      </w:r>
      <w:r w:rsidRPr="004D055F">
        <w:rPr>
          <w:color w:val="000000" w:themeColor="text1"/>
          <w:spacing w:val="2"/>
        </w:rPr>
        <w:t>”</w:t>
      </w:r>
      <w:r w:rsidRPr="004D055F">
        <w:rPr>
          <w:color w:val="000000" w:themeColor="text1"/>
          <w:spacing w:val="2"/>
        </w:rPr>
        <w:t>型支点，</w:t>
      </w:r>
      <w:r w:rsidRPr="004D055F">
        <w:rPr>
          <w:color w:val="000000" w:themeColor="text1"/>
        </w:rPr>
        <w:t>是上海连接长江三角洲</w:t>
      </w:r>
      <w:r w:rsidRPr="004D055F">
        <w:rPr>
          <w:color w:val="000000" w:themeColor="text1"/>
          <w:spacing w:val="-41"/>
        </w:rPr>
        <w:t>的</w:t>
      </w:r>
      <w:r w:rsidRPr="004D055F">
        <w:rPr>
          <w:color w:val="000000" w:themeColor="text1"/>
        </w:rPr>
        <w:t>“</w:t>
      </w:r>
      <w:r w:rsidRPr="004D055F">
        <w:rPr>
          <w:color w:val="000000" w:themeColor="text1"/>
        </w:rPr>
        <w:t>桥头堡</w:t>
      </w:r>
      <w:r w:rsidRPr="004D055F">
        <w:rPr>
          <w:color w:val="000000" w:themeColor="text1"/>
          <w:spacing w:val="-120"/>
        </w:rPr>
        <w:t>”</w:t>
      </w:r>
      <w:r w:rsidRPr="004D055F">
        <w:rPr>
          <w:color w:val="000000" w:themeColor="text1"/>
          <w:spacing w:val="-41"/>
        </w:rPr>
        <w:t>。</w:t>
      </w:r>
      <w:r w:rsidRPr="004D055F">
        <w:rPr>
          <w:color w:val="000000" w:themeColor="text1"/>
        </w:rPr>
        <w:t>虹桥国</w:t>
      </w:r>
      <w:r w:rsidRPr="004D055F">
        <w:rPr>
          <w:color w:val="000000" w:themeColor="text1"/>
          <w:spacing w:val="2"/>
        </w:rPr>
        <w:t>际</w:t>
      </w:r>
      <w:r w:rsidRPr="004D055F">
        <w:rPr>
          <w:color w:val="000000" w:themeColor="text1"/>
        </w:rPr>
        <w:t>机场坐落在区域西南角</w:t>
      </w:r>
      <w:r w:rsidRPr="004D055F">
        <w:rPr>
          <w:color w:val="000000" w:themeColor="text1"/>
          <w:spacing w:val="-41"/>
        </w:rPr>
        <w:t>，</w:t>
      </w:r>
      <w:r w:rsidRPr="004D055F">
        <w:rPr>
          <w:color w:val="000000" w:themeColor="text1"/>
        </w:rPr>
        <w:t>是我国的重要航空港之一。区域内已建成由高架、地铁、内外环线、市内交通组成的立体交通网络，并有高速公路直通沪宁、沪杭，成为人流、物流、信息流、资金流的重要汇聚之地。</w:t>
      </w:r>
    </w:p>
    <w:p w:rsidR="00AE1401" w:rsidRPr="004D055F" w:rsidRDefault="00AE1401" w:rsidP="00AE1401">
      <w:pPr>
        <w:rPr>
          <w:color w:val="000000" w:themeColor="text1"/>
        </w:rPr>
      </w:pPr>
      <w:r w:rsidRPr="004D055F">
        <w:rPr>
          <w:color w:val="000000" w:themeColor="text1"/>
        </w:rPr>
        <w:t>长宁区是上海对外开放的重要窗口，虹桥经济技术开发区是</w:t>
      </w:r>
      <w:r w:rsidRPr="004D055F">
        <w:rPr>
          <w:rFonts w:ascii="微软雅黑" w:eastAsia="微软雅黑" w:hAnsi="微软雅黑" w:cs="微软雅黑"/>
          <w:color w:val="000000" w:themeColor="text1"/>
        </w:rPr>
        <w:t>19</w:t>
      </w:r>
      <w:r w:rsidRPr="004D055F">
        <w:rPr>
          <w:rFonts w:ascii="微软雅黑" w:eastAsia="微软雅黑" w:hAnsi="微软雅黑" w:cs="微软雅黑"/>
          <w:color w:val="000000" w:themeColor="text1"/>
          <w:spacing w:val="-2"/>
        </w:rPr>
        <w:t>8</w:t>
      </w:r>
      <w:r w:rsidRPr="004D055F">
        <w:rPr>
          <w:rFonts w:ascii="微软雅黑" w:eastAsia="微软雅黑" w:hAnsi="微软雅黑" w:cs="微软雅黑"/>
          <w:color w:val="000000" w:themeColor="text1"/>
        </w:rPr>
        <w:t>6</w:t>
      </w:r>
      <w:r w:rsidRPr="004D055F">
        <w:rPr>
          <w:color w:val="000000" w:themeColor="text1"/>
          <w:spacing w:val="-3"/>
        </w:rPr>
        <w:t>年</w:t>
      </w:r>
      <w:r w:rsidRPr="004D055F">
        <w:rPr>
          <w:color w:val="000000" w:themeColor="text1"/>
        </w:rPr>
        <w:t>经国务院批准的上海三个经济技术开发区之一，也是中国唯一以发展第三产业为特征的开发区。虹桥开发区及周边地区是上海市涉外商务楼最为集聚的区域之一，市外经委、市外资委、上海跨国采购促进中心也位于区内。随着进一步扩大开放，虹桥涉外经贸与商务主导功能不断拓展，长宁区对内对外辐射功能也不断增强</w:t>
      </w:r>
      <w:r w:rsidRPr="004D055F">
        <w:rPr>
          <w:color w:val="000000" w:themeColor="text1"/>
          <w:spacing w:val="-120"/>
        </w:rPr>
        <w:t>，</w:t>
      </w:r>
      <w:r w:rsidRPr="004D055F">
        <w:rPr>
          <w:color w:val="000000" w:themeColor="text1"/>
        </w:rPr>
        <w:t>日益成为推进上海与长江三角洲联动发展的重要服务功能区。</w:t>
      </w:r>
    </w:p>
    <w:p w:rsidR="00AE1401" w:rsidRPr="004D055F" w:rsidRDefault="00AE1401" w:rsidP="00AE1401">
      <w:pPr>
        <w:rPr>
          <w:color w:val="000000" w:themeColor="text1"/>
        </w:rPr>
      </w:pPr>
      <w:r w:rsidRPr="004D055F">
        <w:rPr>
          <w:color w:val="000000" w:themeColor="text1"/>
        </w:rPr>
        <w:t>长宁区生态与居住环境良好，综合环境质量位于上海中心城区前列，已建成新虹桥中心花园、华山绿地、凯桥绿地、新泾公园等大型绿地</w:t>
      </w:r>
      <w:r w:rsidRPr="004D055F">
        <w:rPr>
          <w:color w:val="000000" w:themeColor="text1"/>
          <w:spacing w:val="1"/>
        </w:rPr>
        <w:t>，</w:t>
      </w:r>
      <w:r w:rsidRPr="004D055F">
        <w:rPr>
          <w:rFonts w:ascii="微软雅黑" w:eastAsia="微软雅黑" w:hAnsi="微软雅黑" w:cs="微软雅黑"/>
          <w:color w:val="000000" w:themeColor="text1"/>
        </w:rPr>
        <w:t>20</w:t>
      </w:r>
      <w:r w:rsidRPr="004D055F">
        <w:rPr>
          <w:rFonts w:ascii="微软雅黑" w:eastAsia="微软雅黑" w:hAnsi="微软雅黑" w:cs="微软雅黑"/>
          <w:color w:val="000000" w:themeColor="text1"/>
          <w:spacing w:val="-2"/>
        </w:rPr>
        <w:t>0</w:t>
      </w:r>
      <w:r w:rsidRPr="004D055F">
        <w:rPr>
          <w:rFonts w:ascii="微软雅黑" w:eastAsia="微软雅黑" w:hAnsi="微软雅黑" w:cs="微软雅黑"/>
          <w:color w:val="000000" w:themeColor="text1"/>
        </w:rPr>
        <w:t>2</w:t>
      </w:r>
      <w:r w:rsidRPr="004D055F">
        <w:rPr>
          <w:color w:val="000000" w:themeColor="text1"/>
        </w:rPr>
        <w:t>年人均</w:t>
      </w:r>
      <w:r w:rsidRPr="004D055F">
        <w:rPr>
          <w:color w:val="000000" w:themeColor="text1"/>
          <w:spacing w:val="-3"/>
        </w:rPr>
        <w:t>公</w:t>
      </w:r>
      <w:r w:rsidRPr="004D055F">
        <w:rPr>
          <w:color w:val="000000" w:themeColor="text1"/>
        </w:rPr>
        <w:t>共绿地面积达</w:t>
      </w:r>
      <w:r w:rsidRPr="004D055F">
        <w:rPr>
          <w:rFonts w:ascii="微软雅黑" w:eastAsia="微软雅黑" w:hAnsi="微软雅黑" w:cs="微软雅黑"/>
          <w:color w:val="000000" w:themeColor="text1"/>
        </w:rPr>
        <w:t>5.2</w:t>
      </w:r>
      <w:r w:rsidRPr="004D055F">
        <w:rPr>
          <w:color w:val="000000" w:themeColor="text1"/>
          <w:spacing w:val="-3"/>
        </w:rPr>
        <w:t>平方</w:t>
      </w:r>
      <w:r w:rsidRPr="004D055F">
        <w:rPr>
          <w:color w:val="000000" w:themeColor="text1"/>
        </w:rPr>
        <w:t>米。</w:t>
      </w:r>
    </w:p>
    <w:p w:rsidR="00AE1401" w:rsidRPr="004D055F" w:rsidRDefault="00AE1401" w:rsidP="00AE1401">
      <w:pPr>
        <w:rPr>
          <w:color w:val="000000" w:themeColor="text1"/>
        </w:rPr>
      </w:pPr>
      <w:r w:rsidRPr="004D055F">
        <w:rPr>
          <w:color w:val="000000" w:themeColor="text1"/>
        </w:rPr>
        <w:t>长宁区教育文化发达，区域内拥有上海交大管理学院、东华大学、华东政法大学、上海对外贸易学院、上海工程技术大学和中科院上海微系统与信息技术研究所、硅酸盐研究所等科研院所，以及延安中学、市三女中、耀中国际学校等名校。虹桥路、新华路国道是市级景观道路，沿线的上海芭蕾舞学校、刘海粟美术</w:t>
      </w:r>
      <w:r w:rsidRPr="004D055F">
        <w:rPr>
          <w:color w:val="000000" w:themeColor="text1"/>
        </w:rPr>
        <w:lastRenderedPageBreak/>
        <w:t>馆、广播大厦、宋庆龄陵园、上海民族乐团、上海影城等人文景观连成一线，形成别具特色的文化走廊。</w:t>
      </w:r>
    </w:p>
    <w:p w:rsidR="00AE1401" w:rsidRPr="004D055F" w:rsidRDefault="00AE1401" w:rsidP="00AE1401">
      <w:pPr>
        <w:rPr>
          <w:color w:val="000000" w:themeColor="text1"/>
        </w:rPr>
      </w:pPr>
      <w:r w:rsidRPr="004D055F">
        <w:rPr>
          <w:color w:val="000000" w:themeColor="text1"/>
        </w:rPr>
        <w:t>长宁区内拥有四条高架路：内环高架路、延安高架路、中环路、外环线。长宁综合环境</w:t>
      </w:r>
      <w:r w:rsidR="00E152D4" w:rsidRPr="004D055F">
        <w:rPr>
          <w:noProof/>
          <w:color w:val="000000" w:themeColor="text1"/>
        </w:rPr>
        <w:drawing>
          <wp:anchor distT="0" distB="0" distL="114300" distR="114300" simplePos="0" relativeHeight="251667968" behindDoc="1" locked="0" layoutInCell="1" allowOverlap="1">
            <wp:simplePos x="0" y="0"/>
            <wp:positionH relativeFrom="page">
              <wp:posOffset>9048750</wp:posOffset>
            </wp:positionH>
            <wp:positionV relativeFrom="paragraph">
              <wp:posOffset>1619250</wp:posOffset>
            </wp:positionV>
            <wp:extent cx="3853815" cy="4879340"/>
            <wp:effectExtent l="19050" t="0" r="0"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srcRect/>
                    <a:stretch>
                      <a:fillRect/>
                    </a:stretch>
                  </pic:blipFill>
                  <pic:spPr bwMode="auto">
                    <a:xfrm>
                      <a:off x="0" y="0"/>
                      <a:ext cx="3853815" cy="4879340"/>
                    </a:xfrm>
                    <a:prstGeom prst="rect">
                      <a:avLst/>
                    </a:prstGeom>
                    <a:noFill/>
                  </pic:spPr>
                </pic:pic>
              </a:graphicData>
            </a:graphic>
          </wp:anchor>
        </w:drawing>
      </w:r>
      <w:r w:rsidRPr="004D055F">
        <w:rPr>
          <w:color w:val="000000" w:themeColor="text1"/>
        </w:rPr>
        <w:t>优雅、文化底蕴深厚，拥有众所周知的上海第一代国际社区古北；老上海传统的高级住宅区新华路；虹桥花园别墅区；苏州河沿线中高档住宅区和普通新村住宅区。而位于长宁的虹桥开发区则是上海最早最成熟的现代化商务区之一，外国领事馆、</w:t>
      </w:r>
      <w:r w:rsidRPr="004D055F">
        <w:rPr>
          <w:rFonts w:ascii="微软雅黑" w:eastAsia="微软雅黑" w:hAnsi="微软雅黑" w:cs="微软雅黑"/>
          <w:color w:val="000000" w:themeColor="text1"/>
        </w:rPr>
        <w:t>500</w:t>
      </w:r>
      <w:r w:rsidRPr="004D055F">
        <w:rPr>
          <w:color w:val="000000" w:themeColor="text1"/>
        </w:rPr>
        <w:t>强企业等聚集林立，为沪上外籍人士聚居之地。</w:t>
      </w:r>
    </w:p>
    <w:p w:rsidR="00AE1401" w:rsidRPr="004D055F" w:rsidRDefault="00AE1401" w:rsidP="00AE1401">
      <w:pPr>
        <w:pStyle w:val="3"/>
        <w:rPr>
          <w:color w:val="000000" w:themeColor="text1"/>
        </w:rPr>
      </w:pPr>
      <w:r w:rsidRPr="004D055F">
        <w:rPr>
          <w:rFonts w:hint="eastAsia"/>
          <w:color w:val="000000" w:themeColor="text1"/>
        </w:rPr>
        <w:t>北新泾街道概况</w:t>
      </w:r>
    </w:p>
    <w:p w:rsidR="003D3F67" w:rsidRPr="004D055F" w:rsidRDefault="00AE1401" w:rsidP="003D3F67">
      <w:pPr>
        <w:rPr>
          <w:color w:val="000000" w:themeColor="text1"/>
        </w:rPr>
      </w:pPr>
      <w:r w:rsidRPr="004D055F">
        <w:rPr>
          <w:color w:val="000000" w:themeColor="text1"/>
        </w:rPr>
        <w:t>北新泾街道位于长宁区西部，东起哈密路、西至淞虹路、南到新渔路与新泾镇相邻，北</w:t>
      </w:r>
      <w:r w:rsidR="003D3F67" w:rsidRPr="004D055F">
        <w:rPr>
          <w:color w:val="000000" w:themeColor="text1"/>
        </w:rPr>
        <w:t>濒北翟路隔苏州河与普陀区相望。街道</w:t>
      </w:r>
      <w:r w:rsidR="003D3F67" w:rsidRPr="004D055F">
        <w:rPr>
          <w:color w:val="000000" w:themeColor="text1"/>
        </w:rPr>
        <w:t xml:space="preserve"> 2.13 </w:t>
      </w:r>
      <w:r w:rsidR="003D3F67" w:rsidRPr="004D055F">
        <w:rPr>
          <w:color w:val="000000" w:themeColor="text1"/>
        </w:rPr>
        <w:t>平方公里，下设</w:t>
      </w:r>
      <w:r w:rsidR="003D3F67" w:rsidRPr="004D055F">
        <w:rPr>
          <w:color w:val="000000" w:themeColor="text1"/>
        </w:rPr>
        <w:t xml:space="preserve"> 13 </w:t>
      </w:r>
      <w:r w:rsidR="003D3F67" w:rsidRPr="004D055F">
        <w:rPr>
          <w:color w:val="000000" w:themeColor="text1"/>
        </w:rPr>
        <w:t>个居委会。</w:t>
      </w:r>
    </w:p>
    <w:p w:rsidR="00AE1401" w:rsidRPr="004D055F" w:rsidRDefault="00E152D4" w:rsidP="003D3F67">
      <w:pPr>
        <w:pStyle w:val="afd"/>
        <w:rPr>
          <w:color w:val="000000" w:themeColor="text1"/>
        </w:rPr>
      </w:pPr>
      <w:r w:rsidRPr="004D055F">
        <w:rPr>
          <w:rFonts w:hint="eastAsia"/>
          <w:color w:val="000000" w:themeColor="text1"/>
        </w:rPr>
        <w:drawing>
          <wp:inline distT="0" distB="0" distL="0" distR="0">
            <wp:extent cx="4048125" cy="308610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l="5009" t="10905" r="9819" b="13921"/>
                    <a:stretch>
                      <a:fillRect/>
                    </a:stretch>
                  </pic:blipFill>
                  <pic:spPr bwMode="auto">
                    <a:xfrm>
                      <a:off x="0" y="0"/>
                      <a:ext cx="4048125" cy="3086100"/>
                    </a:xfrm>
                    <a:prstGeom prst="rect">
                      <a:avLst/>
                    </a:prstGeom>
                    <a:noFill/>
                    <a:ln w="9525">
                      <a:noFill/>
                      <a:miter lim="800000"/>
                      <a:headEnd/>
                      <a:tailEnd/>
                    </a:ln>
                  </pic:spPr>
                </pic:pic>
              </a:graphicData>
            </a:graphic>
          </wp:inline>
        </w:drawing>
      </w:r>
    </w:p>
    <w:p w:rsidR="003D3F67" w:rsidRPr="004D055F" w:rsidRDefault="00E152D4" w:rsidP="00DA3618">
      <w:pPr>
        <w:pStyle w:val="afb"/>
        <w:rPr>
          <w:color w:val="000000" w:themeColor="text1"/>
        </w:rPr>
      </w:pPr>
      <w:r w:rsidRPr="004D055F">
        <w:rPr>
          <w:rFonts w:asciiTheme="minorHAnsi" w:eastAsiaTheme="minorHAnsi" w:hAnsiTheme="minorHAnsi" w:cstheme="minorBidi"/>
          <w:noProof/>
          <w:color w:val="000000" w:themeColor="text1"/>
          <w:sz w:val="22"/>
          <w:szCs w:val="22"/>
        </w:rPr>
        <w:drawing>
          <wp:anchor distT="0" distB="0" distL="114300" distR="114300" simplePos="0" relativeHeight="251670016" behindDoc="1" locked="0" layoutInCell="1" allowOverlap="1">
            <wp:simplePos x="0" y="0"/>
            <wp:positionH relativeFrom="page">
              <wp:posOffset>2476500</wp:posOffset>
            </wp:positionH>
            <wp:positionV relativeFrom="paragraph">
              <wp:posOffset>-3575685</wp:posOffset>
            </wp:positionV>
            <wp:extent cx="4014470" cy="3467100"/>
            <wp:effectExtent l="19050" t="0" r="5080"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srcRect/>
                    <a:stretch>
                      <a:fillRect/>
                    </a:stretch>
                  </pic:blipFill>
                  <pic:spPr bwMode="auto">
                    <a:xfrm>
                      <a:off x="0" y="0"/>
                      <a:ext cx="4014470" cy="3467100"/>
                    </a:xfrm>
                    <a:prstGeom prst="rect">
                      <a:avLst/>
                    </a:prstGeom>
                    <a:noFill/>
                  </pic:spPr>
                </pic:pic>
              </a:graphicData>
            </a:graphic>
          </wp:anchor>
        </w:drawing>
      </w:r>
      <w:r w:rsidR="003D3F67" w:rsidRPr="004D055F">
        <w:rPr>
          <w:rFonts w:hint="eastAsia"/>
          <w:color w:val="000000" w:themeColor="text1"/>
        </w:rPr>
        <w:t>图</w:t>
      </w:r>
      <w:r w:rsidR="003D3F67" w:rsidRPr="004D055F">
        <w:rPr>
          <w:rFonts w:hint="eastAsia"/>
          <w:color w:val="000000" w:themeColor="text1"/>
        </w:rPr>
        <w:t xml:space="preserve">3-1 </w:t>
      </w:r>
      <w:r w:rsidR="003D3F67" w:rsidRPr="004D055F">
        <w:rPr>
          <w:color w:val="000000" w:themeColor="text1"/>
        </w:rPr>
        <w:t>北新</w:t>
      </w:r>
      <w:r w:rsidR="003D3F67" w:rsidRPr="004D055F">
        <w:rPr>
          <w:color w:val="000000" w:themeColor="text1"/>
          <w:spacing w:val="-3"/>
        </w:rPr>
        <w:t>泾</w:t>
      </w:r>
      <w:r w:rsidR="003D3F67" w:rsidRPr="004D055F">
        <w:rPr>
          <w:color w:val="000000" w:themeColor="text1"/>
        </w:rPr>
        <w:t>街</w:t>
      </w:r>
      <w:r w:rsidR="003D3F67" w:rsidRPr="004D055F">
        <w:rPr>
          <w:color w:val="000000" w:themeColor="text1"/>
          <w:spacing w:val="-3"/>
        </w:rPr>
        <w:t>道</w:t>
      </w:r>
      <w:r w:rsidR="003D3F67" w:rsidRPr="004D055F">
        <w:rPr>
          <w:color w:val="000000" w:themeColor="text1"/>
        </w:rPr>
        <w:t>地</w:t>
      </w:r>
      <w:r w:rsidR="003D3F67" w:rsidRPr="004D055F">
        <w:rPr>
          <w:color w:val="000000" w:themeColor="text1"/>
          <w:spacing w:val="-3"/>
        </w:rPr>
        <w:t>理</w:t>
      </w:r>
      <w:r w:rsidR="003D3F67" w:rsidRPr="004D055F">
        <w:rPr>
          <w:color w:val="000000" w:themeColor="text1"/>
        </w:rPr>
        <w:t>位置</w:t>
      </w:r>
    </w:p>
    <w:p w:rsidR="003D3F67" w:rsidRPr="004D055F" w:rsidRDefault="003D3F67" w:rsidP="003D3F67">
      <w:pPr>
        <w:pStyle w:val="afd"/>
        <w:rPr>
          <w:color w:val="000000" w:themeColor="text1"/>
        </w:rPr>
      </w:pPr>
    </w:p>
    <w:p w:rsidR="00AE1401" w:rsidRPr="004D055F" w:rsidRDefault="003D3F67" w:rsidP="003D3F67">
      <w:pPr>
        <w:pStyle w:val="3"/>
        <w:rPr>
          <w:color w:val="000000" w:themeColor="text1"/>
        </w:rPr>
      </w:pPr>
      <w:r w:rsidRPr="004D055F">
        <w:rPr>
          <w:rFonts w:hint="eastAsia"/>
          <w:color w:val="000000" w:themeColor="text1"/>
        </w:rPr>
        <w:t>自然条件</w:t>
      </w:r>
    </w:p>
    <w:p w:rsidR="003D3F67" w:rsidRPr="004D055F" w:rsidRDefault="003D3F67" w:rsidP="003D3F67">
      <w:pPr>
        <w:rPr>
          <w:color w:val="000000" w:themeColor="text1"/>
        </w:rPr>
      </w:pPr>
      <w:r w:rsidRPr="004D055F">
        <w:rPr>
          <w:color w:val="000000" w:themeColor="text1"/>
        </w:rPr>
        <w:t>项目位于上海市长宁区，长宁区位于上海中心城区西部，东连静安区，西与西南邻闵行区，东南接徐汇区，北与普陀区以吴淞江（苏州河）为界，总面积</w:t>
      </w:r>
      <w:r w:rsidRPr="004D055F">
        <w:rPr>
          <w:color w:val="000000" w:themeColor="text1"/>
        </w:rPr>
        <w:t xml:space="preserve"> 38.3 </w:t>
      </w:r>
      <w:r w:rsidRPr="004D055F">
        <w:rPr>
          <w:color w:val="000000" w:themeColor="text1"/>
        </w:rPr>
        <w:t>平方公里。</w:t>
      </w:r>
      <w:r w:rsidRPr="004D055F">
        <w:rPr>
          <w:color w:val="000000" w:themeColor="text1"/>
        </w:rPr>
        <w:t xml:space="preserve">2019 </w:t>
      </w:r>
      <w:r w:rsidRPr="004D055F">
        <w:rPr>
          <w:color w:val="000000" w:themeColor="text1"/>
        </w:rPr>
        <w:t>年常住人口</w:t>
      </w:r>
      <w:r w:rsidRPr="004D055F">
        <w:rPr>
          <w:color w:val="000000" w:themeColor="text1"/>
        </w:rPr>
        <w:t xml:space="preserve"> 69.36 </w:t>
      </w:r>
      <w:r w:rsidRPr="004D055F">
        <w:rPr>
          <w:color w:val="000000" w:themeColor="text1"/>
        </w:rPr>
        <w:t>万人，全年实现长宁区生产总值（</w:t>
      </w:r>
      <w:r w:rsidRPr="004D055F">
        <w:rPr>
          <w:color w:val="000000" w:themeColor="text1"/>
        </w:rPr>
        <w:t>GDP</w:t>
      </w:r>
      <w:r w:rsidRPr="004D055F">
        <w:rPr>
          <w:color w:val="000000" w:themeColor="text1"/>
        </w:rPr>
        <w:t>）</w:t>
      </w:r>
      <w:r w:rsidRPr="004D055F">
        <w:rPr>
          <w:color w:val="000000" w:themeColor="text1"/>
        </w:rPr>
        <w:lastRenderedPageBreak/>
        <w:t xml:space="preserve">1649.14 </w:t>
      </w:r>
      <w:r w:rsidRPr="004D055F">
        <w:rPr>
          <w:color w:val="000000" w:themeColor="text1"/>
        </w:rPr>
        <w:t>亿元。</w:t>
      </w:r>
    </w:p>
    <w:p w:rsidR="003D3F67" w:rsidRPr="004D055F" w:rsidRDefault="003D3F67" w:rsidP="003D3F67">
      <w:pPr>
        <w:rPr>
          <w:color w:val="000000" w:themeColor="text1"/>
        </w:rPr>
      </w:pPr>
      <w:r w:rsidRPr="004D055F">
        <w:rPr>
          <w:color w:val="000000" w:themeColor="text1"/>
        </w:rPr>
        <w:t>长宁境内交通有新华路、江苏路、延安路、长宁路、虹桥路等主要道路，延安路高架、内环线、中环线、外环线和上海地铁</w:t>
      </w:r>
      <w:r w:rsidRPr="004D055F">
        <w:rPr>
          <w:color w:val="000000" w:themeColor="text1"/>
        </w:rPr>
        <w:t xml:space="preserve"> 2</w:t>
      </w:r>
      <w:r w:rsidRPr="004D055F">
        <w:rPr>
          <w:color w:val="000000" w:themeColor="text1"/>
        </w:rPr>
        <w:t>、</w:t>
      </w:r>
      <w:r w:rsidRPr="004D055F">
        <w:rPr>
          <w:color w:val="000000" w:themeColor="text1"/>
        </w:rPr>
        <w:t>3</w:t>
      </w:r>
      <w:r w:rsidRPr="004D055F">
        <w:rPr>
          <w:color w:val="000000" w:themeColor="text1"/>
        </w:rPr>
        <w:t>、</w:t>
      </w:r>
      <w:r w:rsidRPr="004D055F">
        <w:rPr>
          <w:color w:val="000000" w:themeColor="text1"/>
        </w:rPr>
        <w:t>4</w:t>
      </w:r>
      <w:r w:rsidRPr="004D055F">
        <w:rPr>
          <w:color w:val="000000" w:themeColor="text1"/>
        </w:rPr>
        <w:t>、</w:t>
      </w:r>
      <w:r w:rsidRPr="004D055F">
        <w:rPr>
          <w:color w:val="000000" w:themeColor="text1"/>
        </w:rPr>
        <w:t>10</w:t>
      </w:r>
      <w:r w:rsidRPr="004D055F">
        <w:rPr>
          <w:color w:val="000000" w:themeColor="text1"/>
        </w:rPr>
        <w:t>、</w:t>
      </w:r>
      <w:r w:rsidRPr="004D055F">
        <w:rPr>
          <w:color w:val="000000" w:themeColor="text1"/>
        </w:rPr>
        <w:t xml:space="preserve">15 </w:t>
      </w:r>
      <w:r w:rsidRPr="004D055F">
        <w:rPr>
          <w:color w:val="000000" w:themeColor="text1"/>
        </w:rPr>
        <w:t>号线通过区境。上海虹桥国际机场位于区域西部。</w:t>
      </w:r>
    </w:p>
    <w:p w:rsidR="003D3F67" w:rsidRPr="004D055F" w:rsidRDefault="003D3F67" w:rsidP="003D3F67">
      <w:pPr>
        <w:rPr>
          <w:color w:val="000000" w:themeColor="text1"/>
        </w:rPr>
      </w:pPr>
      <w:r w:rsidRPr="004D055F">
        <w:rPr>
          <w:color w:val="000000" w:themeColor="text1"/>
        </w:rPr>
        <w:t>项目区域属北亚热带东南季风盛行区，四季分明，雨热同季，降水丰沛，气候暖湿，光温协调，日照充足。夏季：以东南偏南风为主，风向频率</w:t>
      </w:r>
      <w:r w:rsidRPr="004D055F">
        <w:rPr>
          <w:color w:val="000000" w:themeColor="text1"/>
        </w:rPr>
        <w:t xml:space="preserve"> 14</w:t>
      </w:r>
      <w:r w:rsidRPr="004D055F">
        <w:rPr>
          <w:color w:val="000000" w:themeColor="text1"/>
        </w:rPr>
        <w:t>～</w:t>
      </w:r>
      <w:r w:rsidRPr="004D055F">
        <w:rPr>
          <w:color w:val="000000" w:themeColor="text1"/>
        </w:rPr>
        <w:t>19%</w:t>
      </w:r>
      <w:r w:rsidRPr="004D055F">
        <w:rPr>
          <w:color w:val="000000" w:themeColor="text1"/>
        </w:rPr>
        <w:t>。</w:t>
      </w:r>
    </w:p>
    <w:p w:rsidR="003D3F67" w:rsidRPr="004D055F" w:rsidRDefault="003D3F67" w:rsidP="003D3F67">
      <w:pPr>
        <w:rPr>
          <w:color w:val="000000" w:themeColor="text1"/>
        </w:rPr>
      </w:pPr>
      <w:r w:rsidRPr="004D055F">
        <w:rPr>
          <w:color w:val="000000" w:themeColor="text1"/>
        </w:rPr>
        <w:t>冬季：以西北偏北风为主，风向频率</w:t>
      </w:r>
      <w:r w:rsidRPr="004D055F">
        <w:rPr>
          <w:color w:val="000000" w:themeColor="text1"/>
        </w:rPr>
        <w:t xml:space="preserve"> 12%</w:t>
      </w:r>
      <w:r w:rsidRPr="004D055F">
        <w:rPr>
          <w:color w:val="000000" w:themeColor="text1"/>
        </w:rPr>
        <w:t>以上。年均风速</w:t>
      </w:r>
      <w:r w:rsidRPr="004D055F">
        <w:rPr>
          <w:color w:val="000000" w:themeColor="text1"/>
        </w:rPr>
        <w:t xml:space="preserve"> 3.3 </w:t>
      </w:r>
      <w:r w:rsidRPr="004D055F">
        <w:rPr>
          <w:color w:val="000000" w:themeColor="text1"/>
        </w:rPr>
        <w:t>米</w:t>
      </w:r>
      <w:r w:rsidRPr="004D055F">
        <w:rPr>
          <w:color w:val="000000" w:themeColor="text1"/>
        </w:rPr>
        <w:t>/</w:t>
      </w:r>
      <w:r w:rsidRPr="004D055F">
        <w:rPr>
          <w:color w:val="000000" w:themeColor="text1"/>
        </w:rPr>
        <w:t>秒。春季温凉多雨，季均温度</w:t>
      </w:r>
      <w:r w:rsidRPr="004D055F">
        <w:rPr>
          <w:color w:val="000000" w:themeColor="text1"/>
        </w:rPr>
        <w:t xml:space="preserve"> 17.8</w:t>
      </w:r>
      <w:r w:rsidRPr="004D055F">
        <w:rPr>
          <w:rFonts w:ascii="宋体" w:hAnsi="宋体" w:cs="宋体" w:hint="eastAsia"/>
          <w:color w:val="000000" w:themeColor="text1"/>
        </w:rPr>
        <w:t>℃</w:t>
      </w:r>
      <w:r w:rsidRPr="004D055F">
        <w:rPr>
          <w:color w:val="000000" w:themeColor="text1"/>
        </w:rPr>
        <w:t>。</w:t>
      </w:r>
    </w:p>
    <w:p w:rsidR="003D3F67" w:rsidRPr="004D055F" w:rsidRDefault="003D3F67" w:rsidP="003D3F67">
      <w:pPr>
        <w:rPr>
          <w:color w:val="000000" w:themeColor="text1"/>
        </w:rPr>
      </w:pPr>
      <w:r w:rsidRPr="004D055F">
        <w:rPr>
          <w:color w:val="000000" w:themeColor="text1"/>
        </w:rPr>
        <w:t>夏季炎热湿润，季均温度</w:t>
      </w:r>
      <w:r w:rsidRPr="004D055F">
        <w:rPr>
          <w:color w:val="000000" w:themeColor="text1"/>
        </w:rPr>
        <w:t xml:space="preserve"> 26.2</w:t>
      </w:r>
      <w:r w:rsidRPr="004D055F">
        <w:rPr>
          <w:rFonts w:ascii="宋体" w:hAnsi="宋体" w:cs="宋体" w:hint="eastAsia"/>
          <w:color w:val="000000" w:themeColor="text1"/>
        </w:rPr>
        <w:t>℃</w:t>
      </w:r>
      <w:r w:rsidRPr="004D055F">
        <w:rPr>
          <w:color w:val="000000" w:themeColor="text1"/>
        </w:rPr>
        <w:t>；秋季先湿后干，季均温度</w:t>
      </w:r>
      <w:r w:rsidRPr="004D055F">
        <w:rPr>
          <w:color w:val="000000" w:themeColor="text1"/>
        </w:rPr>
        <w:t xml:space="preserve"> 16.9</w:t>
      </w:r>
      <w:r w:rsidRPr="004D055F">
        <w:rPr>
          <w:rFonts w:ascii="宋体" w:hAnsi="宋体" w:cs="宋体" w:hint="eastAsia"/>
          <w:color w:val="000000" w:themeColor="text1"/>
        </w:rPr>
        <w:t>℃</w:t>
      </w:r>
      <w:r w:rsidRPr="004D055F">
        <w:rPr>
          <w:color w:val="000000" w:themeColor="text1"/>
        </w:rPr>
        <w:t>；冬季寒冷，季均温度</w:t>
      </w:r>
      <w:r w:rsidRPr="004D055F">
        <w:rPr>
          <w:color w:val="000000" w:themeColor="text1"/>
        </w:rPr>
        <w:t xml:space="preserve"> 5.9</w:t>
      </w:r>
      <w:r w:rsidRPr="004D055F">
        <w:rPr>
          <w:rFonts w:ascii="宋体" w:hAnsi="宋体" w:cs="宋体" w:hint="eastAsia"/>
          <w:color w:val="000000" w:themeColor="text1"/>
        </w:rPr>
        <w:t>℃</w:t>
      </w:r>
      <w:r w:rsidRPr="004D055F">
        <w:rPr>
          <w:color w:val="000000" w:themeColor="text1"/>
        </w:rPr>
        <w:t>。</w:t>
      </w:r>
    </w:p>
    <w:p w:rsidR="003D3F67" w:rsidRPr="004D055F" w:rsidRDefault="003D3F67" w:rsidP="003D3F67">
      <w:pPr>
        <w:rPr>
          <w:color w:val="000000" w:themeColor="text1"/>
        </w:rPr>
      </w:pPr>
      <w:r w:rsidRPr="004D055F">
        <w:rPr>
          <w:color w:val="000000" w:themeColor="text1"/>
        </w:rPr>
        <w:t>全年平均温度</w:t>
      </w:r>
      <w:r w:rsidRPr="004D055F">
        <w:rPr>
          <w:color w:val="000000" w:themeColor="text1"/>
        </w:rPr>
        <w:t xml:space="preserve"> 15.4</w:t>
      </w:r>
      <w:r w:rsidRPr="004D055F">
        <w:rPr>
          <w:rFonts w:ascii="宋体" w:hAnsi="宋体" w:cs="宋体" w:hint="eastAsia"/>
          <w:color w:val="000000" w:themeColor="text1"/>
        </w:rPr>
        <w:t>℃</w:t>
      </w:r>
      <w:r w:rsidRPr="004D055F">
        <w:rPr>
          <w:color w:val="000000" w:themeColor="text1"/>
        </w:rPr>
        <w:t>；降雨量</w:t>
      </w:r>
      <w:r w:rsidRPr="004D055F">
        <w:rPr>
          <w:color w:val="000000" w:themeColor="text1"/>
        </w:rPr>
        <w:t xml:space="preserve"> 1077.6 </w:t>
      </w:r>
      <w:r w:rsidRPr="004D055F">
        <w:rPr>
          <w:color w:val="000000" w:themeColor="text1"/>
        </w:rPr>
        <w:t>毫米，雨日</w:t>
      </w:r>
      <w:r w:rsidRPr="004D055F">
        <w:rPr>
          <w:color w:val="000000" w:themeColor="text1"/>
        </w:rPr>
        <w:t xml:space="preserve"> 130.2 </w:t>
      </w:r>
      <w:r w:rsidRPr="004D055F">
        <w:rPr>
          <w:color w:val="000000" w:themeColor="text1"/>
        </w:rPr>
        <w:t>天。</w:t>
      </w:r>
    </w:p>
    <w:p w:rsidR="003D3F67" w:rsidRPr="004D055F" w:rsidRDefault="003D3F67" w:rsidP="003D3F67">
      <w:pPr>
        <w:pStyle w:val="3"/>
        <w:rPr>
          <w:color w:val="000000" w:themeColor="text1"/>
        </w:rPr>
      </w:pPr>
      <w:r w:rsidRPr="004D055F">
        <w:rPr>
          <w:rFonts w:hint="eastAsia"/>
          <w:color w:val="000000" w:themeColor="text1"/>
        </w:rPr>
        <w:t>工程地质条件</w:t>
      </w:r>
    </w:p>
    <w:p w:rsidR="003D3F67" w:rsidRPr="004D055F" w:rsidRDefault="009D7B3A" w:rsidP="009D7B3A">
      <w:pPr>
        <w:pStyle w:val="4"/>
        <w:rPr>
          <w:color w:val="000000" w:themeColor="text1"/>
        </w:rPr>
      </w:pPr>
      <w:r w:rsidRPr="004D055F">
        <w:rPr>
          <w:rFonts w:hint="eastAsia"/>
          <w:color w:val="000000" w:themeColor="text1"/>
        </w:rPr>
        <w:t>地形、地貌</w:t>
      </w:r>
    </w:p>
    <w:p w:rsidR="003D3F67" w:rsidRPr="004D055F" w:rsidRDefault="009D7B3A" w:rsidP="009D7B3A">
      <w:pPr>
        <w:rPr>
          <w:color w:val="000000" w:themeColor="text1"/>
        </w:rPr>
      </w:pPr>
      <w:r w:rsidRPr="004D055F">
        <w:rPr>
          <w:color w:val="000000" w:themeColor="text1"/>
        </w:rPr>
        <w:t>上海地区位于长江三角洲入海口东南前缘，成陆较晚，除西、南部有零星剥蚀残丘外，均为坦荡的平原。</w:t>
      </w:r>
    </w:p>
    <w:p w:rsidR="009D7B3A" w:rsidRPr="004D055F" w:rsidRDefault="009D7B3A" w:rsidP="009D7B3A">
      <w:pPr>
        <w:rPr>
          <w:color w:val="000000" w:themeColor="text1"/>
        </w:rPr>
      </w:pPr>
      <w:r w:rsidRPr="004D055F">
        <w:rPr>
          <w:color w:val="000000" w:themeColor="text1"/>
        </w:rPr>
        <w:t>拟建场地位于上海市长宁区北新泾街道</w:t>
      </w:r>
      <w:r w:rsidRPr="004D055F">
        <w:rPr>
          <w:color w:val="000000" w:themeColor="text1"/>
          <w:spacing w:val="-41"/>
        </w:rPr>
        <w:t>，</w:t>
      </w:r>
      <w:r w:rsidRPr="004D055F">
        <w:rPr>
          <w:color w:val="000000" w:themeColor="text1"/>
        </w:rPr>
        <w:t>剑</w:t>
      </w:r>
      <w:r w:rsidRPr="004D055F">
        <w:rPr>
          <w:color w:val="000000" w:themeColor="text1"/>
          <w:spacing w:val="2"/>
        </w:rPr>
        <w:t>河</w:t>
      </w:r>
      <w:r w:rsidRPr="004D055F">
        <w:rPr>
          <w:color w:val="000000" w:themeColor="text1"/>
        </w:rPr>
        <w:t>路以东</w:t>
      </w:r>
      <w:r w:rsidRPr="004D055F">
        <w:rPr>
          <w:color w:val="000000" w:themeColor="text1"/>
          <w:spacing w:val="-41"/>
        </w:rPr>
        <w:t>，</w:t>
      </w:r>
      <w:r w:rsidRPr="004D055F">
        <w:rPr>
          <w:color w:val="000000" w:themeColor="text1"/>
        </w:rPr>
        <w:t>北翟路以南</w:t>
      </w:r>
      <w:r w:rsidRPr="004D055F">
        <w:rPr>
          <w:color w:val="000000" w:themeColor="text1"/>
          <w:spacing w:val="-39"/>
        </w:rPr>
        <w:t>，</w:t>
      </w:r>
      <w:r w:rsidRPr="004D055F">
        <w:rPr>
          <w:color w:val="000000" w:themeColor="text1"/>
        </w:rPr>
        <w:t>剑河家苑小区以北。</w:t>
      </w:r>
    </w:p>
    <w:p w:rsidR="009D7B3A" w:rsidRPr="004D055F" w:rsidRDefault="009D7B3A" w:rsidP="009D7B3A">
      <w:pPr>
        <w:rPr>
          <w:color w:val="000000" w:themeColor="text1"/>
        </w:rPr>
      </w:pPr>
      <w:r w:rsidRPr="004D055F">
        <w:rPr>
          <w:color w:val="000000" w:themeColor="text1"/>
        </w:rPr>
        <w:t>场地整体呈梯形</w:t>
      </w:r>
      <w:r w:rsidRPr="004D055F">
        <w:rPr>
          <w:color w:val="000000" w:themeColor="text1"/>
          <w:spacing w:val="-87"/>
        </w:rPr>
        <w:t>，</w:t>
      </w:r>
      <w:r w:rsidRPr="004D055F">
        <w:rPr>
          <w:color w:val="000000" w:themeColor="text1"/>
        </w:rPr>
        <w:t>场地内主要为空地</w:t>
      </w:r>
      <w:r w:rsidRPr="004D055F">
        <w:rPr>
          <w:color w:val="000000" w:themeColor="text1"/>
          <w:spacing w:val="-87"/>
        </w:rPr>
        <w:t>。</w:t>
      </w:r>
      <w:r w:rsidRPr="004D055F">
        <w:rPr>
          <w:color w:val="000000" w:themeColor="text1"/>
        </w:rPr>
        <w:t>场地地势较为平坦</w:t>
      </w:r>
      <w:r w:rsidRPr="004D055F">
        <w:rPr>
          <w:color w:val="000000" w:themeColor="text1"/>
          <w:spacing w:val="-87"/>
        </w:rPr>
        <w:t>，</w:t>
      </w:r>
      <w:r w:rsidRPr="004D055F">
        <w:rPr>
          <w:color w:val="000000" w:themeColor="text1"/>
        </w:rPr>
        <w:t>地面标高约</w:t>
      </w:r>
      <w:r w:rsidRPr="004D055F">
        <w:rPr>
          <w:rFonts w:ascii="微软雅黑" w:eastAsia="微软雅黑" w:hAnsi="微软雅黑" w:cs="微软雅黑"/>
          <w:color w:val="000000" w:themeColor="text1"/>
        </w:rPr>
        <w:t>4.3</w:t>
      </w:r>
      <w:r w:rsidRPr="004D055F">
        <w:rPr>
          <w:rFonts w:ascii="微软雅黑" w:eastAsia="微软雅黑" w:hAnsi="微软雅黑" w:cs="微软雅黑"/>
          <w:color w:val="000000" w:themeColor="text1"/>
          <w:spacing w:val="1"/>
        </w:rPr>
        <w:t>0</w:t>
      </w:r>
      <w:r w:rsidRPr="004D055F">
        <w:rPr>
          <w:color w:val="000000" w:themeColor="text1"/>
        </w:rPr>
        <w:t>～</w:t>
      </w:r>
      <w:r w:rsidRPr="004D055F">
        <w:rPr>
          <w:rFonts w:ascii="微软雅黑" w:eastAsia="微软雅黑" w:hAnsi="微软雅黑" w:cs="微软雅黑"/>
          <w:color w:val="000000" w:themeColor="text1"/>
        </w:rPr>
        <w:t>4</w:t>
      </w:r>
      <w:r w:rsidRPr="004D055F">
        <w:rPr>
          <w:rFonts w:ascii="微软雅黑" w:eastAsia="微软雅黑" w:hAnsi="微软雅黑" w:cs="微软雅黑"/>
          <w:color w:val="000000" w:themeColor="text1"/>
          <w:spacing w:val="-3"/>
        </w:rPr>
        <w:t>.</w:t>
      </w:r>
      <w:r w:rsidRPr="004D055F">
        <w:rPr>
          <w:rFonts w:ascii="微软雅黑" w:eastAsia="微软雅黑" w:hAnsi="微软雅黑" w:cs="微软雅黑"/>
          <w:color w:val="000000" w:themeColor="text1"/>
        </w:rPr>
        <w:t>53m</w:t>
      </w:r>
      <w:r w:rsidRPr="004D055F">
        <w:rPr>
          <w:color w:val="000000" w:themeColor="text1"/>
        </w:rPr>
        <w:t>左</w:t>
      </w:r>
      <w:r w:rsidRPr="004D055F">
        <w:rPr>
          <w:color w:val="000000" w:themeColor="text1"/>
          <w:spacing w:val="-87"/>
        </w:rPr>
        <w:t>右</w:t>
      </w:r>
      <w:r w:rsidRPr="004D055F">
        <w:rPr>
          <w:color w:val="000000" w:themeColor="text1"/>
          <w:spacing w:val="-3"/>
        </w:rPr>
        <w:t>（</w:t>
      </w:r>
      <w:r w:rsidRPr="004D055F">
        <w:rPr>
          <w:color w:val="000000" w:themeColor="text1"/>
        </w:rPr>
        <w:t>勘探孔孔口标高</w:t>
      </w:r>
      <w:r w:rsidRPr="004D055F">
        <w:rPr>
          <w:color w:val="000000" w:themeColor="text1"/>
          <w:spacing w:val="-120"/>
        </w:rPr>
        <w:t>）</w:t>
      </w:r>
      <w:r w:rsidRPr="004D055F">
        <w:rPr>
          <w:color w:val="000000" w:themeColor="text1"/>
          <w:spacing w:val="-41"/>
        </w:rPr>
        <w:t>。</w:t>
      </w:r>
      <w:r w:rsidRPr="004D055F">
        <w:rPr>
          <w:color w:val="000000" w:themeColor="text1"/>
        </w:rPr>
        <w:t>根</w:t>
      </w:r>
      <w:r w:rsidRPr="004D055F">
        <w:rPr>
          <w:color w:val="000000" w:themeColor="text1"/>
          <w:spacing w:val="2"/>
        </w:rPr>
        <w:t>据</w:t>
      </w:r>
      <w:r w:rsidRPr="004D055F">
        <w:rPr>
          <w:color w:val="000000" w:themeColor="text1"/>
        </w:rPr>
        <w:t>工程所处位置</w:t>
      </w:r>
      <w:r w:rsidRPr="004D055F">
        <w:rPr>
          <w:color w:val="000000" w:themeColor="text1"/>
          <w:spacing w:val="-41"/>
        </w:rPr>
        <w:t>，</w:t>
      </w:r>
      <w:r w:rsidRPr="004D055F">
        <w:rPr>
          <w:color w:val="000000" w:themeColor="text1"/>
        </w:rPr>
        <w:t>按上</w:t>
      </w:r>
      <w:r w:rsidRPr="004D055F">
        <w:rPr>
          <w:color w:val="000000" w:themeColor="text1"/>
          <w:spacing w:val="2"/>
        </w:rPr>
        <w:t>海</w:t>
      </w:r>
      <w:r w:rsidRPr="004D055F">
        <w:rPr>
          <w:color w:val="000000" w:themeColor="text1"/>
        </w:rPr>
        <w:t>地</w:t>
      </w:r>
      <w:r w:rsidRPr="004D055F">
        <w:rPr>
          <w:color w:val="000000" w:themeColor="text1"/>
          <w:spacing w:val="1"/>
        </w:rPr>
        <w:t>貌</w:t>
      </w:r>
      <w:r w:rsidRPr="004D055F">
        <w:rPr>
          <w:color w:val="000000" w:themeColor="text1"/>
        </w:rPr>
        <w:t>单元分区图</w:t>
      </w:r>
      <w:r w:rsidRPr="004D055F">
        <w:rPr>
          <w:color w:val="000000" w:themeColor="text1"/>
          <w:spacing w:val="-41"/>
        </w:rPr>
        <w:t>，</w:t>
      </w:r>
      <w:r w:rsidRPr="004D055F">
        <w:rPr>
          <w:color w:val="000000" w:themeColor="text1"/>
        </w:rPr>
        <w:t>拟</w:t>
      </w:r>
      <w:r w:rsidRPr="004D055F">
        <w:rPr>
          <w:color w:val="000000" w:themeColor="text1"/>
          <w:spacing w:val="2"/>
        </w:rPr>
        <w:t>建</w:t>
      </w:r>
      <w:r w:rsidRPr="004D055F">
        <w:rPr>
          <w:color w:val="000000" w:themeColor="text1"/>
        </w:rPr>
        <w:t>工程场地位于滨海平</w:t>
      </w:r>
      <w:r w:rsidRPr="004D055F">
        <w:rPr>
          <w:color w:val="000000" w:themeColor="text1"/>
          <w:spacing w:val="-3"/>
        </w:rPr>
        <w:t>原</w:t>
      </w:r>
      <w:r w:rsidRPr="004D055F">
        <w:rPr>
          <w:color w:val="000000" w:themeColor="text1"/>
        </w:rPr>
        <w:t>地貌单元。</w:t>
      </w:r>
    </w:p>
    <w:p w:rsidR="009D7B3A" w:rsidRPr="004D055F" w:rsidRDefault="009D7B3A" w:rsidP="009D7B3A">
      <w:pPr>
        <w:pStyle w:val="4"/>
        <w:rPr>
          <w:color w:val="000000" w:themeColor="text1"/>
        </w:rPr>
      </w:pPr>
      <w:r w:rsidRPr="004D055F">
        <w:rPr>
          <w:rFonts w:hint="eastAsia"/>
          <w:color w:val="000000" w:themeColor="text1"/>
        </w:rPr>
        <w:t>气象条件</w:t>
      </w:r>
    </w:p>
    <w:p w:rsidR="009D7B3A" w:rsidRPr="004D055F" w:rsidRDefault="009D7B3A" w:rsidP="009D7B3A">
      <w:pPr>
        <w:rPr>
          <w:color w:val="000000" w:themeColor="text1"/>
        </w:rPr>
      </w:pPr>
      <w:r w:rsidRPr="004D055F">
        <w:rPr>
          <w:color w:val="000000" w:themeColor="text1"/>
        </w:rPr>
        <w:t>温度</w:t>
      </w:r>
      <w:r w:rsidRPr="004D055F">
        <w:rPr>
          <w:color w:val="000000" w:themeColor="text1"/>
          <w:spacing w:val="-20"/>
        </w:rPr>
        <w:t>：</w:t>
      </w:r>
      <w:r w:rsidRPr="004D055F">
        <w:rPr>
          <w:color w:val="000000" w:themeColor="text1"/>
        </w:rPr>
        <w:t>上海位于北亚热带</w:t>
      </w:r>
      <w:r w:rsidRPr="004D055F">
        <w:rPr>
          <w:color w:val="000000" w:themeColor="text1"/>
          <w:spacing w:val="-20"/>
        </w:rPr>
        <w:t>，</w:t>
      </w:r>
      <w:r w:rsidRPr="004D055F">
        <w:rPr>
          <w:color w:val="000000" w:themeColor="text1"/>
        </w:rPr>
        <w:t>东亚季风盛行地区</w:t>
      </w:r>
      <w:r w:rsidRPr="004D055F">
        <w:rPr>
          <w:color w:val="000000" w:themeColor="text1"/>
          <w:spacing w:val="-20"/>
        </w:rPr>
        <w:t>，</w:t>
      </w:r>
      <w:r w:rsidRPr="004D055F">
        <w:rPr>
          <w:color w:val="000000" w:themeColor="text1"/>
        </w:rPr>
        <w:t>四季分明</w:t>
      </w:r>
      <w:r w:rsidRPr="004D055F">
        <w:rPr>
          <w:color w:val="000000" w:themeColor="text1"/>
          <w:spacing w:val="-20"/>
        </w:rPr>
        <w:t>，</w:t>
      </w:r>
      <w:r w:rsidRPr="004D055F">
        <w:rPr>
          <w:color w:val="000000" w:themeColor="text1"/>
        </w:rPr>
        <w:t>冬夏长</w:t>
      </w:r>
      <w:r w:rsidRPr="004D055F">
        <w:rPr>
          <w:color w:val="000000" w:themeColor="text1"/>
          <w:spacing w:val="-22"/>
        </w:rPr>
        <w:t>，</w:t>
      </w:r>
      <w:r w:rsidRPr="004D055F">
        <w:rPr>
          <w:color w:val="000000" w:themeColor="text1"/>
        </w:rPr>
        <w:t>春秋短</w:t>
      </w:r>
      <w:r w:rsidRPr="004D055F">
        <w:rPr>
          <w:color w:val="000000" w:themeColor="text1"/>
          <w:spacing w:val="-20"/>
        </w:rPr>
        <w:t>，</w:t>
      </w:r>
      <w:r w:rsidRPr="004D055F">
        <w:rPr>
          <w:color w:val="000000" w:themeColor="text1"/>
        </w:rPr>
        <w:t>雨量充沛，光照较足</w:t>
      </w:r>
      <w:r w:rsidRPr="004D055F">
        <w:rPr>
          <w:color w:val="000000" w:themeColor="text1"/>
          <w:spacing w:val="-5"/>
        </w:rPr>
        <w:t>，</w:t>
      </w:r>
      <w:r w:rsidRPr="004D055F">
        <w:rPr>
          <w:color w:val="000000" w:themeColor="text1"/>
        </w:rPr>
        <w:t>年光照时间</w:t>
      </w:r>
      <w:r w:rsidRPr="004D055F">
        <w:rPr>
          <w:rFonts w:ascii="微软雅黑" w:eastAsia="微软雅黑" w:hAnsi="微软雅黑" w:cs="微软雅黑"/>
          <w:color w:val="000000" w:themeColor="text1"/>
        </w:rPr>
        <w:t>19</w:t>
      </w:r>
      <w:r w:rsidRPr="004D055F">
        <w:rPr>
          <w:rFonts w:ascii="微软雅黑" w:eastAsia="微软雅黑" w:hAnsi="微软雅黑" w:cs="微软雅黑"/>
          <w:color w:val="000000" w:themeColor="text1"/>
          <w:spacing w:val="-2"/>
        </w:rPr>
        <w:t>6</w:t>
      </w:r>
      <w:r w:rsidRPr="004D055F">
        <w:rPr>
          <w:rFonts w:ascii="微软雅黑" w:eastAsia="微软雅黑" w:hAnsi="微软雅黑" w:cs="微软雅黑"/>
          <w:color w:val="000000" w:themeColor="text1"/>
        </w:rPr>
        <w:t>2h</w:t>
      </w:r>
      <w:r w:rsidRPr="004D055F">
        <w:rPr>
          <w:rFonts w:ascii="微软雅黑" w:eastAsia="微软雅黑" w:hAnsi="微软雅黑" w:cs="微软雅黑"/>
          <w:color w:val="000000" w:themeColor="text1"/>
          <w:spacing w:val="1"/>
        </w:rPr>
        <w:t>r</w:t>
      </w:r>
      <w:r w:rsidRPr="004D055F">
        <w:rPr>
          <w:color w:val="000000" w:themeColor="text1"/>
          <w:spacing w:val="-5"/>
        </w:rPr>
        <w:t>。</w:t>
      </w:r>
      <w:r w:rsidRPr="004D055F">
        <w:rPr>
          <w:color w:val="000000" w:themeColor="text1"/>
        </w:rPr>
        <w:t>年平均气温</w:t>
      </w:r>
      <w:r w:rsidRPr="004D055F">
        <w:rPr>
          <w:color w:val="000000" w:themeColor="text1"/>
          <w:spacing w:val="-2"/>
        </w:rPr>
        <w:t>1</w:t>
      </w:r>
      <w:r w:rsidRPr="004D055F">
        <w:rPr>
          <w:color w:val="000000" w:themeColor="text1"/>
        </w:rPr>
        <w:t>5.7</w:t>
      </w:r>
      <w:r w:rsidRPr="004D055F">
        <w:rPr>
          <w:rFonts w:ascii="宋体" w:hAnsi="宋体" w:cs="宋体" w:hint="eastAsia"/>
          <w:color w:val="000000" w:themeColor="text1"/>
        </w:rPr>
        <w:t>℃</w:t>
      </w:r>
      <w:r w:rsidRPr="004D055F">
        <w:rPr>
          <w:color w:val="000000" w:themeColor="text1"/>
          <w:spacing w:val="-5"/>
        </w:rPr>
        <w:t>，</w:t>
      </w:r>
      <w:r w:rsidRPr="004D055F">
        <w:rPr>
          <w:color w:val="000000" w:themeColor="text1"/>
        </w:rPr>
        <w:t>极端最高气温</w:t>
      </w:r>
      <w:r w:rsidRPr="004D055F">
        <w:rPr>
          <w:color w:val="000000" w:themeColor="text1"/>
          <w:spacing w:val="-2"/>
        </w:rPr>
        <w:t>4</w:t>
      </w:r>
      <w:r w:rsidRPr="004D055F">
        <w:rPr>
          <w:color w:val="000000" w:themeColor="text1"/>
        </w:rPr>
        <w:t>0.2</w:t>
      </w:r>
      <w:r w:rsidRPr="004D055F">
        <w:rPr>
          <w:rFonts w:ascii="宋体" w:hAnsi="宋体" w:cs="宋体" w:hint="eastAsia"/>
          <w:color w:val="000000" w:themeColor="text1"/>
        </w:rPr>
        <w:t>℃</w:t>
      </w:r>
      <w:r w:rsidRPr="004D055F">
        <w:rPr>
          <w:color w:val="000000" w:themeColor="text1"/>
          <w:spacing w:val="-5"/>
        </w:rPr>
        <w:t>，</w:t>
      </w:r>
      <w:r w:rsidRPr="004D055F">
        <w:rPr>
          <w:color w:val="000000" w:themeColor="text1"/>
        </w:rPr>
        <w:t>极端最低气温</w:t>
      </w:r>
      <w:r w:rsidRPr="004D055F">
        <w:rPr>
          <w:rFonts w:ascii="微软雅黑" w:eastAsia="微软雅黑" w:hAnsi="微软雅黑" w:cs="微软雅黑"/>
          <w:color w:val="000000" w:themeColor="text1"/>
          <w:spacing w:val="-1"/>
        </w:rPr>
        <w:t>-</w:t>
      </w:r>
      <w:r w:rsidRPr="004D055F">
        <w:rPr>
          <w:color w:val="000000" w:themeColor="text1"/>
        </w:rPr>
        <w:t>12.1</w:t>
      </w:r>
      <w:r w:rsidRPr="004D055F">
        <w:rPr>
          <w:rFonts w:ascii="宋体" w:hAnsi="宋体" w:cs="宋体" w:hint="eastAsia"/>
          <w:color w:val="000000" w:themeColor="text1"/>
        </w:rPr>
        <w:t>℃</w:t>
      </w:r>
      <w:r w:rsidRPr="004D055F">
        <w:rPr>
          <w:color w:val="000000" w:themeColor="text1"/>
        </w:rPr>
        <w:t>。</w:t>
      </w:r>
    </w:p>
    <w:p w:rsidR="009D7B3A" w:rsidRPr="004D055F" w:rsidRDefault="009D7B3A" w:rsidP="009D7B3A">
      <w:pPr>
        <w:rPr>
          <w:rFonts w:cs="微软雅黑"/>
          <w:color w:val="000000" w:themeColor="text1"/>
        </w:rPr>
      </w:pPr>
      <w:r w:rsidRPr="004D055F">
        <w:rPr>
          <w:color w:val="000000" w:themeColor="text1"/>
        </w:rPr>
        <w:t>降雨</w:t>
      </w:r>
      <w:r w:rsidRPr="004D055F">
        <w:rPr>
          <w:color w:val="000000" w:themeColor="text1"/>
          <w:spacing w:val="-34"/>
        </w:rPr>
        <w:t>：</w:t>
      </w:r>
      <w:r w:rsidRPr="004D055F">
        <w:rPr>
          <w:color w:val="000000" w:themeColor="text1"/>
        </w:rPr>
        <w:t>年平均降水量</w:t>
      </w:r>
      <w:r w:rsidRPr="004D055F">
        <w:rPr>
          <w:rFonts w:ascii="微软雅黑" w:eastAsia="微软雅黑" w:hAnsi="微软雅黑" w:cs="微软雅黑"/>
          <w:color w:val="000000" w:themeColor="text1"/>
        </w:rPr>
        <w:t>1087.</w:t>
      </w:r>
      <w:r w:rsidRPr="004D055F">
        <w:rPr>
          <w:rFonts w:ascii="微软雅黑" w:eastAsia="微软雅黑" w:hAnsi="微软雅黑" w:cs="微软雅黑"/>
          <w:color w:val="000000" w:themeColor="text1"/>
          <w:spacing w:val="-2"/>
        </w:rPr>
        <w:t>1</w:t>
      </w:r>
      <w:r w:rsidRPr="004D055F">
        <w:rPr>
          <w:rFonts w:ascii="微软雅黑" w:eastAsia="微软雅黑" w:hAnsi="微软雅黑" w:cs="微软雅黑"/>
          <w:color w:val="000000" w:themeColor="text1"/>
        </w:rPr>
        <w:t>m</w:t>
      </w:r>
      <w:r w:rsidRPr="004D055F">
        <w:rPr>
          <w:rFonts w:ascii="微软雅黑" w:eastAsia="微软雅黑" w:hAnsi="微软雅黑" w:cs="微软雅黑"/>
          <w:color w:val="000000" w:themeColor="text1"/>
          <w:spacing w:val="1"/>
        </w:rPr>
        <w:t>m</w:t>
      </w:r>
      <w:r w:rsidRPr="004D055F">
        <w:rPr>
          <w:color w:val="000000" w:themeColor="text1"/>
          <w:spacing w:val="-34"/>
        </w:rPr>
        <w:t>，</w:t>
      </w:r>
      <w:r w:rsidRPr="004D055F">
        <w:rPr>
          <w:color w:val="000000" w:themeColor="text1"/>
        </w:rPr>
        <w:t>平均降</w:t>
      </w:r>
      <w:r w:rsidRPr="004D055F">
        <w:rPr>
          <w:color w:val="000000" w:themeColor="text1"/>
          <w:spacing w:val="-3"/>
        </w:rPr>
        <w:t>雨</w:t>
      </w:r>
      <w:r w:rsidRPr="004D055F">
        <w:rPr>
          <w:color w:val="000000" w:themeColor="text1"/>
        </w:rPr>
        <w:t>日</w:t>
      </w:r>
      <w:r w:rsidRPr="004D055F">
        <w:rPr>
          <w:rFonts w:ascii="微软雅黑" w:eastAsia="微软雅黑" w:hAnsi="微软雅黑" w:cs="微软雅黑"/>
          <w:color w:val="000000" w:themeColor="text1"/>
        </w:rPr>
        <w:t>131</w:t>
      </w:r>
      <w:r w:rsidRPr="004D055F">
        <w:rPr>
          <w:rFonts w:ascii="微软雅黑" w:eastAsia="微软雅黑" w:hAnsi="微软雅黑" w:cs="微软雅黑"/>
          <w:color w:val="000000" w:themeColor="text1"/>
          <w:spacing w:val="-1"/>
        </w:rPr>
        <w:t>d</w:t>
      </w:r>
      <w:r w:rsidRPr="004D055F">
        <w:rPr>
          <w:color w:val="000000" w:themeColor="text1"/>
          <w:spacing w:val="-34"/>
        </w:rPr>
        <w:t>，</w:t>
      </w:r>
      <w:r w:rsidRPr="004D055F">
        <w:rPr>
          <w:color w:val="000000" w:themeColor="text1"/>
        </w:rPr>
        <w:t>全年总降</w:t>
      </w:r>
      <w:r w:rsidRPr="004D055F">
        <w:rPr>
          <w:color w:val="000000" w:themeColor="text1"/>
          <w:spacing w:val="-3"/>
        </w:rPr>
        <w:t>雨</w:t>
      </w:r>
      <w:r w:rsidRPr="004D055F">
        <w:rPr>
          <w:color w:val="000000" w:themeColor="text1"/>
        </w:rPr>
        <w:t>量的</w:t>
      </w:r>
      <w:r w:rsidRPr="004D055F">
        <w:rPr>
          <w:rFonts w:ascii="微软雅黑" w:eastAsia="微软雅黑" w:hAnsi="微软雅黑" w:cs="微软雅黑"/>
          <w:color w:val="000000" w:themeColor="text1"/>
        </w:rPr>
        <w:t>70</w:t>
      </w:r>
      <w:r w:rsidRPr="004D055F">
        <w:rPr>
          <w:rFonts w:ascii="微软雅黑" w:eastAsia="微软雅黑" w:hAnsi="微软雅黑" w:cs="微软雅黑"/>
          <w:color w:val="000000" w:themeColor="text1"/>
          <w:spacing w:val="-1"/>
        </w:rPr>
        <w:t>%</w:t>
      </w:r>
      <w:r w:rsidRPr="004D055F">
        <w:rPr>
          <w:color w:val="000000" w:themeColor="text1"/>
        </w:rPr>
        <w:t>集中在</w:t>
      </w:r>
      <w:r w:rsidRPr="004D055F">
        <w:rPr>
          <w:rFonts w:ascii="微软雅黑" w:eastAsia="微软雅黑" w:hAnsi="微软雅黑" w:cs="微软雅黑"/>
          <w:color w:val="000000" w:themeColor="text1"/>
        </w:rPr>
        <w:t>4~9</w:t>
      </w:r>
    </w:p>
    <w:p w:rsidR="009D7B3A" w:rsidRPr="004D055F" w:rsidRDefault="00A162EE" w:rsidP="009D7B3A">
      <w:pPr>
        <w:rPr>
          <w:color w:val="000000" w:themeColor="text1"/>
        </w:rPr>
      </w:pPr>
      <w:r w:rsidRPr="004D055F">
        <w:rPr>
          <w:noProof/>
          <w:color w:val="000000" w:themeColor="text1"/>
        </w:rPr>
        <w:lastRenderedPageBreak/>
        <w:pict>
          <v:shapetype id="_x0000_t202" coordsize="21600,21600" o:spt="202" path="m,l,21600r21600,l21600,xe">
            <v:stroke joinstyle="miter"/>
            <v:path gradientshapeok="t" o:connecttype="rect"/>
          </v:shapetype>
          <v:shape id="Text Box 89" o:spid="_x0000_s1026" type="#_x0000_t202" style="position:absolute;left:0;text-align:left;margin-left:620.05pt;margin-top:-5.75pt;width:490.65pt;height:436.25pt;z-index:-251644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YXsAIAAK4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" filled="f" stroked="f">
            <v:textbox inset="0,0,0,0">
              <w:txbxContent>
                <w:tbl>
                  <w:tblPr>
                    <w:tblW w:w="0" w:type="auto"/>
                    <w:tblInd w:w="93" w:type="dxa"/>
                    <w:tblLayout w:type="fixed"/>
                    <w:tblLook w:val="01E0"/>
                  </w:tblPr>
                  <w:tblGrid>
                    <w:gridCol w:w="778"/>
                    <w:gridCol w:w="710"/>
                    <w:gridCol w:w="1056"/>
                    <w:gridCol w:w="709"/>
                    <w:gridCol w:w="1135"/>
                    <w:gridCol w:w="1318"/>
                    <w:gridCol w:w="797"/>
                    <w:gridCol w:w="840"/>
                    <w:gridCol w:w="2424"/>
                  </w:tblGrid>
                  <w:tr w:rsidR="005537FD">
                    <w:trPr>
                      <w:trHeight w:hRule="exact" w:val="389"/>
                    </w:trPr>
                    <w:tc>
                      <w:tcPr>
                        <w:tcW w:w="778" w:type="dxa"/>
                        <w:vMerge w:val="restart"/>
                        <w:tcBorders>
                          <w:top w:val="single" w:sz="13" w:space="0" w:color="000000"/>
                          <w:left w:val="single" w:sz="12" w:space="0" w:color="000000"/>
                          <w:right w:val="single" w:sz="7" w:space="0" w:color="000000"/>
                        </w:tcBorders>
                      </w:tcPr>
                      <w:p w:rsidR="005537FD" w:rsidRDefault="005537FD" w:rsidP="009D7B3A">
                        <w:pPr>
                          <w:spacing w:before="3" w:line="110" w:lineRule="exact"/>
                          <w:ind w:firstLine="220"/>
                          <w:rPr>
                            <w:sz w:val="11"/>
                            <w:szCs w:val="11"/>
                          </w:rPr>
                        </w:pPr>
                      </w:p>
                      <w:p w:rsidR="005537FD" w:rsidRDefault="005537FD" w:rsidP="009D7B3A">
                        <w:pPr>
                          <w:spacing w:line="200" w:lineRule="exact"/>
                          <w:ind w:firstLine="400"/>
                          <w:rPr>
                            <w:sz w:val="20"/>
                            <w:szCs w:val="20"/>
                          </w:rPr>
                        </w:pPr>
                      </w:p>
                      <w:p w:rsidR="005537FD" w:rsidRDefault="005537FD" w:rsidP="009D7B3A">
                        <w:pPr>
                          <w:spacing w:line="242" w:lineRule="auto"/>
                          <w:ind w:left="162" w:right="169" w:firstLine="420"/>
                          <w:rPr>
                            <w:rFonts w:ascii="微软雅黑" w:eastAsia="微软雅黑" w:hAnsi="微软雅黑" w:cs="微软雅黑"/>
                            <w:sz w:val="21"/>
                            <w:szCs w:val="21"/>
                          </w:rPr>
                        </w:pPr>
                        <w:r>
                          <w:rPr>
                            <w:rFonts w:ascii="微软雅黑" w:eastAsia="微软雅黑" w:hAnsi="微软雅黑" w:cs="微软雅黑"/>
                            <w:b/>
                            <w:bCs/>
                            <w:sz w:val="21"/>
                            <w:szCs w:val="21"/>
                          </w:rPr>
                          <w:t>地质 时代</w:t>
                        </w:r>
                      </w:p>
                    </w:tc>
                    <w:tc>
                      <w:tcPr>
                        <w:tcW w:w="710" w:type="dxa"/>
                        <w:vMerge w:val="restart"/>
                        <w:tcBorders>
                          <w:top w:val="single" w:sz="13" w:space="0" w:color="000000"/>
                          <w:left w:val="single" w:sz="7" w:space="0" w:color="000000"/>
                          <w:right w:val="single" w:sz="7" w:space="0" w:color="000000"/>
                        </w:tcBorders>
                      </w:tcPr>
                      <w:p w:rsidR="005537FD" w:rsidRDefault="005537FD" w:rsidP="009D7B3A">
                        <w:pPr>
                          <w:spacing w:before="3" w:line="110" w:lineRule="exact"/>
                          <w:ind w:firstLine="220"/>
                          <w:rPr>
                            <w:sz w:val="11"/>
                            <w:szCs w:val="11"/>
                          </w:rPr>
                        </w:pPr>
                      </w:p>
                      <w:p w:rsidR="005537FD" w:rsidRDefault="005537FD" w:rsidP="009D7B3A">
                        <w:pPr>
                          <w:spacing w:line="200" w:lineRule="exact"/>
                          <w:ind w:firstLine="400"/>
                          <w:rPr>
                            <w:sz w:val="20"/>
                            <w:szCs w:val="20"/>
                          </w:rPr>
                        </w:pPr>
                      </w:p>
                      <w:p w:rsidR="005537FD" w:rsidRDefault="005537FD" w:rsidP="009D7B3A">
                        <w:pPr>
                          <w:spacing w:line="242" w:lineRule="auto"/>
                          <w:ind w:left="241" w:right="241" w:firstLine="420"/>
                          <w:jc w:val="center"/>
                          <w:rPr>
                            <w:rFonts w:ascii="微软雅黑" w:eastAsia="微软雅黑" w:hAnsi="微软雅黑" w:cs="微软雅黑"/>
                            <w:sz w:val="21"/>
                            <w:szCs w:val="21"/>
                          </w:rPr>
                        </w:pPr>
                        <w:r>
                          <w:rPr>
                            <w:rFonts w:ascii="微软雅黑" w:eastAsia="微软雅黑" w:hAnsi="微软雅黑" w:cs="微软雅黑"/>
                            <w:b/>
                            <w:bCs/>
                            <w:sz w:val="21"/>
                            <w:szCs w:val="21"/>
                          </w:rPr>
                          <w:t>层 序</w:t>
                        </w:r>
                      </w:p>
                    </w:tc>
                    <w:tc>
                      <w:tcPr>
                        <w:tcW w:w="1056" w:type="dxa"/>
                        <w:vMerge w:val="restart"/>
                        <w:tcBorders>
                          <w:top w:val="single" w:sz="13" w:space="0" w:color="000000"/>
                          <w:left w:val="single" w:sz="7" w:space="0" w:color="000000"/>
                          <w:right w:val="single" w:sz="7" w:space="0" w:color="000000"/>
                        </w:tcBorders>
                      </w:tcPr>
                      <w:p w:rsidR="005537FD" w:rsidRDefault="005537FD" w:rsidP="009D7B3A">
                        <w:pPr>
                          <w:spacing w:line="200" w:lineRule="exact"/>
                          <w:ind w:firstLine="400"/>
                          <w:rPr>
                            <w:sz w:val="20"/>
                            <w:szCs w:val="20"/>
                          </w:rPr>
                        </w:pPr>
                      </w:p>
                      <w:p w:rsidR="005537FD" w:rsidRDefault="005537FD" w:rsidP="009D7B3A">
                        <w:pPr>
                          <w:spacing w:before="13" w:line="280" w:lineRule="exact"/>
                          <w:ind w:firstLine="560"/>
                          <w:rPr>
                            <w:sz w:val="28"/>
                            <w:szCs w:val="28"/>
                          </w:rPr>
                        </w:pPr>
                      </w:p>
                      <w:p w:rsidR="005537FD" w:rsidRDefault="005537FD" w:rsidP="009D7B3A">
                        <w:pPr>
                          <w:ind w:left="99" w:firstLine="420"/>
                          <w:rPr>
                            <w:rFonts w:ascii="微软雅黑" w:eastAsia="微软雅黑" w:hAnsi="微软雅黑" w:cs="微软雅黑"/>
                            <w:sz w:val="21"/>
                            <w:szCs w:val="21"/>
                          </w:rPr>
                        </w:pPr>
                        <w:r>
                          <w:rPr>
                            <w:rFonts w:ascii="微软雅黑" w:eastAsia="微软雅黑" w:hAnsi="微软雅黑" w:cs="微软雅黑"/>
                            <w:b/>
                            <w:bCs/>
                            <w:sz w:val="21"/>
                            <w:szCs w:val="21"/>
                          </w:rPr>
                          <w:t>土层</w:t>
                        </w:r>
                        <w:r>
                          <w:rPr>
                            <w:rFonts w:ascii="微软雅黑" w:eastAsia="微软雅黑" w:hAnsi="微软雅黑" w:cs="微软雅黑"/>
                            <w:b/>
                            <w:bCs/>
                            <w:spacing w:val="-3"/>
                            <w:sz w:val="21"/>
                            <w:szCs w:val="21"/>
                          </w:rPr>
                          <w:t>名</w:t>
                        </w:r>
                        <w:r>
                          <w:rPr>
                            <w:rFonts w:ascii="微软雅黑" w:eastAsia="微软雅黑" w:hAnsi="微软雅黑" w:cs="微软雅黑"/>
                            <w:b/>
                            <w:bCs/>
                            <w:sz w:val="21"/>
                            <w:szCs w:val="21"/>
                          </w:rPr>
                          <w:t>称</w:t>
                        </w:r>
                      </w:p>
                    </w:tc>
                    <w:tc>
                      <w:tcPr>
                        <w:tcW w:w="709" w:type="dxa"/>
                        <w:vMerge w:val="restart"/>
                        <w:tcBorders>
                          <w:top w:val="single" w:sz="13" w:space="0" w:color="000000"/>
                          <w:left w:val="single" w:sz="7" w:space="0" w:color="000000"/>
                          <w:right w:val="single" w:sz="7" w:space="0" w:color="000000"/>
                        </w:tcBorders>
                      </w:tcPr>
                      <w:p w:rsidR="005537FD" w:rsidRDefault="005537FD" w:rsidP="009D7B3A">
                        <w:pPr>
                          <w:spacing w:before="3" w:line="110" w:lineRule="exact"/>
                          <w:ind w:firstLine="220"/>
                          <w:rPr>
                            <w:sz w:val="11"/>
                            <w:szCs w:val="11"/>
                          </w:rPr>
                        </w:pPr>
                      </w:p>
                      <w:p w:rsidR="005537FD" w:rsidRDefault="005537FD" w:rsidP="009D7B3A">
                        <w:pPr>
                          <w:spacing w:line="200" w:lineRule="exact"/>
                          <w:ind w:firstLine="400"/>
                          <w:rPr>
                            <w:sz w:val="20"/>
                            <w:szCs w:val="20"/>
                          </w:rPr>
                        </w:pPr>
                      </w:p>
                      <w:p w:rsidR="005537FD" w:rsidRDefault="005537FD" w:rsidP="009D7B3A">
                        <w:pPr>
                          <w:spacing w:line="242" w:lineRule="auto"/>
                          <w:ind w:left="136" w:right="133" w:firstLine="420"/>
                          <w:rPr>
                            <w:rFonts w:ascii="微软雅黑" w:eastAsia="微软雅黑" w:hAnsi="微软雅黑" w:cs="微软雅黑"/>
                            <w:sz w:val="21"/>
                            <w:szCs w:val="21"/>
                          </w:rPr>
                        </w:pPr>
                        <w:r>
                          <w:rPr>
                            <w:rFonts w:ascii="微软雅黑" w:eastAsia="微软雅黑" w:hAnsi="微软雅黑" w:cs="微软雅黑"/>
                            <w:b/>
                            <w:bCs/>
                            <w:sz w:val="21"/>
                            <w:szCs w:val="21"/>
                          </w:rPr>
                          <w:t>沉因 类型</w:t>
                        </w:r>
                      </w:p>
                    </w:tc>
                    <w:tc>
                      <w:tcPr>
                        <w:tcW w:w="1135" w:type="dxa"/>
                        <w:vMerge w:val="restart"/>
                        <w:tcBorders>
                          <w:top w:val="single" w:sz="13" w:space="0" w:color="000000"/>
                          <w:left w:val="single" w:sz="7" w:space="0" w:color="000000"/>
                          <w:right w:val="single" w:sz="7" w:space="0" w:color="000000"/>
                        </w:tcBorders>
                      </w:tcPr>
                      <w:p w:rsidR="005537FD" w:rsidRDefault="005537FD" w:rsidP="009D7B3A">
                        <w:pPr>
                          <w:spacing w:before="3" w:line="110" w:lineRule="exact"/>
                          <w:ind w:firstLine="220"/>
                          <w:rPr>
                            <w:sz w:val="11"/>
                            <w:szCs w:val="11"/>
                          </w:rPr>
                        </w:pPr>
                      </w:p>
                      <w:p w:rsidR="005537FD" w:rsidRDefault="005537FD" w:rsidP="009D7B3A">
                        <w:pPr>
                          <w:spacing w:line="200" w:lineRule="exact"/>
                          <w:ind w:firstLine="400"/>
                          <w:rPr>
                            <w:sz w:val="20"/>
                            <w:szCs w:val="20"/>
                          </w:rPr>
                        </w:pPr>
                      </w:p>
                      <w:p w:rsidR="005537FD" w:rsidRDefault="005537FD" w:rsidP="009D7B3A">
                        <w:pPr>
                          <w:spacing w:line="242" w:lineRule="auto"/>
                          <w:ind w:left="373" w:right="5" w:firstLine="420"/>
                          <w:rPr>
                            <w:rFonts w:ascii="微软雅黑" w:eastAsia="微软雅黑" w:hAnsi="微软雅黑" w:cs="微软雅黑"/>
                            <w:sz w:val="21"/>
                            <w:szCs w:val="21"/>
                          </w:rPr>
                        </w:pPr>
                        <w:r>
                          <w:rPr>
                            <w:rFonts w:ascii="微软雅黑" w:eastAsia="微软雅黑" w:hAnsi="微软雅黑" w:cs="微软雅黑"/>
                            <w:b/>
                            <w:bCs/>
                            <w:sz w:val="21"/>
                            <w:szCs w:val="21"/>
                          </w:rPr>
                          <w:t xml:space="preserve">厚度 </w:t>
                        </w:r>
                        <w:r>
                          <w:rPr>
                            <w:rFonts w:ascii="微软雅黑" w:eastAsia="微软雅黑" w:hAnsi="微软雅黑" w:cs="微软雅黑"/>
                            <w:b/>
                            <w:bCs/>
                            <w:spacing w:val="-1"/>
                            <w:sz w:val="21"/>
                            <w:szCs w:val="21"/>
                          </w:rPr>
                          <w:t>(</w:t>
                        </w:r>
                        <w:r>
                          <w:rPr>
                            <w:rFonts w:ascii="微软雅黑" w:eastAsia="微软雅黑" w:hAnsi="微软雅黑" w:cs="微软雅黑"/>
                            <w:b/>
                            <w:bCs/>
                            <w:spacing w:val="-2"/>
                            <w:sz w:val="21"/>
                            <w:szCs w:val="21"/>
                          </w:rPr>
                          <w:t>m</w:t>
                        </w:r>
                        <w:r>
                          <w:rPr>
                            <w:rFonts w:ascii="微软雅黑" w:eastAsia="微软雅黑" w:hAnsi="微软雅黑" w:cs="微软雅黑"/>
                            <w:b/>
                            <w:bCs/>
                            <w:sz w:val="21"/>
                            <w:szCs w:val="21"/>
                          </w:rPr>
                          <w:t>)</w:t>
                        </w:r>
                      </w:p>
                    </w:tc>
                    <w:tc>
                      <w:tcPr>
                        <w:tcW w:w="1318" w:type="dxa"/>
                        <w:vMerge w:val="restart"/>
                        <w:tcBorders>
                          <w:top w:val="single" w:sz="13" w:space="0" w:color="000000"/>
                          <w:left w:val="single" w:sz="7" w:space="0" w:color="000000"/>
                          <w:right w:val="single" w:sz="7" w:space="0" w:color="000000"/>
                        </w:tcBorders>
                      </w:tcPr>
                      <w:p w:rsidR="005537FD" w:rsidRDefault="005537FD" w:rsidP="009D7B3A">
                        <w:pPr>
                          <w:spacing w:before="3" w:line="110" w:lineRule="exact"/>
                          <w:ind w:firstLine="220"/>
                          <w:rPr>
                            <w:sz w:val="11"/>
                            <w:szCs w:val="11"/>
                          </w:rPr>
                        </w:pPr>
                      </w:p>
                      <w:p w:rsidR="005537FD" w:rsidRDefault="005537FD" w:rsidP="009D7B3A">
                        <w:pPr>
                          <w:spacing w:line="200" w:lineRule="exact"/>
                          <w:ind w:firstLine="400"/>
                          <w:rPr>
                            <w:sz w:val="20"/>
                            <w:szCs w:val="20"/>
                          </w:rPr>
                        </w:pPr>
                      </w:p>
                      <w:p w:rsidR="005537FD" w:rsidRDefault="005537FD" w:rsidP="009D7B3A">
                        <w:pPr>
                          <w:spacing w:line="242" w:lineRule="auto"/>
                          <w:ind w:left="467" w:right="226" w:firstLine="420"/>
                          <w:rPr>
                            <w:rFonts w:ascii="微软雅黑" w:eastAsia="微软雅黑" w:hAnsi="微软雅黑" w:cs="微软雅黑"/>
                            <w:sz w:val="21"/>
                            <w:szCs w:val="21"/>
                          </w:rPr>
                        </w:pPr>
                        <w:r>
                          <w:rPr>
                            <w:rFonts w:ascii="微软雅黑" w:eastAsia="微软雅黑" w:hAnsi="微软雅黑" w:cs="微软雅黑"/>
                            <w:b/>
                            <w:bCs/>
                            <w:sz w:val="21"/>
                            <w:szCs w:val="21"/>
                          </w:rPr>
                          <w:t>层底</w:t>
                        </w:r>
                        <w:r>
                          <w:rPr>
                            <w:rFonts w:ascii="微软雅黑" w:eastAsia="微软雅黑" w:hAnsi="微软雅黑" w:cs="微软雅黑"/>
                            <w:b/>
                            <w:bCs/>
                            <w:spacing w:val="-3"/>
                            <w:sz w:val="21"/>
                            <w:szCs w:val="21"/>
                          </w:rPr>
                          <w:t>标</w:t>
                        </w:r>
                        <w:r>
                          <w:rPr>
                            <w:rFonts w:ascii="微软雅黑" w:eastAsia="微软雅黑" w:hAnsi="微软雅黑" w:cs="微软雅黑"/>
                            <w:b/>
                            <w:bCs/>
                            <w:sz w:val="21"/>
                            <w:szCs w:val="21"/>
                          </w:rPr>
                          <w:t xml:space="preserve">高 </w:t>
                        </w:r>
                        <w:r>
                          <w:rPr>
                            <w:rFonts w:ascii="微软雅黑" w:eastAsia="微软雅黑" w:hAnsi="微软雅黑" w:cs="微软雅黑"/>
                            <w:b/>
                            <w:bCs/>
                            <w:spacing w:val="-1"/>
                            <w:sz w:val="21"/>
                            <w:szCs w:val="21"/>
                          </w:rPr>
                          <w:t>(</w:t>
                        </w:r>
                        <w:r>
                          <w:rPr>
                            <w:rFonts w:ascii="微软雅黑" w:eastAsia="微软雅黑" w:hAnsi="微软雅黑" w:cs="微软雅黑"/>
                            <w:b/>
                            <w:bCs/>
                            <w:spacing w:val="-2"/>
                            <w:sz w:val="21"/>
                            <w:szCs w:val="21"/>
                          </w:rPr>
                          <w:t>m</w:t>
                        </w:r>
                        <w:r>
                          <w:rPr>
                            <w:rFonts w:ascii="微软雅黑" w:eastAsia="微软雅黑" w:hAnsi="微软雅黑" w:cs="微软雅黑"/>
                            <w:b/>
                            <w:bCs/>
                            <w:sz w:val="21"/>
                            <w:szCs w:val="21"/>
                          </w:rPr>
                          <w:t>)</w:t>
                        </w:r>
                      </w:p>
                    </w:tc>
                    <w:tc>
                      <w:tcPr>
                        <w:tcW w:w="797" w:type="dxa"/>
                        <w:tcBorders>
                          <w:top w:val="single" w:sz="13" w:space="0" w:color="000000"/>
                          <w:left w:val="single" w:sz="7" w:space="0" w:color="000000"/>
                          <w:bottom w:val="nil"/>
                          <w:right w:val="single" w:sz="7" w:space="0" w:color="000000"/>
                        </w:tcBorders>
                      </w:tcPr>
                      <w:p w:rsidR="005537FD" w:rsidRDefault="005537FD" w:rsidP="009D7B3A">
                        <w:pPr>
                          <w:spacing w:line="311" w:lineRule="exact"/>
                          <w:ind w:left="179" w:firstLine="420"/>
                          <w:rPr>
                            <w:rFonts w:ascii="微软雅黑" w:eastAsia="微软雅黑" w:hAnsi="微软雅黑" w:cs="微软雅黑"/>
                            <w:sz w:val="21"/>
                            <w:szCs w:val="21"/>
                          </w:rPr>
                        </w:pPr>
                        <w:r>
                          <w:rPr>
                            <w:rFonts w:ascii="微软雅黑" w:eastAsia="微软雅黑" w:hAnsi="微软雅黑" w:cs="微软雅黑"/>
                            <w:b/>
                            <w:bCs/>
                            <w:sz w:val="21"/>
                            <w:szCs w:val="21"/>
                          </w:rPr>
                          <w:t>状态</w:t>
                        </w:r>
                      </w:p>
                    </w:tc>
                    <w:tc>
                      <w:tcPr>
                        <w:tcW w:w="840" w:type="dxa"/>
                        <w:vMerge w:val="restart"/>
                        <w:tcBorders>
                          <w:top w:val="single" w:sz="13" w:space="0" w:color="000000"/>
                          <w:left w:val="single" w:sz="7" w:space="0" w:color="000000"/>
                          <w:right w:val="single" w:sz="7" w:space="0" w:color="000000"/>
                        </w:tcBorders>
                      </w:tcPr>
                      <w:p w:rsidR="005537FD" w:rsidRDefault="005537FD" w:rsidP="009D7B3A">
                        <w:pPr>
                          <w:spacing w:before="3" w:line="110" w:lineRule="exact"/>
                          <w:ind w:firstLine="220"/>
                          <w:rPr>
                            <w:sz w:val="11"/>
                            <w:szCs w:val="11"/>
                          </w:rPr>
                        </w:pPr>
                      </w:p>
                      <w:p w:rsidR="005537FD" w:rsidRDefault="005537FD" w:rsidP="009D7B3A">
                        <w:pPr>
                          <w:spacing w:line="200" w:lineRule="exact"/>
                          <w:ind w:firstLine="400"/>
                          <w:rPr>
                            <w:sz w:val="20"/>
                            <w:szCs w:val="20"/>
                          </w:rPr>
                        </w:pPr>
                      </w:p>
                      <w:p w:rsidR="005537FD" w:rsidRDefault="005537FD" w:rsidP="009D7B3A">
                        <w:pPr>
                          <w:spacing w:line="242" w:lineRule="auto"/>
                          <w:ind w:left="308" w:right="198" w:firstLine="420"/>
                          <w:rPr>
                            <w:rFonts w:ascii="微软雅黑" w:eastAsia="微软雅黑" w:hAnsi="微软雅黑" w:cs="微软雅黑"/>
                            <w:sz w:val="21"/>
                            <w:szCs w:val="21"/>
                          </w:rPr>
                        </w:pPr>
                        <w:r>
                          <w:rPr>
                            <w:rFonts w:ascii="微软雅黑" w:eastAsia="微软雅黑" w:hAnsi="微软雅黑" w:cs="微软雅黑"/>
                            <w:b/>
                            <w:bCs/>
                            <w:sz w:val="21"/>
                            <w:szCs w:val="21"/>
                          </w:rPr>
                          <w:t>压缩 性</w:t>
                        </w:r>
                      </w:p>
                    </w:tc>
                    <w:tc>
                      <w:tcPr>
                        <w:tcW w:w="2424" w:type="dxa"/>
                        <w:vMerge w:val="restart"/>
                        <w:tcBorders>
                          <w:top w:val="single" w:sz="13" w:space="0" w:color="000000"/>
                          <w:left w:val="single" w:sz="7" w:space="0" w:color="000000"/>
                          <w:right w:val="single" w:sz="12" w:space="0" w:color="000000"/>
                        </w:tcBorders>
                      </w:tcPr>
                      <w:p w:rsidR="005537FD" w:rsidRDefault="005537FD" w:rsidP="009D7B3A">
                        <w:pPr>
                          <w:spacing w:line="200" w:lineRule="exact"/>
                          <w:ind w:firstLine="400"/>
                          <w:rPr>
                            <w:sz w:val="20"/>
                            <w:szCs w:val="20"/>
                          </w:rPr>
                        </w:pPr>
                      </w:p>
                      <w:p w:rsidR="005537FD" w:rsidRDefault="005537FD" w:rsidP="009D7B3A">
                        <w:pPr>
                          <w:spacing w:before="13" w:line="280" w:lineRule="exact"/>
                          <w:ind w:firstLine="560"/>
                          <w:rPr>
                            <w:sz w:val="28"/>
                            <w:szCs w:val="28"/>
                          </w:rPr>
                        </w:pPr>
                      </w:p>
                      <w:p w:rsidR="005537FD" w:rsidRDefault="005537FD" w:rsidP="009D7B3A">
                        <w:pPr>
                          <w:ind w:left="786" w:firstLine="420"/>
                          <w:rPr>
                            <w:rFonts w:ascii="微软雅黑" w:eastAsia="微软雅黑" w:hAnsi="微软雅黑" w:cs="微软雅黑"/>
                            <w:sz w:val="21"/>
                            <w:szCs w:val="21"/>
                          </w:rPr>
                        </w:pPr>
                        <w:r>
                          <w:rPr>
                            <w:rFonts w:ascii="微软雅黑" w:eastAsia="微软雅黑" w:hAnsi="微软雅黑" w:cs="微软雅黑"/>
                            <w:b/>
                            <w:bCs/>
                            <w:sz w:val="21"/>
                            <w:szCs w:val="21"/>
                          </w:rPr>
                          <w:t>土层</w:t>
                        </w:r>
                        <w:r>
                          <w:rPr>
                            <w:rFonts w:ascii="微软雅黑" w:eastAsia="微软雅黑" w:hAnsi="微软雅黑" w:cs="微软雅黑"/>
                            <w:b/>
                            <w:bCs/>
                            <w:spacing w:val="-3"/>
                            <w:sz w:val="21"/>
                            <w:szCs w:val="21"/>
                          </w:rPr>
                          <w:t>描</w:t>
                        </w:r>
                        <w:r>
                          <w:rPr>
                            <w:rFonts w:ascii="微软雅黑" w:eastAsia="微软雅黑" w:hAnsi="微软雅黑" w:cs="微软雅黑"/>
                            <w:b/>
                            <w:bCs/>
                            <w:sz w:val="21"/>
                            <w:szCs w:val="21"/>
                          </w:rPr>
                          <w:t>述</w:t>
                        </w:r>
                      </w:p>
                    </w:tc>
                  </w:tr>
                  <w:tr w:rsidR="005537FD">
                    <w:trPr>
                      <w:trHeight w:hRule="exact" w:val="722"/>
                    </w:trPr>
                    <w:tc>
                      <w:tcPr>
                        <w:tcW w:w="778" w:type="dxa"/>
                        <w:vMerge/>
                        <w:tcBorders>
                          <w:left w:val="single" w:sz="12" w:space="0" w:color="000000"/>
                          <w:right w:val="single" w:sz="7" w:space="0" w:color="000000"/>
                        </w:tcBorders>
                      </w:tcPr>
                      <w:p w:rsidR="005537FD" w:rsidRDefault="005537FD"/>
                    </w:tc>
                    <w:tc>
                      <w:tcPr>
                        <w:tcW w:w="710" w:type="dxa"/>
                        <w:vMerge/>
                        <w:tcBorders>
                          <w:left w:val="single" w:sz="7" w:space="0" w:color="000000"/>
                          <w:right w:val="single" w:sz="7" w:space="0" w:color="000000"/>
                        </w:tcBorders>
                      </w:tcPr>
                      <w:p w:rsidR="005537FD" w:rsidRDefault="005537FD"/>
                    </w:tc>
                    <w:tc>
                      <w:tcPr>
                        <w:tcW w:w="1056" w:type="dxa"/>
                        <w:vMerge/>
                        <w:tcBorders>
                          <w:left w:val="single" w:sz="7" w:space="0" w:color="000000"/>
                          <w:right w:val="single" w:sz="7" w:space="0" w:color="000000"/>
                        </w:tcBorders>
                      </w:tcPr>
                      <w:p w:rsidR="005537FD" w:rsidRDefault="005537FD"/>
                    </w:tc>
                    <w:tc>
                      <w:tcPr>
                        <w:tcW w:w="709" w:type="dxa"/>
                        <w:vMerge/>
                        <w:tcBorders>
                          <w:left w:val="single" w:sz="7" w:space="0" w:color="000000"/>
                          <w:right w:val="single" w:sz="7" w:space="0" w:color="000000"/>
                        </w:tcBorders>
                      </w:tcPr>
                      <w:p w:rsidR="005537FD" w:rsidRDefault="005537FD"/>
                    </w:tc>
                    <w:tc>
                      <w:tcPr>
                        <w:tcW w:w="1135" w:type="dxa"/>
                        <w:vMerge/>
                        <w:tcBorders>
                          <w:left w:val="single" w:sz="7" w:space="0" w:color="000000"/>
                          <w:right w:val="single" w:sz="7" w:space="0" w:color="000000"/>
                        </w:tcBorders>
                      </w:tcPr>
                      <w:p w:rsidR="005537FD" w:rsidRDefault="005537FD"/>
                    </w:tc>
                    <w:tc>
                      <w:tcPr>
                        <w:tcW w:w="1318" w:type="dxa"/>
                        <w:vMerge/>
                        <w:tcBorders>
                          <w:left w:val="single" w:sz="7" w:space="0" w:color="000000"/>
                          <w:right w:val="single" w:sz="7" w:space="0" w:color="000000"/>
                        </w:tcBorders>
                      </w:tcPr>
                      <w:p w:rsidR="005537FD" w:rsidRDefault="005537FD"/>
                    </w:tc>
                    <w:tc>
                      <w:tcPr>
                        <w:tcW w:w="797" w:type="dxa"/>
                        <w:tcBorders>
                          <w:top w:val="nil"/>
                          <w:left w:val="single" w:sz="7" w:space="0" w:color="000000"/>
                          <w:bottom w:val="nil"/>
                          <w:right w:val="single" w:sz="7" w:space="0" w:color="000000"/>
                        </w:tcBorders>
                      </w:tcPr>
                      <w:p w:rsidR="005537FD" w:rsidRDefault="005537FD" w:rsidP="009D7B3A">
                        <w:pPr>
                          <w:spacing w:line="299" w:lineRule="exact"/>
                          <w:ind w:left="160" w:right="160" w:firstLine="420"/>
                          <w:jc w:val="center"/>
                          <w:rPr>
                            <w:rFonts w:ascii="微软雅黑" w:eastAsia="微软雅黑" w:hAnsi="微软雅黑" w:cs="微软雅黑"/>
                            <w:sz w:val="21"/>
                            <w:szCs w:val="21"/>
                          </w:rPr>
                        </w:pPr>
                        <w:r>
                          <w:rPr>
                            <w:rFonts w:ascii="微软雅黑" w:eastAsia="微软雅黑" w:hAnsi="微软雅黑" w:cs="微软雅黑"/>
                            <w:b/>
                            <w:bCs/>
                            <w:sz w:val="21"/>
                            <w:szCs w:val="21"/>
                          </w:rPr>
                          <w:t>或</w:t>
                        </w:r>
                      </w:p>
                      <w:p w:rsidR="005537FD" w:rsidRDefault="005537FD" w:rsidP="009D7B3A">
                        <w:pPr>
                          <w:spacing w:before="4"/>
                          <w:ind w:left="160" w:right="160" w:firstLine="420"/>
                          <w:jc w:val="center"/>
                          <w:rPr>
                            <w:rFonts w:ascii="微软雅黑" w:eastAsia="微软雅黑" w:hAnsi="微软雅黑" w:cs="微软雅黑"/>
                            <w:sz w:val="21"/>
                            <w:szCs w:val="21"/>
                          </w:rPr>
                        </w:pPr>
                        <w:r>
                          <w:rPr>
                            <w:rFonts w:ascii="微软雅黑" w:eastAsia="微软雅黑" w:hAnsi="微软雅黑" w:cs="微软雅黑"/>
                            <w:b/>
                            <w:bCs/>
                            <w:sz w:val="21"/>
                            <w:szCs w:val="21"/>
                          </w:rPr>
                          <w:t>密实</w:t>
                        </w:r>
                      </w:p>
                    </w:tc>
                    <w:tc>
                      <w:tcPr>
                        <w:tcW w:w="840" w:type="dxa"/>
                        <w:vMerge/>
                        <w:tcBorders>
                          <w:left w:val="single" w:sz="7" w:space="0" w:color="000000"/>
                          <w:right w:val="single" w:sz="7" w:space="0" w:color="000000"/>
                        </w:tcBorders>
                      </w:tcPr>
                      <w:p w:rsidR="005537FD" w:rsidRDefault="005537FD"/>
                    </w:tc>
                    <w:tc>
                      <w:tcPr>
                        <w:tcW w:w="2424" w:type="dxa"/>
                        <w:vMerge/>
                        <w:tcBorders>
                          <w:left w:val="single" w:sz="7" w:space="0" w:color="000000"/>
                          <w:right w:val="single" w:sz="12" w:space="0" w:color="000000"/>
                        </w:tcBorders>
                      </w:tcPr>
                      <w:p w:rsidR="005537FD" w:rsidRDefault="005537FD"/>
                    </w:tc>
                  </w:tr>
                  <w:tr w:rsidR="005537FD">
                    <w:trPr>
                      <w:trHeight w:hRule="exact" w:val="360"/>
                    </w:trPr>
                    <w:tc>
                      <w:tcPr>
                        <w:tcW w:w="778" w:type="dxa"/>
                        <w:vMerge/>
                        <w:tcBorders>
                          <w:left w:val="single" w:sz="12" w:space="0" w:color="000000"/>
                          <w:bottom w:val="single" w:sz="13" w:space="0" w:color="000000"/>
                          <w:right w:val="single" w:sz="7" w:space="0" w:color="000000"/>
                        </w:tcBorders>
                      </w:tcPr>
                      <w:p w:rsidR="005537FD" w:rsidRDefault="005537FD"/>
                    </w:tc>
                    <w:tc>
                      <w:tcPr>
                        <w:tcW w:w="710" w:type="dxa"/>
                        <w:vMerge/>
                        <w:tcBorders>
                          <w:left w:val="single" w:sz="7" w:space="0" w:color="000000"/>
                          <w:bottom w:val="single" w:sz="13" w:space="0" w:color="000000"/>
                          <w:right w:val="single" w:sz="7" w:space="0" w:color="000000"/>
                        </w:tcBorders>
                      </w:tcPr>
                      <w:p w:rsidR="005537FD" w:rsidRDefault="005537FD"/>
                    </w:tc>
                    <w:tc>
                      <w:tcPr>
                        <w:tcW w:w="1056" w:type="dxa"/>
                        <w:vMerge/>
                        <w:tcBorders>
                          <w:left w:val="single" w:sz="7" w:space="0" w:color="000000"/>
                          <w:bottom w:val="single" w:sz="13" w:space="0" w:color="000000"/>
                          <w:right w:val="single" w:sz="7" w:space="0" w:color="000000"/>
                        </w:tcBorders>
                      </w:tcPr>
                      <w:p w:rsidR="005537FD" w:rsidRDefault="005537FD"/>
                    </w:tc>
                    <w:tc>
                      <w:tcPr>
                        <w:tcW w:w="709" w:type="dxa"/>
                        <w:vMerge/>
                        <w:tcBorders>
                          <w:left w:val="single" w:sz="7" w:space="0" w:color="000000"/>
                          <w:bottom w:val="single" w:sz="13" w:space="0" w:color="000000"/>
                          <w:right w:val="single" w:sz="7" w:space="0" w:color="000000"/>
                        </w:tcBorders>
                      </w:tcPr>
                      <w:p w:rsidR="005537FD" w:rsidRDefault="005537FD"/>
                    </w:tc>
                    <w:tc>
                      <w:tcPr>
                        <w:tcW w:w="1135" w:type="dxa"/>
                        <w:vMerge/>
                        <w:tcBorders>
                          <w:left w:val="single" w:sz="7" w:space="0" w:color="000000"/>
                          <w:bottom w:val="single" w:sz="13" w:space="0" w:color="000000"/>
                          <w:right w:val="single" w:sz="7" w:space="0" w:color="000000"/>
                        </w:tcBorders>
                      </w:tcPr>
                      <w:p w:rsidR="005537FD" w:rsidRDefault="005537FD"/>
                    </w:tc>
                    <w:tc>
                      <w:tcPr>
                        <w:tcW w:w="1318" w:type="dxa"/>
                        <w:vMerge/>
                        <w:tcBorders>
                          <w:left w:val="single" w:sz="7" w:space="0" w:color="000000"/>
                          <w:bottom w:val="single" w:sz="13" w:space="0" w:color="000000"/>
                          <w:right w:val="single" w:sz="7" w:space="0" w:color="000000"/>
                        </w:tcBorders>
                      </w:tcPr>
                      <w:p w:rsidR="005537FD" w:rsidRDefault="005537FD"/>
                    </w:tc>
                    <w:tc>
                      <w:tcPr>
                        <w:tcW w:w="797" w:type="dxa"/>
                        <w:tcBorders>
                          <w:top w:val="nil"/>
                          <w:left w:val="single" w:sz="7" w:space="0" w:color="000000"/>
                          <w:bottom w:val="single" w:sz="13" w:space="0" w:color="000000"/>
                          <w:right w:val="single" w:sz="7" w:space="0" w:color="000000"/>
                        </w:tcBorders>
                      </w:tcPr>
                      <w:p w:rsidR="005537FD" w:rsidRDefault="005537FD" w:rsidP="009D7B3A">
                        <w:pPr>
                          <w:spacing w:line="299" w:lineRule="exact"/>
                          <w:ind w:left="160" w:right="160" w:firstLine="420"/>
                          <w:jc w:val="center"/>
                          <w:rPr>
                            <w:rFonts w:ascii="微软雅黑" w:eastAsia="微软雅黑" w:hAnsi="微软雅黑" w:cs="微软雅黑"/>
                            <w:sz w:val="21"/>
                            <w:szCs w:val="21"/>
                          </w:rPr>
                        </w:pPr>
                        <w:r>
                          <w:rPr>
                            <w:rFonts w:ascii="微软雅黑" w:eastAsia="微软雅黑" w:hAnsi="微软雅黑" w:cs="微软雅黑"/>
                            <w:b/>
                            <w:bCs/>
                            <w:sz w:val="21"/>
                            <w:szCs w:val="21"/>
                          </w:rPr>
                          <w:t>度</w:t>
                        </w:r>
                      </w:p>
                    </w:tc>
                    <w:tc>
                      <w:tcPr>
                        <w:tcW w:w="840" w:type="dxa"/>
                        <w:vMerge/>
                        <w:tcBorders>
                          <w:left w:val="single" w:sz="7" w:space="0" w:color="000000"/>
                          <w:bottom w:val="single" w:sz="13" w:space="0" w:color="000000"/>
                          <w:right w:val="single" w:sz="7" w:space="0" w:color="000000"/>
                        </w:tcBorders>
                      </w:tcPr>
                      <w:p w:rsidR="005537FD" w:rsidRDefault="005537FD"/>
                    </w:tc>
                    <w:tc>
                      <w:tcPr>
                        <w:tcW w:w="2424" w:type="dxa"/>
                        <w:vMerge/>
                        <w:tcBorders>
                          <w:left w:val="single" w:sz="7" w:space="0" w:color="000000"/>
                          <w:bottom w:val="single" w:sz="13" w:space="0" w:color="000000"/>
                          <w:right w:val="single" w:sz="12" w:space="0" w:color="000000"/>
                        </w:tcBorders>
                      </w:tcPr>
                      <w:p w:rsidR="005537FD" w:rsidRDefault="005537FD"/>
                    </w:tc>
                  </w:tr>
                  <w:tr w:rsidR="005537FD">
                    <w:trPr>
                      <w:trHeight w:hRule="exact" w:val="471"/>
                    </w:trPr>
                    <w:tc>
                      <w:tcPr>
                        <w:tcW w:w="778" w:type="dxa"/>
                        <w:vMerge w:val="restart"/>
                        <w:tcBorders>
                          <w:top w:val="single" w:sz="13" w:space="0" w:color="000000"/>
                          <w:left w:val="single" w:sz="12" w:space="0" w:color="000000"/>
                          <w:right w:val="single" w:sz="7" w:space="0" w:color="000000"/>
                        </w:tcBorders>
                      </w:tcPr>
                      <w:p w:rsidR="005537FD" w:rsidRDefault="005537FD" w:rsidP="009D7B3A">
                        <w:pPr>
                          <w:spacing w:line="200" w:lineRule="exact"/>
                          <w:ind w:firstLine="400"/>
                          <w:rPr>
                            <w:sz w:val="20"/>
                            <w:szCs w:val="20"/>
                          </w:rPr>
                        </w:pPr>
                      </w:p>
                      <w:p w:rsidR="005537FD" w:rsidRDefault="005537FD" w:rsidP="009D7B3A">
                        <w:pPr>
                          <w:spacing w:before="10" w:line="280" w:lineRule="exact"/>
                          <w:ind w:firstLine="560"/>
                          <w:rPr>
                            <w:sz w:val="28"/>
                            <w:szCs w:val="28"/>
                          </w:rPr>
                        </w:pPr>
                      </w:p>
                      <w:p w:rsidR="005537FD" w:rsidRDefault="005537FD" w:rsidP="009D7B3A">
                        <w:pPr>
                          <w:ind w:left="459" w:firstLine="280"/>
                          <w:rPr>
                            <w:rFonts w:ascii="微软雅黑" w:eastAsia="微软雅黑" w:hAnsi="微软雅黑" w:cs="微软雅黑"/>
                            <w:sz w:val="14"/>
                            <w:szCs w:val="14"/>
                          </w:rPr>
                        </w:pPr>
                        <w:r>
                          <w:rPr>
                            <w:rFonts w:ascii="微软雅黑" w:eastAsia="微软雅黑" w:hAnsi="微软雅黑" w:cs="微软雅黑"/>
                            <w:sz w:val="14"/>
                            <w:szCs w:val="14"/>
                          </w:rPr>
                          <w:t>2</w:t>
                        </w:r>
                      </w:p>
                    </w:tc>
                    <w:tc>
                      <w:tcPr>
                        <w:tcW w:w="710" w:type="dxa"/>
                        <w:vMerge w:val="restart"/>
                        <w:tcBorders>
                          <w:top w:val="single" w:sz="13" w:space="0" w:color="000000"/>
                          <w:left w:val="single" w:sz="7" w:space="0" w:color="000000"/>
                          <w:right w:val="single" w:sz="7" w:space="0" w:color="000000"/>
                        </w:tcBorders>
                      </w:tcPr>
                      <w:p w:rsidR="005537FD" w:rsidRDefault="005537FD" w:rsidP="009D7B3A">
                        <w:pPr>
                          <w:spacing w:before="1" w:line="110" w:lineRule="exact"/>
                          <w:ind w:firstLine="220"/>
                          <w:rPr>
                            <w:sz w:val="11"/>
                            <w:szCs w:val="11"/>
                          </w:rPr>
                        </w:pPr>
                      </w:p>
                      <w:p w:rsidR="005537FD" w:rsidRDefault="005537FD" w:rsidP="009D7B3A">
                        <w:pPr>
                          <w:ind w:left="222" w:right="222" w:firstLine="420"/>
                          <w:jc w:val="center"/>
                          <w:rPr>
                            <w:rFonts w:ascii="微软雅黑" w:eastAsia="微软雅黑" w:hAnsi="微软雅黑" w:cs="微软雅黑"/>
                            <w:sz w:val="21"/>
                            <w:szCs w:val="21"/>
                          </w:rPr>
                        </w:pPr>
                        <w:r>
                          <w:rPr>
                            <w:rFonts w:ascii="微软雅黑" w:eastAsia="微软雅黑" w:hAnsi="微软雅黑" w:cs="微软雅黑"/>
                            <w:sz w:val="21"/>
                            <w:szCs w:val="21"/>
                          </w:rPr>
                          <w:t>③</w:t>
                        </w:r>
                      </w:p>
                    </w:tc>
                    <w:tc>
                      <w:tcPr>
                        <w:tcW w:w="1056" w:type="dxa"/>
                        <w:tcBorders>
                          <w:top w:val="single" w:sz="13" w:space="0" w:color="000000"/>
                          <w:left w:val="single" w:sz="7" w:space="0" w:color="000000"/>
                          <w:bottom w:val="nil"/>
                          <w:right w:val="single" w:sz="7" w:space="0" w:color="000000"/>
                        </w:tcBorders>
                      </w:tcPr>
                      <w:p w:rsidR="005537FD" w:rsidRDefault="005537FD" w:rsidP="009D7B3A">
                        <w:pPr>
                          <w:spacing w:line="316" w:lineRule="exact"/>
                          <w:ind w:left="99" w:firstLine="420"/>
                          <w:rPr>
                            <w:rFonts w:ascii="微软雅黑" w:eastAsia="微软雅黑" w:hAnsi="微软雅黑" w:cs="微软雅黑"/>
                            <w:sz w:val="21"/>
                            <w:szCs w:val="21"/>
                          </w:rPr>
                        </w:pPr>
                        <w:r>
                          <w:rPr>
                            <w:rFonts w:ascii="微软雅黑" w:eastAsia="微软雅黑" w:hAnsi="微软雅黑" w:cs="微软雅黑"/>
                            <w:sz w:val="21"/>
                            <w:szCs w:val="21"/>
                          </w:rPr>
                          <w:t>灰色</w:t>
                        </w:r>
                        <w:r>
                          <w:rPr>
                            <w:rFonts w:ascii="微软雅黑" w:eastAsia="微软雅黑" w:hAnsi="微软雅黑" w:cs="微软雅黑"/>
                            <w:spacing w:val="-3"/>
                            <w:sz w:val="21"/>
                            <w:szCs w:val="21"/>
                          </w:rPr>
                          <w:t>淤</w:t>
                        </w:r>
                        <w:r>
                          <w:rPr>
                            <w:rFonts w:ascii="微软雅黑" w:eastAsia="微软雅黑" w:hAnsi="微软雅黑" w:cs="微软雅黑"/>
                            <w:sz w:val="21"/>
                            <w:szCs w:val="21"/>
                          </w:rPr>
                          <w:t>泥</w:t>
                        </w:r>
                      </w:p>
                    </w:tc>
                    <w:tc>
                      <w:tcPr>
                        <w:tcW w:w="709" w:type="dxa"/>
                        <w:tcBorders>
                          <w:top w:val="single" w:sz="13" w:space="0" w:color="000000"/>
                          <w:left w:val="single" w:sz="7" w:space="0" w:color="000000"/>
                          <w:bottom w:val="nil"/>
                          <w:right w:val="single" w:sz="7" w:space="0" w:color="000000"/>
                        </w:tcBorders>
                      </w:tcPr>
                      <w:p w:rsidR="005537FD" w:rsidRDefault="005537FD" w:rsidP="009D7B3A">
                        <w:pPr>
                          <w:spacing w:before="89"/>
                          <w:ind w:left="136" w:firstLine="420"/>
                          <w:rPr>
                            <w:rFonts w:ascii="微软雅黑" w:eastAsia="微软雅黑" w:hAnsi="微软雅黑" w:cs="微软雅黑"/>
                            <w:sz w:val="21"/>
                            <w:szCs w:val="21"/>
                          </w:rPr>
                        </w:pPr>
                        <w:r>
                          <w:rPr>
                            <w:rFonts w:ascii="微软雅黑" w:eastAsia="微软雅黑" w:hAnsi="微软雅黑" w:cs="微软雅黑"/>
                            <w:sz w:val="21"/>
                            <w:szCs w:val="21"/>
                          </w:rPr>
                          <w:t>滨海</w:t>
                        </w:r>
                      </w:p>
                    </w:tc>
                    <w:tc>
                      <w:tcPr>
                        <w:tcW w:w="1135" w:type="dxa"/>
                        <w:tcBorders>
                          <w:top w:val="single" w:sz="13" w:space="0" w:color="000000"/>
                          <w:left w:val="single" w:sz="7" w:space="0" w:color="000000"/>
                          <w:bottom w:val="nil"/>
                          <w:right w:val="single" w:sz="7" w:space="0" w:color="000000"/>
                        </w:tcBorders>
                      </w:tcPr>
                      <w:p w:rsidR="005537FD" w:rsidRDefault="005537FD" w:rsidP="009D7B3A">
                        <w:pPr>
                          <w:spacing w:line="316" w:lineRule="exact"/>
                          <w:ind w:left="121" w:firstLine="420"/>
                          <w:rPr>
                            <w:rFonts w:ascii="微软雅黑" w:eastAsia="微软雅黑" w:hAnsi="微软雅黑" w:cs="微软雅黑"/>
                            <w:sz w:val="21"/>
                            <w:szCs w:val="21"/>
                          </w:rPr>
                        </w:pPr>
                        <w:r>
                          <w:rPr>
                            <w:rFonts w:ascii="微软雅黑" w:eastAsia="微软雅黑" w:hAnsi="微软雅黑" w:cs="微软雅黑"/>
                            <w:sz w:val="21"/>
                            <w:szCs w:val="21"/>
                          </w:rPr>
                          <w:t>3.</w:t>
                        </w:r>
                        <w:r>
                          <w:rPr>
                            <w:rFonts w:ascii="微软雅黑" w:eastAsia="微软雅黑" w:hAnsi="微软雅黑" w:cs="微软雅黑"/>
                            <w:spacing w:val="-2"/>
                            <w:sz w:val="21"/>
                            <w:szCs w:val="21"/>
                          </w:rPr>
                          <w:t>3</w:t>
                        </w:r>
                        <w:r>
                          <w:rPr>
                            <w:rFonts w:ascii="微软雅黑" w:eastAsia="微软雅黑" w:hAnsi="微软雅黑" w:cs="微软雅黑"/>
                            <w:spacing w:val="1"/>
                            <w:sz w:val="21"/>
                            <w:szCs w:val="21"/>
                          </w:rPr>
                          <w:t>0</w:t>
                        </w:r>
                        <w:r>
                          <w:rPr>
                            <w:rFonts w:ascii="微软雅黑" w:eastAsia="微软雅黑" w:hAnsi="微软雅黑" w:cs="微软雅黑"/>
                            <w:spacing w:val="-4"/>
                            <w:sz w:val="21"/>
                            <w:szCs w:val="21"/>
                          </w:rPr>
                          <w:t>~</w:t>
                        </w:r>
                        <w:r>
                          <w:rPr>
                            <w:rFonts w:ascii="微软雅黑" w:eastAsia="微软雅黑" w:hAnsi="微软雅黑" w:cs="微软雅黑"/>
                            <w:sz w:val="21"/>
                            <w:szCs w:val="21"/>
                          </w:rPr>
                          <w:t>3</w:t>
                        </w:r>
                        <w:r>
                          <w:rPr>
                            <w:rFonts w:ascii="微软雅黑" w:eastAsia="微软雅黑" w:hAnsi="微软雅黑" w:cs="微软雅黑"/>
                            <w:spacing w:val="-3"/>
                            <w:sz w:val="21"/>
                            <w:szCs w:val="21"/>
                          </w:rPr>
                          <w:t>.</w:t>
                        </w:r>
                        <w:r>
                          <w:rPr>
                            <w:rFonts w:ascii="微软雅黑" w:eastAsia="微软雅黑" w:hAnsi="微软雅黑" w:cs="微软雅黑"/>
                            <w:sz w:val="21"/>
                            <w:szCs w:val="21"/>
                          </w:rPr>
                          <w:t>8</w:t>
                        </w:r>
                      </w:p>
                    </w:tc>
                    <w:tc>
                      <w:tcPr>
                        <w:tcW w:w="1318" w:type="dxa"/>
                        <w:tcBorders>
                          <w:top w:val="single" w:sz="13" w:space="0" w:color="000000"/>
                          <w:left w:val="single" w:sz="7" w:space="0" w:color="000000"/>
                          <w:bottom w:val="nil"/>
                          <w:right w:val="single" w:sz="7" w:space="0" w:color="000000"/>
                        </w:tcBorders>
                      </w:tcPr>
                      <w:p w:rsidR="005537FD" w:rsidRDefault="005537FD" w:rsidP="009D7B3A">
                        <w:pPr>
                          <w:spacing w:line="316" w:lineRule="exact"/>
                          <w:ind w:left="123" w:firstLine="416"/>
                          <w:rPr>
                            <w:rFonts w:ascii="微软雅黑" w:eastAsia="微软雅黑" w:hAnsi="微软雅黑" w:cs="微软雅黑"/>
                            <w:sz w:val="21"/>
                            <w:szCs w:val="21"/>
                          </w:rPr>
                        </w:pPr>
                        <w:r>
                          <w:rPr>
                            <w:rFonts w:ascii="微软雅黑" w:eastAsia="微软雅黑" w:hAnsi="微软雅黑" w:cs="微软雅黑"/>
                            <w:spacing w:val="-1"/>
                            <w:sz w:val="21"/>
                            <w:szCs w:val="21"/>
                          </w:rPr>
                          <w:t>-</w:t>
                        </w:r>
                        <w:r>
                          <w:rPr>
                            <w:rFonts w:ascii="微软雅黑" w:eastAsia="微软雅黑" w:hAnsi="微软雅黑" w:cs="微软雅黑"/>
                            <w:sz w:val="21"/>
                            <w:szCs w:val="21"/>
                          </w:rPr>
                          <w:t>5.</w:t>
                        </w:r>
                        <w:r>
                          <w:rPr>
                            <w:rFonts w:ascii="微软雅黑" w:eastAsia="微软雅黑" w:hAnsi="微软雅黑" w:cs="微软雅黑"/>
                            <w:spacing w:val="-2"/>
                            <w:sz w:val="21"/>
                            <w:szCs w:val="21"/>
                          </w:rPr>
                          <w:t>9</w:t>
                        </w:r>
                        <w:r>
                          <w:rPr>
                            <w:rFonts w:ascii="微软雅黑" w:eastAsia="微软雅黑" w:hAnsi="微软雅黑" w:cs="微软雅黑"/>
                            <w:spacing w:val="1"/>
                            <w:sz w:val="21"/>
                            <w:szCs w:val="21"/>
                          </w:rPr>
                          <w:t>0</w:t>
                        </w:r>
                        <w:r>
                          <w:rPr>
                            <w:rFonts w:ascii="微软雅黑" w:eastAsia="微软雅黑" w:hAnsi="微软雅黑" w:cs="微软雅黑"/>
                            <w:spacing w:val="-1"/>
                            <w:sz w:val="21"/>
                            <w:szCs w:val="21"/>
                          </w:rPr>
                          <w:t>~</w:t>
                        </w:r>
                        <w:r>
                          <w:rPr>
                            <w:rFonts w:ascii="微软雅黑" w:eastAsia="微软雅黑" w:hAnsi="微软雅黑" w:cs="微软雅黑"/>
                            <w:spacing w:val="-3"/>
                            <w:sz w:val="21"/>
                            <w:szCs w:val="21"/>
                          </w:rPr>
                          <w:t>-</w:t>
                        </w:r>
                        <w:r>
                          <w:rPr>
                            <w:rFonts w:ascii="微软雅黑" w:eastAsia="微软雅黑" w:hAnsi="微软雅黑" w:cs="微软雅黑"/>
                            <w:sz w:val="21"/>
                            <w:szCs w:val="21"/>
                          </w:rPr>
                          <w:t>3</w:t>
                        </w:r>
                        <w:r>
                          <w:rPr>
                            <w:rFonts w:ascii="微软雅黑" w:eastAsia="微软雅黑" w:hAnsi="微软雅黑" w:cs="微软雅黑"/>
                            <w:spacing w:val="-3"/>
                            <w:sz w:val="21"/>
                            <w:szCs w:val="21"/>
                          </w:rPr>
                          <w:t>.</w:t>
                        </w:r>
                        <w:r>
                          <w:rPr>
                            <w:rFonts w:ascii="微软雅黑" w:eastAsia="微软雅黑" w:hAnsi="微软雅黑" w:cs="微软雅黑"/>
                            <w:sz w:val="21"/>
                            <w:szCs w:val="21"/>
                          </w:rPr>
                          <w:t>6</w:t>
                        </w:r>
                      </w:p>
                    </w:tc>
                    <w:tc>
                      <w:tcPr>
                        <w:tcW w:w="797" w:type="dxa"/>
                        <w:vMerge w:val="restart"/>
                        <w:tcBorders>
                          <w:top w:val="single" w:sz="13" w:space="0" w:color="000000"/>
                          <w:left w:val="single" w:sz="7" w:space="0" w:color="000000"/>
                          <w:right w:val="single" w:sz="7" w:space="0" w:color="000000"/>
                        </w:tcBorders>
                      </w:tcPr>
                      <w:p w:rsidR="005537FD" w:rsidRDefault="005537FD" w:rsidP="009D7B3A">
                        <w:pPr>
                          <w:spacing w:before="1" w:line="110" w:lineRule="exact"/>
                          <w:ind w:firstLine="220"/>
                          <w:rPr>
                            <w:sz w:val="11"/>
                            <w:szCs w:val="11"/>
                          </w:rPr>
                        </w:pPr>
                      </w:p>
                      <w:p w:rsidR="005537FD" w:rsidRDefault="005537FD" w:rsidP="009D7B3A">
                        <w:pPr>
                          <w:ind w:left="179" w:firstLine="420"/>
                          <w:rPr>
                            <w:rFonts w:ascii="微软雅黑" w:eastAsia="微软雅黑" w:hAnsi="微软雅黑" w:cs="微软雅黑"/>
                            <w:sz w:val="21"/>
                            <w:szCs w:val="21"/>
                          </w:rPr>
                        </w:pPr>
                        <w:r>
                          <w:rPr>
                            <w:rFonts w:ascii="微软雅黑" w:eastAsia="微软雅黑" w:hAnsi="微软雅黑" w:cs="微软雅黑"/>
                            <w:sz w:val="21"/>
                            <w:szCs w:val="21"/>
                          </w:rPr>
                          <w:t>流塑</w:t>
                        </w:r>
                      </w:p>
                    </w:tc>
                    <w:tc>
                      <w:tcPr>
                        <w:tcW w:w="840" w:type="dxa"/>
                        <w:vMerge w:val="restart"/>
                        <w:tcBorders>
                          <w:top w:val="single" w:sz="13" w:space="0" w:color="000000"/>
                          <w:left w:val="single" w:sz="7" w:space="0" w:color="000000"/>
                          <w:right w:val="single" w:sz="7" w:space="0" w:color="000000"/>
                        </w:tcBorders>
                      </w:tcPr>
                      <w:p w:rsidR="005537FD" w:rsidRDefault="005537FD" w:rsidP="009D7B3A">
                        <w:pPr>
                          <w:spacing w:before="1" w:line="110" w:lineRule="exact"/>
                          <w:ind w:firstLine="220"/>
                          <w:rPr>
                            <w:sz w:val="11"/>
                            <w:szCs w:val="11"/>
                          </w:rPr>
                        </w:pPr>
                      </w:p>
                      <w:p w:rsidR="005537FD" w:rsidRDefault="005537FD" w:rsidP="009D7B3A">
                        <w:pPr>
                          <w:ind w:left="289" w:right="285" w:firstLine="420"/>
                          <w:jc w:val="center"/>
                          <w:rPr>
                            <w:rFonts w:ascii="微软雅黑" w:eastAsia="微软雅黑" w:hAnsi="微软雅黑" w:cs="微软雅黑"/>
                            <w:sz w:val="21"/>
                            <w:szCs w:val="21"/>
                          </w:rPr>
                        </w:pPr>
                        <w:r>
                          <w:rPr>
                            <w:rFonts w:ascii="微软雅黑" w:eastAsia="微软雅黑" w:hAnsi="微软雅黑" w:cs="微软雅黑"/>
                            <w:sz w:val="21"/>
                            <w:szCs w:val="21"/>
                          </w:rPr>
                          <w:t>高</w:t>
                        </w:r>
                      </w:p>
                    </w:tc>
                    <w:tc>
                      <w:tcPr>
                        <w:tcW w:w="2424" w:type="dxa"/>
                        <w:tcBorders>
                          <w:top w:val="single" w:sz="13" w:space="0" w:color="000000"/>
                          <w:left w:val="single" w:sz="7" w:space="0" w:color="000000"/>
                          <w:bottom w:val="nil"/>
                          <w:right w:val="single" w:sz="12" w:space="0" w:color="000000"/>
                        </w:tcBorders>
                      </w:tcPr>
                      <w:p w:rsidR="005537FD" w:rsidRDefault="005537FD" w:rsidP="009D7B3A">
                        <w:pPr>
                          <w:spacing w:line="316" w:lineRule="exact"/>
                          <w:ind w:left="102" w:firstLine="420"/>
                          <w:rPr>
                            <w:rFonts w:ascii="微软雅黑" w:eastAsia="微软雅黑" w:hAnsi="微软雅黑" w:cs="微软雅黑"/>
                            <w:sz w:val="21"/>
                            <w:szCs w:val="21"/>
                          </w:rPr>
                        </w:pPr>
                        <w:r>
                          <w:rPr>
                            <w:rFonts w:ascii="微软雅黑" w:eastAsia="微软雅黑" w:hAnsi="微软雅黑" w:cs="微软雅黑"/>
                            <w:sz w:val="21"/>
                            <w:szCs w:val="21"/>
                          </w:rPr>
                          <w:t>含云</w:t>
                        </w:r>
                        <w:r>
                          <w:rPr>
                            <w:rFonts w:ascii="微软雅黑" w:eastAsia="微软雅黑" w:hAnsi="微软雅黑" w:cs="微软雅黑"/>
                            <w:spacing w:val="-3"/>
                            <w:sz w:val="21"/>
                            <w:szCs w:val="21"/>
                          </w:rPr>
                          <w:t>母</w:t>
                        </w:r>
                        <w:r>
                          <w:rPr>
                            <w:rFonts w:ascii="微软雅黑" w:eastAsia="微软雅黑" w:hAnsi="微软雅黑" w:cs="微软雅黑"/>
                            <w:spacing w:val="-53"/>
                            <w:sz w:val="21"/>
                            <w:szCs w:val="21"/>
                          </w:rPr>
                          <w:t>、</w:t>
                        </w:r>
                        <w:r>
                          <w:rPr>
                            <w:rFonts w:ascii="微软雅黑" w:eastAsia="微软雅黑" w:hAnsi="微软雅黑" w:cs="微软雅黑"/>
                            <w:sz w:val="21"/>
                            <w:szCs w:val="21"/>
                          </w:rPr>
                          <w:t>少</w:t>
                        </w:r>
                        <w:r>
                          <w:rPr>
                            <w:rFonts w:ascii="微软雅黑" w:eastAsia="微软雅黑" w:hAnsi="微软雅黑" w:cs="微软雅黑"/>
                            <w:spacing w:val="-3"/>
                            <w:sz w:val="21"/>
                            <w:szCs w:val="21"/>
                          </w:rPr>
                          <w:t>量</w:t>
                        </w:r>
                        <w:r>
                          <w:rPr>
                            <w:rFonts w:ascii="微软雅黑" w:eastAsia="微软雅黑" w:hAnsi="微软雅黑" w:cs="微软雅黑"/>
                            <w:sz w:val="21"/>
                            <w:szCs w:val="21"/>
                          </w:rPr>
                          <w:t>有</w:t>
                        </w:r>
                        <w:r>
                          <w:rPr>
                            <w:rFonts w:ascii="微软雅黑" w:eastAsia="微软雅黑" w:hAnsi="微软雅黑" w:cs="微软雅黑"/>
                            <w:spacing w:val="-3"/>
                            <w:sz w:val="21"/>
                            <w:szCs w:val="21"/>
                          </w:rPr>
                          <w:t>机质</w:t>
                        </w:r>
                        <w:r>
                          <w:rPr>
                            <w:rFonts w:ascii="微软雅黑" w:eastAsia="微软雅黑" w:hAnsi="微软雅黑" w:cs="微软雅黑"/>
                            <w:spacing w:val="-51"/>
                            <w:sz w:val="21"/>
                            <w:szCs w:val="21"/>
                          </w:rPr>
                          <w:t>，</w:t>
                        </w:r>
                        <w:r>
                          <w:rPr>
                            <w:rFonts w:ascii="微软雅黑" w:eastAsia="微软雅黑" w:hAnsi="微软雅黑" w:cs="微软雅黑"/>
                            <w:sz w:val="21"/>
                            <w:szCs w:val="21"/>
                          </w:rPr>
                          <w:t>夹</w:t>
                        </w:r>
                      </w:p>
                    </w:tc>
                  </w:tr>
                  <w:tr w:rsidR="005537FD">
                    <w:trPr>
                      <w:trHeight w:hRule="exact" w:val="214"/>
                    </w:trPr>
                    <w:tc>
                      <w:tcPr>
                        <w:tcW w:w="778" w:type="dxa"/>
                        <w:vMerge/>
                        <w:tcBorders>
                          <w:left w:val="single" w:sz="12" w:space="0" w:color="000000"/>
                          <w:right w:val="single" w:sz="7" w:space="0" w:color="000000"/>
                        </w:tcBorders>
                      </w:tcPr>
                      <w:p w:rsidR="005537FD" w:rsidRDefault="005537FD"/>
                    </w:tc>
                    <w:tc>
                      <w:tcPr>
                        <w:tcW w:w="710" w:type="dxa"/>
                        <w:vMerge/>
                        <w:tcBorders>
                          <w:left w:val="single" w:sz="7" w:space="0" w:color="000000"/>
                          <w:bottom w:val="single" w:sz="7" w:space="0" w:color="000000"/>
                          <w:right w:val="single" w:sz="7" w:space="0" w:color="000000"/>
                        </w:tcBorders>
                      </w:tcPr>
                      <w:p w:rsidR="005537FD" w:rsidRDefault="005537FD"/>
                    </w:tc>
                    <w:tc>
                      <w:tcPr>
                        <w:tcW w:w="1056" w:type="dxa"/>
                        <w:tcBorders>
                          <w:top w:val="nil"/>
                          <w:left w:val="single" w:sz="7" w:space="0" w:color="000000"/>
                          <w:bottom w:val="single" w:sz="7" w:space="0" w:color="000000"/>
                          <w:right w:val="single" w:sz="7" w:space="0" w:color="000000"/>
                        </w:tcBorders>
                      </w:tcPr>
                      <w:p w:rsidR="005537FD" w:rsidRDefault="005537FD" w:rsidP="009D7B3A">
                        <w:pPr>
                          <w:spacing w:line="206" w:lineRule="exact"/>
                          <w:ind w:firstLine="420"/>
                          <w:jc w:val="center"/>
                          <w:rPr>
                            <w:rFonts w:ascii="微软雅黑" w:eastAsia="微软雅黑" w:hAnsi="微软雅黑" w:cs="微软雅黑"/>
                            <w:sz w:val="21"/>
                            <w:szCs w:val="21"/>
                          </w:rPr>
                        </w:pPr>
                        <w:r>
                          <w:rPr>
                            <w:rFonts w:ascii="微软雅黑" w:eastAsia="微软雅黑" w:hAnsi="微软雅黑" w:cs="微软雅黑"/>
                            <w:sz w:val="21"/>
                            <w:szCs w:val="21"/>
                          </w:rPr>
                          <w:t>质</w:t>
                        </w:r>
                      </w:p>
                    </w:tc>
                    <w:tc>
                      <w:tcPr>
                        <w:tcW w:w="709" w:type="dxa"/>
                        <w:vMerge w:val="restart"/>
                        <w:tcBorders>
                          <w:top w:val="nil"/>
                          <w:left w:val="single" w:sz="7" w:space="0" w:color="000000"/>
                          <w:right w:val="single" w:sz="7" w:space="0" w:color="000000"/>
                        </w:tcBorders>
                      </w:tcPr>
                      <w:p w:rsidR="005537FD" w:rsidRDefault="005537FD" w:rsidP="009D7B3A">
                        <w:pPr>
                          <w:spacing w:line="353" w:lineRule="exact"/>
                          <w:ind w:right="2" w:firstLine="420"/>
                          <w:jc w:val="center"/>
                          <w:rPr>
                            <w:rFonts w:ascii="微软雅黑" w:eastAsia="微软雅黑" w:hAnsi="微软雅黑" w:cs="微软雅黑"/>
                            <w:sz w:val="21"/>
                            <w:szCs w:val="21"/>
                          </w:rPr>
                        </w:pPr>
                        <w:r>
                          <w:rPr>
                            <w:rFonts w:ascii="微软雅黑" w:eastAsia="微软雅黑" w:hAnsi="微软雅黑" w:cs="微软雅黑"/>
                            <w:sz w:val="21"/>
                            <w:szCs w:val="21"/>
                          </w:rPr>
                          <w:t>|</w:t>
                        </w:r>
                      </w:p>
                    </w:tc>
                    <w:tc>
                      <w:tcPr>
                        <w:tcW w:w="1135" w:type="dxa"/>
                        <w:tcBorders>
                          <w:top w:val="nil"/>
                          <w:left w:val="single" w:sz="7" w:space="0" w:color="000000"/>
                          <w:bottom w:val="single" w:sz="7" w:space="0" w:color="000000"/>
                          <w:right w:val="single" w:sz="7" w:space="0" w:color="000000"/>
                        </w:tcBorders>
                      </w:tcPr>
                      <w:p w:rsidR="005537FD" w:rsidRDefault="005537FD" w:rsidP="009D7B3A">
                        <w:pPr>
                          <w:spacing w:line="206" w:lineRule="exact"/>
                          <w:ind w:left="476" w:right="479" w:firstLine="420"/>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318" w:type="dxa"/>
                        <w:tcBorders>
                          <w:top w:val="nil"/>
                          <w:left w:val="single" w:sz="7" w:space="0" w:color="000000"/>
                          <w:bottom w:val="single" w:sz="7" w:space="0" w:color="000000"/>
                          <w:right w:val="single" w:sz="7" w:space="0" w:color="000000"/>
                        </w:tcBorders>
                      </w:tcPr>
                      <w:p w:rsidR="005537FD" w:rsidRDefault="005537FD" w:rsidP="009D7B3A">
                        <w:pPr>
                          <w:spacing w:line="206" w:lineRule="exact"/>
                          <w:ind w:left="1" w:firstLine="420"/>
                          <w:jc w:val="center"/>
                          <w:rPr>
                            <w:rFonts w:ascii="微软雅黑" w:eastAsia="微软雅黑" w:hAnsi="微软雅黑" w:cs="微软雅黑"/>
                            <w:sz w:val="21"/>
                            <w:szCs w:val="21"/>
                          </w:rPr>
                        </w:pPr>
                        <w:r>
                          <w:rPr>
                            <w:rFonts w:ascii="微软雅黑" w:eastAsia="微软雅黑" w:hAnsi="微软雅黑" w:cs="微软雅黑"/>
                            <w:sz w:val="21"/>
                            <w:szCs w:val="21"/>
                          </w:rPr>
                          <w:t>7</w:t>
                        </w:r>
                      </w:p>
                    </w:tc>
                    <w:tc>
                      <w:tcPr>
                        <w:tcW w:w="797" w:type="dxa"/>
                        <w:vMerge/>
                        <w:tcBorders>
                          <w:left w:val="single" w:sz="7" w:space="0" w:color="000000"/>
                          <w:bottom w:val="single" w:sz="7" w:space="0" w:color="000000"/>
                          <w:right w:val="single" w:sz="7" w:space="0" w:color="000000"/>
                        </w:tcBorders>
                      </w:tcPr>
                      <w:p w:rsidR="005537FD" w:rsidRDefault="005537FD"/>
                    </w:tc>
                    <w:tc>
                      <w:tcPr>
                        <w:tcW w:w="840" w:type="dxa"/>
                        <w:vMerge/>
                        <w:tcBorders>
                          <w:left w:val="single" w:sz="7" w:space="0" w:color="000000"/>
                          <w:bottom w:val="single" w:sz="7" w:space="0" w:color="000000"/>
                          <w:right w:val="single" w:sz="7" w:space="0" w:color="000000"/>
                        </w:tcBorders>
                      </w:tcPr>
                      <w:p w:rsidR="005537FD" w:rsidRDefault="005537FD"/>
                    </w:tc>
                    <w:tc>
                      <w:tcPr>
                        <w:tcW w:w="2424" w:type="dxa"/>
                        <w:tcBorders>
                          <w:top w:val="nil"/>
                          <w:left w:val="single" w:sz="7" w:space="0" w:color="000000"/>
                          <w:bottom w:val="single" w:sz="7" w:space="0" w:color="000000"/>
                          <w:right w:val="single" w:sz="12" w:space="0" w:color="000000"/>
                        </w:tcBorders>
                      </w:tcPr>
                      <w:p w:rsidR="005537FD" w:rsidRDefault="005537FD" w:rsidP="009D7B3A">
                        <w:pPr>
                          <w:spacing w:line="206" w:lineRule="exact"/>
                          <w:ind w:left="102" w:firstLine="464"/>
                          <w:rPr>
                            <w:rFonts w:ascii="微软雅黑" w:eastAsia="微软雅黑" w:hAnsi="微软雅黑" w:cs="微软雅黑"/>
                            <w:sz w:val="21"/>
                            <w:szCs w:val="21"/>
                          </w:rPr>
                        </w:pPr>
                        <w:r>
                          <w:rPr>
                            <w:rFonts w:ascii="微软雅黑" w:eastAsia="微软雅黑" w:hAnsi="微软雅黑" w:cs="微软雅黑"/>
                            <w:spacing w:val="11"/>
                            <w:sz w:val="21"/>
                            <w:szCs w:val="21"/>
                          </w:rPr>
                          <w:t>薄</w:t>
                        </w:r>
                        <w:r>
                          <w:rPr>
                            <w:rFonts w:ascii="微软雅黑" w:eastAsia="微软雅黑" w:hAnsi="微软雅黑" w:cs="微软雅黑"/>
                            <w:spacing w:val="9"/>
                            <w:sz w:val="21"/>
                            <w:szCs w:val="21"/>
                          </w:rPr>
                          <w:t>层</w:t>
                        </w:r>
                        <w:r>
                          <w:rPr>
                            <w:rFonts w:ascii="微软雅黑" w:eastAsia="微软雅黑" w:hAnsi="微软雅黑" w:cs="微软雅黑"/>
                            <w:spacing w:val="11"/>
                            <w:sz w:val="21"/>
                            <w:szCs w:val="21"/>
                          </w:rPr>
                          <w:t>状</w:t>
                        </w:r>
                        <w:r>
                          <w:rPr>
                            <w:rFonts w:ascii="微软雅黑" w:eastAsia="微软雅黑" w:hAnsi="微软雅黑" w:cs="微软雅黑"/>
                            <w:spacing w:val="9"/>
                            <w:sz w:val="21"/>
                            <w:szCs w:val="21"/>
                          </w:rPr>
                          <w:t>粉</w:t>
                        </w:r>
                        <w:r>
                          <w:rPr>
                            <w:rFonts w:ascii="微软雅黑" w:eastAsia="微软雅黑" w:hAnsi="微软雅黑" w:cs="微软雅黑"/>
                            <w:spacing w:val="11"/>
                            <w:sz w:val="21"/>
                            <w:szCs w:val="21"/>
                          </w:rPr>
                          <w:t>性</w:t>
                        </w:r>
                        <w:r>
                          <w:rPr>
                            <w:rFonts w:ascii="微软雅黑" w:eastAsia="微软雅黑" w:hAnsi="微软雅黑" w:cs="微软雅黑"/>
                            <w:spacing w:val="9"/>
                            <w:sz w:val="21"/>
                            <w:szCs w:val="21"/>
                          </w:rPr>
                          <w:t>土</w:t>
                        </w:r>
                        <w:r>
                          <w:rPr>
                            <w:rFonts w:ascii="微软雅黑" w:eastAsia="微软雅黑" w:hAnsi="微软雅黑" w:cs="微软雅黑"/>
                            <w:spacing w:val="11"/>
                            <w:sz w:val="21"/>
                            <w:szCs w:val="21"/>
                          </w:rPr>
                          <w:t>，</w:t>
                        </w:r>
                        <w:r>
                          <w:rPr>
                            <w:rFonts w:ascii="微软雅黑" w:eastAsia="微软雅黑" w:hAnsi="微软雅黑" w:cs="微软雅黑"/>
                            <w:spacing w:val="9"/>
                            <w:sz w:val="21"/>
                            <w:szCs w:val="21"/>
                          </w:rPr>
                          <w:t>土</w:t>
                        </w:r>
                        <w:r>
                          <w:rPr>
                            <w:rFonts w:ascii="微软雅黑" w:eastAsia="微软雅黑" w:hAnsi="微软雅黑" w:cs="微软雅黑"/>
                            <w:spacing w:val="11"/>
                            <w:sz w:val="21"/>
                            <w:szCs w:val="21"/>
                          </w:rPr>
                          <w:t>质</w:t>
                        </w:r>
                        <w:r>
                          <w:rPr>
                            <w:rFonts w:ascii="微软雅黑" w:eastAsia="微软雅黑" w:hAnsi="微软雅黑" w:cs="微软雅黑"/>
                            <w:sz w:val="21"/>
                            <w:szCs w:val="21"/>
                          </w:rPr>
                          <w:t>较</w:t>
                        </w:r>
                      </w:p>
                    </w:tc>
                  </w:tr>
                  <w:tr w:rsidR="005537FD">
                    <w:trPr>
                      <w:trHeight w:hRule="exact" w:val="201"/>
                    </w:trPr>
                    <w:tc>
                      <w:tcPr>
                        <w:tcW w:w="778" w:type="dxa"/>
                        <w:vMerge/>
                        <w:tcBorders>
                          <w:left w:val="single" w:sz="12" w:space="0" w:color="000000"/>
                          <w:right w:val="single" w:sz="7" w:space="0" w:color="000000"/>
                        </w:tcBorders>
                      </w:tcPr>
                      <w:p w:rsidR="005537FD" w:rsidRDefault="005537FD"/>
                    </w:tc>
                    <w:tc>
                      <w:tcPr>
                        <w:tcW w:w="710" w:type="dxa"/>
                        <w:vMerge w:val="restart"/>
                        <w:tcBorders>
                          <w:top w:val="single" w:sz="7" w:space="0" w:color="000000"/>
                          <w:left w:val="single" w:sz="7" w:space="0" w:color="000000"/>
                          <w:right w:val="single" w:sz="7" w:space="0" w:color="000000"/>
                        </w:tcBorders>
                      </w:tcPr>
                      <w:p w:rsidR="005537FD" w:rsidRDefault="005537FD" w:rsidP="009D7B3A">
                        <w:pPr>
                          <w:spacing w:before="3" w:line="110" w:lineRule="exact"/>
                          <w:ind w:firstLine="220"/>
                          <w:rPr>
                            <w:sz w:val="11"/>
                            <w:szCs w:val="11"/>
                          </w:rPr>
                        </w:pPr>
                      </w:p>
                      <w:p w:rsidR="005537FD" w:rsidRDefault="005537FD" w:rsidP="009D7B3A">
                        <w:pPr>
                          <w:ind w:left="222" w:right="222" w:firstLine="420"/>
                          <w:jc w:val="center"/>
                          <w:rPr>
                            <w:rFonts w:ascii="微软雅黑" w:eastAsia="微软雅黑" w:hAnsi="微软雅黑" w:cs="微软雅黑"/>
                            <w:sz w:val="21"/>
                            <w:szCs w:val="21"/>
                          </w:rPr>
                        </w:pPr>
                        <w:r>
                          <w:rPr>
                            <w:rFonts w:ascii="微软雅黑" w:eastAsia="微软雅黑" w:hAnsi="微软雅黑" w:cs="微软雅黑"/>
                            <w:sz w:val="21"/>
                            <w:szCs w:val="21"/>
                          </w:rPr>
                          <w:t>④</w:t>
                        </w:r>
                      </w:p>
                    </w:tc>
                    <w:tc>
                      <w:tcPr>
                        <w:tcW w:w="1056" w:type="dxa"/>
                        <w:vMerge w:val="restart"/>
                        <w:tcBorders>
                          <w:top w:val="single" w:sz="7" w:space="0" w:color="000000"/>
                          <w:left w:val="single" w:sz="7" w:space="0" w:color="000000"/>
                          <w:right w:val="single" w:sz="7" w:space="0" w:color="000000"/>
                        </w:tcBorders>
                      </w:tcPr>
                      <w:p w:rsidR="005537FD" w:rsidRDefault="005537FD" w:rsidP="009D7B3A">
                        <w:pPr>
                          <w:spacing w:line="320" w:lineRule="exact"/>
                          <w:ind w:left="308" w:firstLine="420"/>
                          <w:rPr>
                            <w:rFonts w:ascii="微软雅黑" w:eastAsia="微软雅黑" w:hAnsi="微软雅黑" w:cs="微软雅黑"/>
                            <w:sz w:val="21"/>
                            <w:szCs w:val="21"/>
                          </w:rPr>
                        </w:pPr>
                        <w:r>
                          <w:rPr>
                            <w:rFonts w:ascii="微软雅黑" w:eastAsia="微软雅黑" w:hAnsi="微软雅黑" w:cs="微软雅黑"/>
                            <w:sz w:val="21"/>
                            <w:szCs w:val="21"/>
                          </w:rPr>
                          <w:t>灰色</w:t>
                        </w:r>
                      </w:p>
                    </w:tc>
                    <w:tc>
                      <w:tcPr>
                        <w:tcW w:w="709" w:type="dxa"/>
                        <w:vMerge/>
                        <w:tcBorders>
                          <w:left w:val="single" w:sz="7" w:space="0" w:color="000000"/>
                          <w:bottom w:val="nil"/>
                          <w:right w:val="single" w:sz="7" w:space="0" w:color="000000"/>
                        </w:tcBorders>
                      </w:tcPr>
                      <w:p w:rsidR="005537FD" w:rsidRDefault="005537FD"/>
                    </w:tc>
                    <w:tc>
                      <w:tcPr>
                        <w:tcW w:w="1135" w:type="dxa"/>
                        <w:vMerge w:val="restart"/>
                        <w:tcBorders>
                          <w:top w:val="single" w:sz="7" w:space="0" w:color="000000"/>
                          <w:left w:val="single" w:sz="7" w:space="0" w:color="000000"/>
                          <w:right w:val="single" w:sz="7" w:space="0" w:color="000000"/>
                        </w:tcBorders>
                      </w:tcPr>
                      <w:p w:rsidR="005537FD" w:rsidRDefault="005537FD" w:rsidP="009D7B3A">
                        <w:pPr>
                          <w:spacing w:line="320" w:lineRule="exact"/>
                          <w:ind w:left="121" w:firstLine="420"/>
                          <w:rPr>
                            <w:rFonts w:ascii="微软雅黑" w:eastAsia="微软雅黑" w:hAnsi="微软雅黑" w:cs="微软雅黑"/>
                            <w:sz w:val="21"/>
                            <w:szCs w:val="21"/>
                          </w:rPr>
                        </w:pPr>
                        <w:r>
                          <w:rPr>
                            <w:rFonts w:ascii="微软雅黑" w:eastAsia="微软雅黑" w:hAnsi="微软雅黑" w:cs="微软雅黑"/>
                            <w:sz w:val="21"/>
                            <w:szCs w:val="21"/>
                          </w:rPr>
                          <w:t>9.</w:t>
                        </w:r>
                        <w:r>
                          <w:rPr>
                            <w:rFonts w:ascii="微软雅黑" w:eastAsia="微软雅黑" w:hAnsi="微软雅黑" w:cs="微软雅黑"/>
                            <w:spacing w:val="-2"/>
                            <w:sz w:val="21"/>
                            <w:szCs w:val="21"/>
                          </w:rPr>
                          <w:t>6</w:t>
                        </w:r>
                        <w:r>
                          <w:rPr>
                            <w:rFonts w:ascii="微软雅黑" w:eastAsia="微软雅黑" w:hAnsi="微软雅黑" w:cs="微软雅黑"/>
                            <w:spacing w:val="1"/>
                            <w:sz w:val="21"/>
                            <w:szCs w:val="21"/>
                          </w:rPr>
                          <w:t>0</w:t>
                        </w:r>
                        <w:r>
                          <w:rPr>
                            <w:rFonts w:ascii="微软雅黑" w:eastAsia="微软雅黑" w:hAnsi="微软雅黑" w:cs="微软雅黑"/>
                            <w:spacing w:val="-4"/>
                            <w:sz w:val="21"/>
                            <w:szCs w:val="21"/>
                          </w:rPr>
                          <w:t>~</w:t>
                        </w:r>
                        <w:r>
                          <w:rPr>
                            <w:rFonts w:ascii="微软雅黑" w:eastAsia="微软雅黑" w:hAnsi="微软雅黑" w:cs="微软雅黑"/>
                            <w:spacing w:val="-2"/>
                            <w:sz w:val="21"/>
                            <w:szCs w:val="21"/>
                          </w:rPr>
                          <w:t>1</w:t>
                        </w:r>
                        <w:r>
                          <w:rPr>
                            <w:rFonts w:ascii="微软雅黑" w:eastAsia="微软雅黑" w:hAnsi="微软雅黑" w:cs="微软雅黑"/>
                            <w:sz w:val="21"/>
                            <w:szCs w:val="21"/>
                          </w:rPr>
                          <w:t>1.</w:t>
                        </w:r>
                      </w:p>
                    </w:tc>
                    <w:tc>
                      <w:tcPr>
                        <w:tcW w:w="1318" w:type="dxa"/>
                        <w:vMerge w:val="restart"/>
                        <w:tcBorders>
                          <w:top w:val="single" w:sz="7" w:space="0" w:color="000000"/>
                          <w:left w:val="single" w:sz="7" w:space="0" w:color="000000"/>
                          <w:right w:val="single" w:sz="7" w:space="0" w:color="000000"/>
                        </w:tcBorders>
                      </w:tcPr>
                      <w:p w:rsidR="005537FD" w:rsidRDefault="005537FD" w:rsidP="009D7B3A">
                        <w:pPr>
                          <w:spacing w:line="320" w:lineRule="exact"/>
                          <w:ind w:left="150" w:firstLine="416"/>
                          <w:rPr>
                            <w:rFonts w:ascii="微软雅黑" w:eastAsia="微软雅黑" w:hAnsi="微软雅黑" w:cs="微软雅黑"/>
                            <w:sz w:val="21"/>
                            <w:szCs w:val="21"/>
                          </w:rPr>
                        </w:pPr>
                        <w:r>
                          <w:rPr>
                            <w:rFonts w:ascii="微软雅黑" w:eastAsia="微软雅黑" w:hAnsi="微软雅黑" w:cs="微软雅黑"/>
                            <w:spacing w:val="-1"/>
                            <w:sz w:val="21"/>
                            <w:szCs w:val="21"/>
                          </w:rPr>
                          <w:t>-</w:t>
                        </w:r>
                        <w:r>
                          <w:rPr>
                            <w:rFonts w:ascii="微软雅黑" w:eastAsia="微软雅黑" w:hAnsi="微软雅黑" w:cs="微软雅黑"/>
                            <w:spacing w:val="-2"/>
                            <w:sz w:val="21"/>
                            <w:szCs w:val="21"/>
                          </w:rPr>
                          <w:t>1</w:t>
                        </w:r>
                        <w:r>
                          <w:rPr>
                            <w:rFonts w:ascii="微软雅黑" w:eastAsia="微软雅黑" w:hAnsi="微软雅黑" w:cs="微软雅黑"/>
                            <w:sz w:val="21"/>
                            <w:szCs w:val="21"/>
                          </w:rPr>
                          <w:t>5.</w:t>
                        </w:r>
                        <w:r>
                          <w:rPr>
                            <w:rFonts w:ascii="微软雅黑" w:eastAsia="微软雅黑" w:hAnsi="微软雅黑" w:cs="微软雅黑"/>
                            <w:spacing w:val="-2"/>
                            <w:sz w:val="21"/>
                            <w:szCs w:val="21"/>
                          </w:rPr>
                          <w:t>7</w:t>
                        </w:r>
                        <w:r>
                          <w:rPr>
                            <w:rFonts w:ascii="微软雅黑" w:eastAsia="微软雅黑" w:hAnsi="微软雅黑" w:cs="微软雅黑"/>
                            <w:spacing w:val="1"/>
                            <w:sz w:val="21"/>
                            <w:szCs w:val="21"/>
                          </w:rPr>
                          <w:t>7</w:t>
                        </w:r>
                        <w:r>
                          <w:rPr>
                            <w:rFonts w:ascii="微软雅黑" w:eastAsia="微软雅黑" w:hAnsi="微软雅黑" w:cs="微软雅黑"/>
                            <w:spacing w:val="-1"/>
                            <w:sz w:val="21"/>
                            <w:szCs w:val="21"/>
                          </w:rPr>
                          <w:t>~</w:t>
                        </w:r>
                        <w:r>
                          <w:rPr>
                            <w:rFonts w:ascii="微软雅黑" w:eastAsia="微软雅黑" w:hAnsi="微软雅黑" w:cs="微软雅黑"/>
                            <w:spacing w:val="-3"/>
                            <w:sz w:val="21"/>
                            <w:szCs w:val="21"/>
                          </w:rPr>
                          <w:t>-</w:t>
                        </w:r>
                        <w:r>
                          <w:rPr>
                            <w:rFonts w:ascii="微软雅黑" w:eastAsia="微软雅黑" w:hAnsi="微软雅黑" w:cs="微软雅黑"/>
                            <w:sz w:val="21"/>
                            <w:szCs w:val="21"/>
                          </w:rPr>
                          <w:t>1</w:t>
                        </w:r>
                      </w:p>
                    </w:tc>
                    <w:tc>
                      <w:tcPr>
                        <w:tcW w:w="797" w:type="dxa"/>
                        <w:vMerge w:val="restart"/>
                        <w:tcBorders>
                          <w:top w:val="single" w:sz="7" w:space="0" w:color="000000"/>
                          <w:left w:val="single" w:sz="7" w:space="0" w:color="000000"/>
                          <w:right w:val="single" w:sz="7" w:space="0" w:color="000000"/>
                        </w:tcBorders>
                      </w:tcPr>
                      <w:p w:rsidR="005537FD" w:rsidRDefault="005537FD" w:rsidP="009D7B3A">
                        <w:pPr>
                          <w:spacing w:before="3" w:line="110" w:lineRule="exact"/>
                          <w:ind w:firstLine="220"/>
                          <w:rPr>
                            <w:sz w:val="11"/>
                            <w:szCs w:val="11"/>
                          </w:rPr>
                        </w:pPr>
                      </w:p>
                      <w:p w:rsidR="005537FD" w:rsidRDefault="005537FD" w:rsidP="009D7B3A">
                        <w:pPr>
                          <w:ind w:left="179" w:firstLine="420"/>
                          <w:rPr>
                            <w:rFonts w:ascii="微软雅黑" w:eastAsia="微软雅黑" w:hAnsi="微软雅黑" w:cs="微软雅黑"/>
                            <w:sz w:val="21"/>
                            <w:szCs w:val="21"/>
                          </w:rPr>
                        </w:pPr>
                        <w:r>
                          <w:rPr>
                            <w:rFonts w:ascii="微软雅黑" w:eastAsia="微软雅黑" w:hAnsi="微软雅黑" w:cs="微软雅黑"/>
                            <w:sz w:val="21"/>
                            <w:szCs w:val="21"/>
                          </w:rPr>
                          <w:t>流塑</w:t>
                        </w:r>
                      </w:p>
                    </w:tc>
                    <w:tc>
                      <w:tcPr>
                        <w:tcW w:w="840" w:type="dxa"/>
                        <w:vMerge w:val="restart"/>
                        <w:tcBorders>
                          <w:top w:val="single" w:sz="7" w:space="0" w:color="000000"/>
                          <w:left w:val="single" w:sz="7" w:space="0" w:color="000000"/>
                          <w:right w:val="single" w:sz="7" w:space="0" w:color="000000"/>
                        </w:tcBorders>
                      </w:tcPr>
                      <w:p w:rsidR="005537FD" w:rsidRDefault="005537FD" w:rsidP="009D7B3A">
                        <w:pPr>
                          <w:spacing w:before="3" w:line="110" w:lineRule="exact"/>
                          <w:ind w:firstLine="220"/>
                          <w:rPr>
                            <w:sz w:val="11"/>
                            <w:szCs w:val="11"/>
                          </w:rPr>
                        </w:pPr>
                      </w:p>
                      <w:p w:rsidR="005537FD" w:rsidRDefault="005537FD" w:rsidP="009D7B3A">
                        <w:pPr>
                          <w:ind w:left="289" w:right="285" w:firstLine="420"/>
                          <w:jc w:val="center"/>
                          <w:rPr>
                            <w:rFonts w:ascii="微软雅黑" w:eastAsia="微软雅黑" w:hAnsi="微软雅黑" w:cs="微软雅黑"/>
                            <w:sz w:val="21"/>
                            <w:szCs w:val="21"/>
                          </w:rPr>
                        </w:pPr>
                        <w:r>
                          <w:rPr>
                            <w:rFonts w:ascii="微软雅黑" w:eastAsia="微软雅黑" w:hAnsi="微软雅黑" w:cs="微软雅黑"/>
                            <w:sz w:val="21"/>
                            <w:szCs w:val="21"/>
                          </w:rPr>
                          <w:t>高</w:t>
                        </w:r>
                      </w:p>
                    </w:tc>
                    <w:tc>
                      <w:tcPr>
                        <w:tcW w:w="2424" w:type="dxa"/>
                        <w:vMerge w:val="restart"/>
                        <w:tcBorders>
                          <w:top w:val="single" w:sz="7" w:space="0" w:color="000000"/>
                          <w:left w:val="single" w:sz="7" w:space="0" w:color="000000"/>
                          <w:right w:val="single" w:sz="12" w:space="0" w:color="000000"/>
                        </w:tcBorders>
                      </w:tcPr>
                      <w:p w:rsidR="005537FD" w:rsidRDefault="005537FD" w:rsidP="009D7B3A">
                        <w:pPr>
                          <w:spacing w:line="320" w:lineRule="exact"/>
                          <w:ind w:left="102" w:firstLine="420"/>
                          <w:rPr>
                            <w:rFonts w:ascii="微软雅黑" w:eastAsia="微软雅黑" w:hAnsi="微软雅黑" w:cs="微软雅黑"/>
                            <w:sz w:val="21"/>
                            <w:szCs w:val="21"/>
                          </w:rPr>
                        </w:pPr>
                        <w:r>
                          <w:rPr>
                            <w:rFonts w:ascii="微软雅黑" w:eastAsia="微软雅黑" w:hAnsi="微软雅黑" w:cs="微软雅黑"/>
                            <w:sz w:val="21"/>
                            <w:szCs w:val="21"/>
                          </w:rPr>
                          <w:t>含云</w:t>
                        </w:r>
                        <w:r>
                          <w:rPr>
                            <w:rFonts w:ascii="微软雅黑" w:eastAsia="微软雅黑" w:hAnsi="微软雅黑" w:cs="微软雅黑"/>
                            <w:spacing w:val="-3"/>
                            <w:sz w:val="21"/>
                            <w:szCs w:val="21"/>
                          </w:rPr>
                          <w:t>母</w:t>
                        </w:r>
                        <w:r>
                          <w:rPr>
                            <w:rFonts w:ascii="微软雅黑" w:eastAsia="微软雅黑" w:hAnsi="微软雅黑" w:cs="微软雅黑"/>
                            <w:spacing w:val="-53"/>
                            <w:sz w:val="21"/>
                            <w:szCs w:val="21"/>
                          </w:rPr>
                          <w:t>、</w:t>
                        </w:r>
                        <w:r>
                          <w:rPr>
                            <w:rFonts w:ascii="微软雅黑" w:eastAsia="微软雅黑" w:hAnsi="微软雅黑" w:cs="微软雅黑"/>
                            <w:sz w:val="21"/>
                            <w:szCs w:val="21"/>
                          </w:rPr>
                          <w:t>有</w:t>
                        </w:r>
                        <w:r>
                          <w:rPr>
                            <w:rFonts w:ascii="微软雅黑" w:eastAsia="微软雅黑" w:hAnsi="微软雅黑" w:cs="微软雅黑"/>
                            <w:spacing w:val="-3"/>
                            <w:sz w:val="21"/>
                            <w:szCs w:val="21"/>
                          </w:rPr>
                          <w:t>机质</w:t>
                        </w:r>
                        <w:r>
                          <w:rPr>
                            <w:rFonts w:ascii="微软雅黑" w:eastAsia="微软雅黑" w:hAnsi="微软雅黑" w:cs="微软雅黑"/>
                            <w:spacing w:val="-51"/>
                            <w:sz w:val="21"/>
                            <w:szCs w:val="21"/>
                          </w:rPr>
                          <w:t>、</w:t>
                        </w:r>
                        <w:r>
                          <w:rPr>
                            <w:rFonts w:ascii="微软雅黑" w:eastAsia="微软雅黑" w:hAnsi="微软雅黑" w:cs="微软雅黑"/>
                            <w:spacing w:val="-3"/>
                            <w:sz w:val="21"/>
                            <w:szCs w:val="21"/>
                          </w:rPr>
                          <w:t>少</w:t>
                        </w:r>
                        <w:r>
                          <w:rPr>
                            <w:rFonts w:ascii="微软雅黑" w:eastAsia="微软雅黑" w:hAnsi="微软雅黑" w:cs="微软雅黑"/>
                            <w:sz w:val="21"/>
                            <w:szCs w:val="21"/>
                          </w:rPr>
                          <w:t>量贝</w:t>
                        </w:r>
                      </w:p>
                    </w:tc>
                  </w:tr>
                  <w:tr w:rsidR="005537FD">
                    <w:trPr>
                      <w:trHeight w:hRule="exact" w:val="264"/>
                    </w:trPr>
                    <w:tc>
                      <w:tcPr>
                        <w:tcW w:w="778" w:type="dxa"/>
                        <w:vMerge/>
                        <w:tcBorders>
                          <w:left w:val="single" w:sz="12" w:space="0" w:color="000000"/>
                          <w:right w:val="single" w:sz="7" w:space="0" w:color="000000"/>
                        </w:tcBorders>
                      </w:tcPr>
                      <w:p w:rsidR="005537FD" w:rsidRDefault="005537FD"/>
                    </w:tc>
                    <w:tc>
                      <w:tcPr>
                        <w:tcW w:w="710" w:type="dxa"/>
                        <w:vMerge/>
                        <w:tcBorders>
                          <w:left w:val="single" w:sz="7" w:space="0" w:color="000000"/>
                          <w:right w:val="single" w:sz="7" w:space="0" w:color="000000"/>
                        </w:tcBorders>
                      </w:tcPr>
                      <w:p w:rsidR="005537FD" w:rsidRDefault="005537FD"/>
                    </w:tc>
                    <w:tc>
                      <w:tcPr>
                        <w:tcW w:w="1056" w:type="dxa"/>
                        <w:vMerge/>
                        <w:tcBorders>
                          <w:left w:val="single" w:sz="7" w:space="0" w:color="000000"/>
                          <w:bottom w:val="nil"/>
                          <w:right w:val="single" w:sz="7" w:space="0" w:color="000000"/>
                        </w:tcBorders>
                      </w:tcPr>
                      <w:p w:rsidR="005537FD" w:rsidRDefault="005537FD"/>
                    </w:tc>
                    <w:tc>
                      <w:tcPr>
                        <w:tcW w:w="709" w:type="dxa"/>
                        <w:vMerge w:val="restart"/>
                        <w:tcBorders>
                          <w:top w:val="nil"/>
                          <w:left w:val="single" w:sz="7" w:space="0" w:color="000000"/>
                          <w:right w:val="single" w:sz="7" w:space="0" w:color="000000"/>
                        </w:tcBorders>
                      </w:tcPr>
                      <w:p w:rsidR="005537FD" w:rsidRDefault="005537FD" w:rsidP="009D7B3A">
                        <w:pPr>
                          <w:spacing w:line="300" w:lineRule="exact"/>
                          <w:ind w:left="136" w:firstLine="420"/>
                          <w:rPr>
                            <w:rFonts w:ascii="微软雅黑" w:eastAsia="微软雅黑" w:hAnsi="微软雅黑" w:cs="微软雅黑"/>
                            <w:sz w:val="21"/>
                            <w:szCs w:val="21"/>
                          </w:rPr>
                        </w:pPr>
                        <w:r>
                          <w:rPr>
                            <w:rFonts w:ascii="微软雅黑" w:eastAsia="微软雅黑" w:hAnsi="微软雅黑" w:cs="微软雅黑"/>
                            <w:sz w:val="21"/>
                            <w:szCs w:val="21"/>
                          </w:rPr>
                          <w:t>浅海</w:t>
                        </w:r>
                      </w:p>
                    </w:tc>
                    <w:tc>
                      <w:tcPr>
                        <w:tcW w:w="1135" w:type="dxa"/>
                        <w:vMerge/>
                        <w:tcBorders>
                          <w:left w:val="single" w:sz="7" w:space="0" w:color="000000"/>
                          <w:bottom w:val="nil"/>
                          <w:right w:val="single" w:sz="7" w:space="0" w:color="000000"/>
                        </w:tcBorders>
                      </w:tcPr>
                      <w:p w:rsidR="005537FD" w:rsidRDefault="005537FD"/>
                    </w:tc>
                    <w:tc>
                      <w:tcPr>
                        <w:tcW w:w="1318" w:type="dxa"/>
                        <w:vMerge/>
                        <w:tcBorders>
                          <w:left w:val="single" w:sz="7" w:space="0" w:color="000000"/>
                          <w:bottom w:val="nil"/>
                          <w:right w:val="single" w:sz="7" w:space="0" w:color="000000"/>
                        </w:tcBorders>
                      </w:tcPr>
                      <w:p w:rsidR="005537FD" w:rsidRDefault="005537FD"/>
                    </w:tc>
                    <w:tc>
                      <w:tcPr>
                        <w:tcW w:w="797" w:type="dxa"/>
                        <w:vMerge/>
                        <w:tcBorders>
                          <w:left w:val="single" w:sz="7" w:space="0" w:color="000000"/>
                          <w:right w:val="single" w:sz="7" w:space="0" w:color="000000"/>
                        </w:tcBorders>
                      </w:tcPr>
                      <w:p w:rsidR="005537FD" w:rsidRDefault="005537FD"/>
                    </w:tc>
                    <w:tc>
                      <w:tcPr>
                        <w:tcW w:w="840" w:type="dxa"/>
                        <w:vMerge/>
                        <w:tcBorders>
                          <w:left w:val="single" w:sz="7" w:space="0" w:color="000000"/>
                          <w:right w:val="single" w:sz="7" w:space="0" w:color="000000"/>
                        </w:tcBorders>
                      </w:tcPr>
                      <w:p w:rsidR="005537FD" w:rsidRDefault="005537FD"/>
                    </w:tc>
                    <w:tc>
                      <w:tcPr>
                        <w:tcW w:w="2424" w:type="dxa"/>
                        <w:vMerge/>
                        <w:tcBorders>
                          <w:left w:val="single" w:sz="7" w:space="0" w:color="000000"/>
                          <w:bottom w:val="nil"/>
                          <w:right w:val="single" w:sz="12" w:space="0" w:color="000000"/>
                        </w:tcBorders>
                      </w:tcPr>
                      <w:p w:rsidR="005537FD" w:rsidRDefault="005537FD"/>
                    </w:tc>
                  </w:tr>
                  <w:tr w:rsidR="005537FD">
                    <w:trPr>
                      <w:trHeight w:hRule="exact" w:val="216"/>
                    </w:trPr>
                    <w:tc>
                      <w:tcPr>
                        <w:tcW w:w="778" w:type="dxa"/>
                        <w:vMerge/>
                        <w:tcBorders>
                          <w:left w:val="single" w:sz="12" w:space="0" w:color="000000"/>
                          <w:bottom w:val="single" w:sz="7" w:space="0" w:color="000000"/>
                          <w:right w:val="single" w:sz="7" w:space="0" w:color="000000"/>
                        </w:tcBorders>
                      </w:tcPr>
                      <w:p w:rsidR="005537FD" w:rsidRDefault="005537FD"/>
                    </w:tc>
                    <w:tc>
                      <w:tcPr>
                        <w:tcW w:w="710" w:type="dxa"/>
                        <w:vMerge/>
                        <w:tcBorders>
                          <w:left w:val="single" w:sz="7" w:space="0" w:color="000000"/>
                          <w:bottom w:val="single" w:sz="7" w:space="0" w:color="000000"/>
                          <w:right w:val="single" w:sz="7" w:space="0" w:color="000000"/>
                        </w:tcBorders>
                      </w:tcPr>
                      <w:p w:rsidR="005537FD" w:rsidRDefault="005537FD"/>
                    </w:tc>
                    <w:tc>
                      <w:tcPr>
                        <w:tcW w:w="1056" w:type="dxa"/>
                        <w:tcBorders>
                          <w:top w:val="nil"/>
                          <w:left w:val="single" w:sz="7" w:space="0" w:color="000000"/>
                          <w:bottom w:val="single" w:sz="7" w:space="0" w:color="000000"/>
                          <w:right w:val="single" w:sz="7" w:space="0" w:color="000000"/>
                        </w:tcBorders>
                      </w:tcPr>
                      <w:p w:rsidR="005537FD" w:rsidRDefault="005537FD" w:rsidP="009D7B3A">
                        <w:pPr>
                          <w:spacing w:line="208" w:lineRule="exact"/>
                          <w:ind w:left="99" w:firstLine="420"/>
                          <w:rPr>
                            <w:rFonts w:ascii="微软雅黑" w:eastAsia="微软雅黑" w:hAnsi="微软雅黑" w:cs="微软雅黑"/>
                            <w:sz w:val="21"/>
                            <w:szCs w:val="21"/>
                          </w:rPr>
                        </w:pPr>
                        <w:r>
                          <w:rPr>
                            <w:rFonts w:ascii="微软雅黑" w:eastAsia="微软雅黑" w:hAnsi="微软雅黑" w:cs="微软雅黑"/>
                            <w:sz w:val="21"/>
                            <w:szCs w:val="21"/>
                          </w:rPr>
                          <w:t>淤泥</w:t>
                        </w:r>
                        <w:r>
                          <w:rPr>
                            <w:rFonts w:ascii="微软雅黑" w:eastAsia="微软雅黑" w:hAnsi="微软雅黑" w:cs="微软雅黑"/>
                            <w:spacing w:val="-3"/>
                            <w:sz w:val="21"/>
                            <w:szCs w:val="21"/>
                          </w:rPr>
                          <w:t>质</w:t>
                        </w:r>
                        <w:r>
                          <w:rPr>
                            <w:rFonts w:ascii="微软雅黑" w:eastAsia="微软雅黑" w:hAnsi="微软雅黑" w:cs="微软雅黑"/>
                            <w:sz w:val="21"/>
                            <w:szCs w:val="21"/>
                          </w:rPr>
                          <w:t>黏</w:t>
                        </w:r>
                      </w:p>
                    </w:tc>
                    <w:tc>
                      <w:tcPr>
                        <w:tcW w:w="709" w:type="dxa"/>
                        <w:vMerge/>
                        <w:tcBorders>
                          <w:left w:val="single" w:sz="7" w:space="0" w:color="000000"/>
                          <w:bottom w:val="single" w:sz="7" w:space="0" w:color="000000"/>
                          <w:right w:val="single" w:sz="7" w:space="0" w:color="000000"/>
                        </w:tcBorders>
                      </w:tcPr>
                      <w:p w:rsidR="005537FD" w:rsidRDefault="005537FD"/>
                    </w:tc>
                    <w:tc>
                      <w:tcPr>
                        <w:tcW w:w="1135" w:type="dxa"/>
                        <w:tcBorders>
                          <w:top w:val="nil"/>
                          <w:left w:val="single" w:sz="7" w:space="0" w:color="000000"/>
                          <w:bottom w:val="single" w:sz="7" w:space="0" w:color="000000"/>
                          <w:right w:val="single" w:sz="7" w:space="0" w:color="000000"/>
                        </w:tcBorders>
                      </w:tcPr>
                      <w:p w:rsidR="005537FD" w:rsidRDefault="005537FD" w:rsidP="009D7B3A">
                        <w:pPr>
                          <w:spacing w:line="208" w:lineRule="exact"/>
                          <w:ind w:right="2" w:firstLine="424"/>
                          <w:jc w:val="center"/>
                          <w:rPr>
                            <w:rFonts w:ascii="微软雅黑" w:eastAsia="微软雅黑" w:hAnsi="微软雅黑" w:cs="微软雅黑"/>
                            <w:sz w:val="21"/>
                            <w:szCs w:val="21"/>
                          </w:rPr>
                        </w:pPr>
                        <w:r>
                          <w:rPr>
                            <w:rFonts w:ascii="微软雅黑" w:eastAsia="微软雅黑" w:hAnsi="微软雅黑" w:cs="微软雅黑"/>
                            <w:spacing w:val="1"/>
                            <w:sz w:val="21"/>
                            <w:szCs w:val="21"/>
                          </w:rPr>
                          <w:t>80</w:t>
                        </w:r>
                      </w:p>
                    </w:tc>
                    <w:tc>
                      <w:tcPr>
                        <w:tcW w:w="1318" w:type="dxa"/>
                        <w:tcBorders>
                          <w:top w:val="nil"/>
                          <w:left w:val="single" w:sz="7" w:space="0" w:color="000000"/>
                          <w:bottom w:val="single" w:sz="7" w:space="0" w:color="000000"/>
                          <w:right w:val="single" w:sz="7" w:space="0" w:color="000000"/>
                        </w:tcBorders>
                      </w:tcPr>
                      <w:p w:rsidR="005537FD" w:rsidRDefault="005537FD" w:rsidP="009D7B3A">
                        <w:pPr>
                          <w:spacing w:line="208" w:lineRule="exact"/>
                          <w:ind w:left="1" w:firstLine="420"/>
                          <w:jc w:val="center"/>
                          <w:rPr>
                            <w:rFonts w:ascii="微软雅黑" w:eastAsia="微软雅黑" w:hAnsi="微软雅黑" w:cs="微软雅黑"/>
                            <w:sz w:val="21"/>
                            <w:szCs w:val="21"/>
                          </w:rPr>
                        </w:pPr>
                        <w:r>
                          <w:rPr>
                            <w:rFonts w:ascii="微软雅黑" w:eastAsia="微软雅黑" w:hAnsi="微软雅黑" w:cs="微软雅黑"/>
                            <w:sz w:val="21"/>
                            <w:szCs w:val="21"/>
                          </w:rPr>
                          <w:t>5.</w:t>
                        </w:r>
                        <w:r>
                          <w:rPr>
                            <w:rFonts w:ascii="微软雅黑" w:eastAsia="微软雅黑" w:hAnsi="微软雅黑" w:cs="微软雅黑"/>
                            <w:spacing w:val="-2"/>
                            <w:sz w:val="21"/>
                            <w:szCs w:val="21"/>
                          </w:rPr>
                          <w:t>4</w:t>
                        </w:r>
                        <w:r>
                          <w:rPr>
                            <w:rFonts w:ascii="微软雅黑" w:eastAsia="微软雅黑" w:hAnsi="微软雅黑" w:cs="微软雅黑"/>
                            <w:sz w:val="21"/>
                            <w:szCs w:val="21"/>
                          </w:rPr>
                          <w:t>7</w:t>
                        </w:r>
                      </w:p>
                    </w:tc>
                    <w:tc>
                      <w:tcPr>
                        <w:tcW w:w="797" w:type="dxa"/>
                        <w:vMerge/>
                        <w:tcBorders>
                          <w:left w:val="single" w:sz="7" w:space="0" w:color="000000"/>
                          <w:bottom w:val="single" w:sz="7" w:space="0" w:color="000000"/>
                          <w:right w:val="single" w:sz="7" w:space="0" w:color="000000"/>
                        </w:tcBorders>
                      </w:tcPr>
                      <w:p w:rsidR="005537FD" w:rsidRDefault="005537FD"/>
                    </w:tc>
                    <w:tc>
                      <w:tcPr>
                        <w:tcW w:w="840" w:type="dxa"/>
                        <w:vMerge/>
                        <w:tcBorders>
                          <w:left w:val="single" w:sz="7" w:space="0" w:color="000000"/>
                          <w:bottom w:val="single" w:sz="7" w:space="0" w:color="000000"/>
                          <w:right w:val="single" w:sz="7" w:space="0" w:color="000000"/>
                        </w:tcBorders>
                      </w:tcPr>
                      <w:p w:rsidR="005537FD" w:rsidRDefault="005537FD"/>
                    </w:tc>
                    <w:tc>
                      <w:tcPr>
                        <w:tcW w:w="2424" w:type="dxa"/>
                        <w:tcBorders>
                          <w:top w:val="nil"/>
                          <w:left w:val="single" w:sz="7" w:space="0" w:color="000000"/>
                          <w:bottom w:val="single" w:sz="7" w:space="0" w:color="000000"/>
                          <w:right w:val="single" w:sz="12" w:space="0" w:color="000000"/>
                        </w:tcBorders>
                      </w:tcPr>
                      <w:p w:rsidR="005537FD" w:rsidRDefault="005537FD" w:rsidP="009D7B3A">
                        <w:pPr>
                          <w:spacing w:line="208" w:lineRule="exact"/>
                          <w:ind w:left="102" w:firstLine="420"/>
                          <w:rPr>
                            <w:rFonts w:ascii="微软雅黑" w:eastAsia="微软雅黑" w:hAnsi="微软雅黑" w:cs="微软雅黑"/>
                            <w:sz w:val="21"/>
                            <w:szCs w:val="21"/>
                          </w:rPr>
                        </w:pPr>
                        <w:r>
                          <w:rPr>
                            <w:rFonts w:ascii="微软雅黑" w:eastAsia="微软雅黑" w:hAnsi="微软雅黑" w:cs="微软雅黑"/>
                            <w:sz w:val="21"/>
                            <w:szCs w:val="21"/>
                          </w:rPr>
                          <w:t>壳碎</w:t>
                        </w:r>
                        <w:r>
                          <w:rPr>
                            <w:rFonts w:ascii="微软雅黑" w:eastAsia="微软雅黑" w:hAnsi="微软雅黑" w:cs="微软雅黑"/>
                            <w:spacing w:val="-3"/>
                            <w:sz w:val="21"/>
                            <w:szCs w:val="21"/>
                          </w:rPr>
                          <w:t>屑</w:t>
                        </w:r>
                        <w:r>
                          <w:rPr>
                            <w:rFonts w:ascii="微软雅黑" w:eastAsia="微软雅黑" w:hAnsi="微软雅黑" w:cs="微软雅黑"/>
                            <w:sz w:val="21"/>
                            <w:szCs w:val="21"/>
                          </w:rPr>
                          <w:t>，</w:t>
                        </w:r>
                        <w:r>
                          <w:rPr>
                            <w:rFonts w:ascii="微软雅黑" w:eastAsia="微软雅黑" w:hAnsi="微软雅黑" w:cs="微软雅黑"/>
                            <w:spacing w:val="-3"/>
                            <w:sz w:val="21"/>
                            <w:szCs w:val="21"/>
                          </w:rPr>
                          <w:t>土</w:t>
                        </w:r>
                        <w:r>
                          <w:rPr>
                            <w:rFonts w:ascii="微软雅黑" w:eastAsia="微软雅黑" w:hAnsi="微软雅黑" w:cs="微软雅黑"/>
                            <w:sz w:val="21"/>
                            <w:szCs w:val="21"/>
                          </w:rPr>
                          <w:t>质</w:t>
                        </w:r>
                        <w:r>
                          <w:rPr>
                            <w:rFonts w:ascii="微软雅黑" w:eastAsia="微软雅黑" w:hAnsi="微软雅黑" w:cs="微软雅黑"/>
                            <w:spacing w:val="-3"/>
                            <w:sz w:val="21"/>
                            <w:szCs w:val="21"/>
                          </w:rPr>
                          <w:t>均</w:t>
                        </w:r>
                        <w:r>
                          <w:rPr>
                            <w:rFonts w:ascii="微软雅黑" w:eastAsia="微软雅黑" w:hAnsi="微软雅黑" w:cs="微软雅黑"/>
                            <w:sz w:val="21"/>
                            <w:szCs w:val="21"/>
                          </w:rPr>
                          <w:t>匀。</w:t>
                        </w:r>
                      </w:p>
                    </w:tc>
                  </w:tr>
                  <w:tr w:rsidR="005537FD">
                    <w:trPr>
                      <w:trHeight w:hRule="exact" w:val="1181"/>
                    </w:trPr>
                    <w:tc>
                      <w:tcPr>
                        <w:tcW w:w="778" w:type="dxa"/>
                        <w:vMerge w:val="restart"/>
                        <w:tcBorders>
                          <w:top w:val="single" w:sz="7" w:space="0" w:color="000000"/>
                          <w:left w:val="single" w:sz="12" w:space="0" w:color="000000"/>
                          <w:right w:val="single" w:sz="7" w:space="0" w:color="000000"/>
                        </w:tcBorders>
                      </w:tcPr>
                      <w:p w:rsidR="005537FD" w:rsidRDefault="005537FD" w:rsidP="009D7B3A">
                        <w:pPr>
                          <w:spacing w:before="7" w:line="130" w:lineRule="exact"/>
                          <w:ind w:firstLine="260"/>
                          <w:rPr>
                            <w:sz w:val="13"/>
                            <w:szCs w:val="13"/>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ind w:left="459" w:firstLine="280"/>
                          <w:rPr>
                            <w:rFonts w:ascii="微软雅黑" w:eastAsia="微软雅黑" w:hAnsi="微软雅黑" w:cs="微软雅黑"/>
                            <w:sz w:val="14"/>
                            <w:szCs w:val="14"/>
                          </w:rPr>
                        </w:pPr>
                        <w:r>
                          <w:rPr>
                            <w:rFonts w:ascii="微软雅黑" w:eastAsia="微软雅黑" w:hAnsi="微软雅黑" w:cs="微软雅黑"/>
                            <w:sz w:val="14"/>
                            <w:szCs w:val="14"/>
                          </w:rPr>
                          <w:t>1</w:t>
                        </w:r>
                      </w:p>
                    </w:tc>
                    <w:tc>
                      <w:tcPr>
                        <w:tcW w:w="710"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2" w:line="160" w:lineRule="exact"/>
                          <w:ind w:firstLine="320"/>
                          <w:rPr>
                            <w:sz w:val="16"/>
                            <w:szCs w:val="16"/>
                          </w:rPr>
                        </w:pPr>
                      </w:p>
                      <w:p w:rsidR="005537FD" w:rsidRDefault="005537FD" w:rsidP="009D7B3A">
                        <w:pPr>
                          <w:spacing w:line="200" w:lineRule="exact"/>
                          <w:ind w:firstLine="400"/>
                          <w:rPr>
                            <w:sz w:val="20"/>
                            <w:szCs w:val="20"/>
                          </w:rPr>
                        </w:pPr>
                      </w:p>
                      <w:p w:rsidR="005537FD" w:rsidRDefault="005537FD" w:rsidP="009D7B3A">
                        <w:pPr>
                          <w:ind w:left="200" w:firstLine="420"/>
                          <w:rPr>
                            <w:rFonts w:ascii="微软雅黑" w:eastAsia="微软雅黑" w:hAnsi="微软雅黑" w:cs="微软雅黑"/>
                            <w:sz w:val="14"/>
                            <w:szCs w:val="14"/>
                          </w:rPr>
                        </w:pPr>
                        <w:r>
                          <w:rPr>
                            <w:rFonts w:ascii="微软雅黑" w:eastAsia="微软雅黑" w:hAnsi="微软雅黑" w:cs="微软雅黑"/>
                            <w:position w:val="2"/>
                            <w:sz w:val="21"/>
                            <w:szCs w:val="21"/>
                          </w:rPr>
                          <w:t>⑤</w:t>
                        </w:r>
                        <w:r>
                          <w:rPr>
                            <w:rFonts w:ascii="微软雅黑" w:eastAsia="微软雅黑" w:hAnsi="微软雅黑" w:cs="微软雅黑"/>
                            <w:sz w:val="14"/>
                            <w:szCs w:val="14"/>
                          </w:rPr>
                          <w:t>1</w:t>
                        </w:r>
                      </w:p>
                    </w:tc>
                    <w:tc>
                      <w:tcPr>
                        <w:tcW w:w="1056"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3" w:line="160" w:lineRule="exact"/>
                          <w:ind w:firstLine="320"/>
                          <w:rPr>
                            <w:sz w:val="16"/>
                            <w:szCs w:val="16"/>
                          </w:rPr>
                        </w:pPr>
                      </w:p>
                      <w:p w:rsidR="005537FD" w:rsidRDefault="005537FD" w:rsidP="009D7B3A">
                        <w:pPr>
                          <w:spacing w:line="200" w:lineRule="exact"/>
                          <w:ind w:firstLine="400"/>
                          <w:rPr>
                            <w:sz w:val="20"/>
                            <w:szCs w:val="20"/>
                          </w:rPr>
                        </w:pPr>
                      </w:p>
                      <w:p w:rsidR="005537FD" w:rsidRDefault="005537FD" w:rsidP="009D7B3A">
                        <w:pPr>
                          <w:ind w:left="99" w:firstLine="420"/>
                          <w:rPr>
                            <w:rFonts w:ascii="微软雅黑" w:eastAsia="微软雅黑" w:hAnsi="微软雅黑" w:cs="微软雅黑"/>
                            <w:sz w:val="21"/>
                            <w:szCs w:val="21"/>
                          </w:rPr>
                        </w:pPr>
                        <w:r>
                          <w:rPr>
                            <w:rFonts w:ascii="微软雅黑" w:eastAsia="微软雅黑" w:hAnsi="微软雅黑" w:cs="微软雅黑"/>
                            <w:sz w:val="21"/>
                            <w:szCs w:val="21"/>
                          </w:rPr>
                          <w:t>灰色</w:t>
                        </w:r>
                        <w:r>
                          <w:rPr>
                            <w:rFonts w:ascii="微软雅黑" w:eastAsia="微软雅黑" w:hAnsi="微软雅黑" w:cs="微软雅黑"/>
                            <w:spacing w:val="-3"/>
                            <w:sz w:val="21"/>
                            <w:szCs w:val="21"/>
                          </w:rPr>
                          <w:t>黏</w:t>
                        </w:r>
                        <w:r>
                          <w:rPr>
                            <w:rFonts w:ascii="微软雅黑" w:eastAsia="微软雅黑" w:hAnsi="微软雅黑" w:cs="微软雅黑"/>
                            <w:sz w:val="21"/>
                            <w:szCs w:val="21"/>
                          </w:rPr>
                          <w:t>土</w:t>
                        </w:r>
                      </w:p>
                    </w:tc>
                    <w:tc>
                      <w:tcPr>
                        <w:tcW w:w="709"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2" w:line="241" w:lineRule="auto"/>
                          <w:ind w:left="99" w:right="133" w:firstLine="420"/>
                          <w:rPr>
                            <w:rFonts w:ascii="微软雅黑" w:eastAsia="微软雅黑" w:hAnsi="微软雅黑" w:cs="微软雅黑"/>
                            <w:sz w:val="21"/>
                            <w:szCs w:val="21"/>
                          </w:rPr>
                        </w:pPr>
                        <w:r>
                          <w:rPr>
                            <w:rFonts w:ascii="微软雅黑" w:eastAsia="微软雅黑" w:hAnsi="微软雅黑" w:cs="微软雅黑"/>
                            <w:sz w:val="21"/>
                            <w:szCs w:val="21"/>
                          </w:rPr>
                          <w:t>滨 海、 沼泽</w:t>
                        </w:r>
                      </w:p>
                    </w:tc>
                    <w:tc>
                      <w:tcPr>
                        <w:tcW w:w="1135"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3" w:line="180" w:lineRule="exact"/>
                          <w:ind w:firstLine="360"/>
                          <w:rPr>
                            <w:sz w:val="18"/>
                            <w:szCs w:val="18"/>
                          </w:rPr>
                        </w:pPr>
                      </w:p>
                      <w:p w:rsidR="005537FD" w:rsidRDefault="005537FD" w:rsidP="009D7B3A">
                        <w:pPr>
                          <w:ind w:left="105" w:right="109" w:firstLine="420"/>
                          <w:jc w:val="center"/>
                          <w:rPr>
                            <w:rFonts w:ascii="微软雅黑" w:eastAsia="微软雅黑" w:hAnsi="微软雅黑" w:cs="微软雅黑"/>
                            <w:sz w:val="21"/>
                            <w:szCs w:val="21"/>
                          </w:rPr>
                        </w:pPr>
                        <w:r>
                          <w:rPr>
                            <w:rFonts w:ascii="微软雅黑" w:eastAsia="微软雅黑" w:hAnsi="微软雅黑" w:cs="微软雅黑"/>
                            <w:sz w:val="21"/>
                            <w:szCs w:val="21"/>
                          </w:rPr>
                          <w:t>7.</w:t>
                        </w:r>
                        <w:r>
                          <w:rPr>
                            <w:rFonts w:ascii="微软雅黑" w:eastAsia="微软雅黑" w:hAnsi="微软雅黑" w:cs="微软雅黑"/>
                            <w:spacing w:val="-2"/>
                            <w:sz w:val="21"/>
                            <w:szCs w:val="21"/>
                          </w:rPr>
                          <w:t>3</w:t>
                        </w:r>
                        <w:r>
                          <w:rPr>
                            <w:rFonts w:ascii="微软雅黑" w:eastAsia="微软雅黑" w:hAnsi="微软雅黑" w:cs="微软雅黑"/>
                            <w:spacing w:val="1"/>
                            <w:sz w:val="21"/>
                            <w:szCs w:val="21"/>
                          </w:rPr>
                          <w:t>0</w:t>
                        </w:r>
                        <w:r>
                          <w:rPr>
                            <w:rFonts w:ascii="微软雅黑" w:eastAsia="微软雅黑" w:hAnsi="微软雅黑" w:cs="微软雅黑"/>
                            <w:spacing w:val="-4"/>
                            <w:sz w:val="21"/>
                            <w:szCs w:val="21"/>
                          </w:rPr>
                          <w:t>~</w:t>
                        </w:r>
                        <w:r>
                          <w:rPr>
                            <w:rFonts w:ascii="微软雅黑" w:eastAsia="微软雅黑" w:hAnsi="微软雅黑" w:cs="微软雅黑"/>
                            <w:sz w:val="21"/>
                            <w:szCs w:val="21"/>
                          </w:rPr>
                          <w:t>8</w:t>
                        </w:r>
                        <w:r>
                          <w:rPr>
                            <w:rFonts w:ascii="微软雅黑" w:eastAsia="微软雅黑" w:hAnsi="微软雅黑" w:cs="微软雅黑"/>
                            <w:spacing w:val="-3"/>
                            <w:sz w:val="21"/>
                            <w:szCs w:val="21"/>
                          </w:rPr>
                          <w:t>.</w:t>
                        </w:r>
                        <w:r>
                          <w:rPr>
                            <w:rFonts w:ascii="微软雅黑" w:eastAsia="微软雅黑" w:hAnsi="微软雅黑" w:cs="微软雅黑"/>
                            <w:sz w:val="21"/>
                            <w:szCs w:val="21"/>
                          </w:rPr>
                          <w:t>5</w:t>
                        </w:r>
                      </w:p>
                      <w:p w:rsidR="005537FD" w:rsidRDefault="005537FD" w:rsidP="009D7B3A">
                        <w:pPr>
                          <w:spacing w:before="1"/>
                          <w:ind w:left="476" w:right="479" w:firstLine="420"/>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318"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3" w:line="180" w:lineRule="exact"/>
                          <w:ind w:firstLine="360"/>
                          <w:rPr>
                            <w:sz w:val="18"/>
                            <w:szCs w:val="18"/>
                          </w:rPr>
                        </w:pPr>
                      </w:p>
                      <w:p w:rsidR="005537FD" w:rsidRDefault="005537FD" w:rsidP="009D7B3A">
                        <w:pPr>
                          <w:spacing w:line="241" w:lineRule="auto"/>
                          <w:ind w:left="440" w:firstLine="416"/>
                          <w:rPr>
                            <w:rFonts w:ascii="微软雅黑" w:eastAsia="微软雅黑" w:hAnsi="微软雅黑" w:cs="微软雅黑"/>
                            <w:sz w:val="21"/>
                            <w:szCs w:val="21"/>
                          </w:rPr>
                        </w:pPr>
                        <w:r>
                          <w:rPr>
                            <w:rFonts w:ascii="微软雅黑" w:eastAsia="微软雅黑" w:hAnsi="微软雅黑" w:cs="微软雅黑"/>
                            <w:spacing w:val="-1"/>
                            <w:sz w:val="21"/>
                            <w:szCs w:val="21"/>
                          </w:rPr>
                          <w:t>-</w:t>
                        </w:r>
                        <w:r>
                          <w:rPr>
                            <w:rFonts w:ascii="微软雅黑" w:eastAsia="微软雅黑" w:hAnsi="微软雅黑" w:cs="微软雅黑"/>
                            <w:spacing w:val="-2"/>
                            <w:sz w:val="21"/>
                            <w:szCs w:val="21"/>
                          </w:rPr>
                          <w:t>2</w:t>
                        </w:r>
                        <w:r>
                          <w:rPr>
                            <w:rFonts w:ascii="微软雅黑" w:eastAsia="微软雅黑" w:hAnsi="微软雅黑" w:cs="微软雅黑"/>
                            <w:sz w:val="21"/>
                            <w:szCs w:val="21"/>
                          </w:rPr>
                          <w:t>3.</w:t>
                        </w:r>
                        <w:r>
                          <w:rPr>
                            <w:rFonts w:ascii="微软雅黑" w:eastAsia="微软雅黑" w:hAnsi="微软雅黑" w:cs="微软雅黑"/>
                            <w:spacing w:val="-2"/>
                            <w:sz w:val="21"/>
                            <w:szCs w:val="21"/>
                          </w:rPr>
                          <w:t>9</w:t>
                        </w:r>
                        <w:r>
                          <w:rPr>
                            <w:rFonts w:ascii="微软雅黑" w:eastAsia="微软雅黑" w:hAnsi="微软雅黑" w:cs="微软雅黑"/>
                            <w:spacing w:val="1"/>
                            <w:sz w:val="21"/>
                            <w:szCs w:val="21"/>
                          </w:rPr>
                          <w:t>8</w:t>
                        </w:r>
                        <w:r>
                          <w:rPr>
                            <w:rFonts w:ascii="微软雅黑" w:eastAsia="微软雅黑" w:hAnsi="微软雅黑" w:cs="微软雅黑"/>
                            <w:spacing w:val="-1"/>
                            <w:sz w:val="21"/>
                            <w:szCs w:val="21"/>
                          </w:rPr>
                          <w:t>~</w:t>
                        </w:r>
                        <w:r>
                          <w:rPr>
                            <w:rFonts w:ascii="微软雅黑" w:eastAsia="微软雅黑" w:hAnsi="微软雅黑" w:cs="微软雅黑"/>
                            <w:spacing w:val="-3"/>
                            <w:sz w:val="21"/>
                            <w:szCs w:val="21"/>
                          </w:rPr>
                          <w:t>-</w:t>
                        </w:r>
                        <w:r>
                          <w:rPr>
                            <w:rFonts w:ascii="微软雅黑" w:eastAsia="微软雅黑" w:hAnsi="微软雅黑" w:cs="微软雅黑"/>
                            <w:sz w:val="21"/>
                            <w:szCs w:val="21"/>
                          </w:rPr>
                          <w:t>2 3.</w:t>
                        </w:r>
                        <w:r>
                          <w:rPr>
                            <w:rFonts w:ascii="微软雅黑" w:eastAsia="微软雅黑" w:hAnsi="微软雅黑" w:cs="微软雅黑"/>
                            <w:spacing w:val="-2"/>
                            <w:sz w:val="21"/>
                            <w:szCs w:val="21"/>
                          </w:rPr>
                          <w:t>0</w:t>
                        </w:r>
                        <w:r>
                          <w:rPr>
                            <w:rFonts w:ascii="微软雅黑" w:eastAsia="微软雅黑" w:hAnsi="微软雅黑" w:cs="微软雅黑"/>
                            <w:sz w:val="21"/>
                            <w:szCs w:val="21"/>
                          </w:rPr>
                          <w:t>0</w:t>
                        </w:r>
                      </w:p>
                    </w:tc>
                    <w:tc>
                      <w:tcPr>
                        <w:tcW w:w="797"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2" w:line="241" w:lineRule="auto"/>
                          <w:ind w:left="179" w:firstLine="420"/>
                          <w:rPr>
                            <w:rFonts w:ascii="微软雅黑" w:eastAsia="微软雅黑" w:hAnsi="微软雅黑" w:cs="微软雅黑"/>
                            <w:sz w:val="21"/>
                            <w:szCs w:val="21"/>
                          </w:rPr>
                        </w:pPr>
                        <w:r>
                          <w:rPr>
                            <w:rFonts w:ascii="微软雅黑" w:eastAsia="微软雅黑" w:hAnsi="微软雅黑" w:cs="微软雅黑"/>
                            <w:sz w:val="21"/>
                            <w:szCs w:val="21"/>
                          </w:rPr>
                          <w:t>软 塑～ 流塑</w:t>
                        </w:r>
                      </w:p>
                    </w:tc>
                    <w:tc>
                      <w:tcPr>
                        <w:tcW w:w="840"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3" w:line="160" w:lineRule="exact"/>
                          <w:ind w:firstLine="320"/>
                          <w:rPr>
                            <w:sz w:val="16"/>
                            <w:szCs w:val="16"/>
                          </w:rPr>
                        </w:pPr>
                      </w:p>
                      <w:p w:rsidR="005537FD" w:rsidRDefault="005537FD" w:rsidP="009D7B3A">
                        <w:pPr>
                          <w:spacing w:line="200" w:lineRule="exact"/>
                          <w:ind w:firstLine="400"/>
                          <w:rPr>
                            <w:sz w:val="20"/>
                            <w:szCs w:val="20"/>
                          </w:rPr>
                        </w:pPr>
                      </w:p>
                      <w:p w:rsidR="005537FD" w:rsidRDefault="005537FD" w:rsidP="009D7B3A">
                        <w:pPr>
                          <w:ind w:left="289" w:right="285" w:firstLine="420"/>
                          <w:jc w:val="center"/>
                          <w:rPr>
                            <w:rFonts w:ascii="微软雅黑" w:eastAsia="微软雅黑" w:hAnsi="微软雅黑" w:cs="微软雅黑"/>
                            <w:sz w:val="21"/>
                            <w:szCs w:val="21"/>
                          </w:rPr>
                        </w:pPr>
                        <w:r>
                          <w:rPr>
                            <w:rFonts w:ascii="微软雅黑" w:eastAsia="微软雅黑" w:hAnsi="微软雅黑" w:cs="微软雅黑"/>
                            <w:sz w:val="21"/>
                            <w:szCs w:val="21"/>
                          </w:rPr>
                          <w:t>高</w:t>
                        </w:r>
                      </w:p>
                    </w:tc>
                    <w:tc>
                      <w:tcPr>
                        <w:tcW w:w="2424" w:type="dxa"/>
                        <w:tcBorders>
                          <w:top w:val="single" w:sz="7" w:space="0" w:color="000000"/>
                          <w:left w:val="single" w:sz="7" w:space="0" w:color="000000"/>
                          <w:bottom w:val="single" w:sz="7" w:space="0" w:color="000000"/>
                          <w:right w:val="single" w:sz="12" w:space="0" w:color="000000"/>
                        </w:tcBorders>
                      </w:tcPr>
                      <w:p w:rsidR="005537FD" w:rsidRDefault="005537FD" w:rsidP="009D7B3A">
                        <w:pPr>
                          <w:spacing w:line="318" w:lineRule="exact"/>
                          <w:ind w:left="102" w:firstLine="420"/>
                          <w:rPr>
                            <w:rFonts w:ascii="微软雅黑" w:eastAsia="微软雅黑" w:hAnsi="微软雅黑" w:cs="微软雅黑"/>
                            <w:sz w:val="21"/>
                            <w:szCs w:val="21"/>
                          </w:rPr>
                        </w:pPr>
                        <w:r>
                          <w:rPr>
                            <w:rFonts w:ascii="微软雅黑" w:eastAsia="微软雅黑" w:hAnsi="微软雅黑" w:cs="微软雅黑"/>
                            <w:sz w:val="21"/>
                            <w:szCs w:val="21"/>
                          </w:rPr>
                          <w:t>含云</w:t>
                        </w:r>
                        <w:r>
                          <w:rPr>
                            <w:rFonts w:ascii="微软雅黑" w:eastAsia="微软雅黑" w:hAnsi="微软雅黑" w:cs="微软雅黑"/>
                            <w:spacing w:val="-3"/>
                            <w:sz w:val="21"/>
                            <w:szCs w:val="21"/>
                          </w:rPr>
                          <w:t>母</w:t>
                        </w:r>
                        <w:r>
                          <w:rPr>
                            <w:rFonts w:ascii="微软雅黑" w:eastAsia="微软雅黑" w:hAnsi="微软雅黑" w:cs="微软雅黑"/>
                            <w:spacing w:val="-53"/>
                            <w:sz w:val="21"/>
                            <w:szCs w:val="21"/>
                          </w:rPr>
                          <w:t>、</w:t>
                        </w:r>
                        <w:r>
                          <w:rPr>
                            <w:rFonts w:ascii="微软雅黑" w:eastAsia="微软雅黑" w:hAnsi="微软雅黑" w:cs="微软雅黑"/>
                            <w:sz w:val="21"/>
                            <w:szCs w:val="21"/>
                          </w:rPr>
                          <w:t>腐</w:t>
                        </w:r>
                        <w:r>
                          <w:rPr>
                            <w:rFonts w:ascii="微软雅黑" w:eastAsia="微软雅黑" w:hAnsi="微软雅黑" w:cs="微软雅黑"/>
                            <w:spacing w:val="-3"/>
                            <w:sz w:val="21"/>
                            <w:szCs w:val="21"/>
                          </w:rPr>
                          <w:t>植物</w:t>
                        </w:r>
                        <w:r>
                          <w:rPr>
                            <w:rFonts w:ascii="微软雅黑" w:eastAsia="微软雅黑" w:hAnsi="微软雅黑" w:cs="微软雅黑"/>
                            <w:spacing w:val="-51"/>
                            <w:sz w:val="21"/>
                            <w:szCs w:val="21"/>
                          </w:rPr>
                          <w:t>、</w:t>
                        </w:r>
                        <w:r>
                          <w:rPr>
                            <w:rFonts w:ascii="微软雅黑" w:eastAsia="微软雅黑" w:hAnsi="微软雅黑" w:cs="微软雅黑"/>
                            <w:spacing w:val="-3"/>
                            <w:sz w:val="21"/>
                            <w:szCs w:val="21"/>
                          </w:rPr>
                          <w:t>少</w:t>
                        </w:r>
                        <w:r>
                          <w:rPr>
                            <w:rFonts w:ascii="微软雅黑" w:eastAsia="微软雅黑" w:hAnsi="微软雅黑" w:cs="微软雅黑"/>
                            <w:sz w:val="21"/>
                            <w:szCs w:val="21"/>
                          </w:rPr>
                          <w:t>量钙</w:t>
                        </w:r>
                      </w:p>
                      <w:p w:rsidR="005537FD" w:rsidRDefault="005537FD" w:rsidP="009D7B3A">
                        <w:pPr>
                          <w:spacing w:before="1" w:line="241" w:lineRule="auto"/>
                          <w:ind w:left="102" w:right="-16" w:firstLine="420"/>
                          <w:rPr>
                            <w:rFonts w:ascii="微软雅黑" w:eastAsia="微软雅黑" w:hAnsi="微软雅黑" w:cs="微软雅黑"/>
                            <w:sz w:val="21"/>
                            <w:szCs w:val="21"/>
                          </w:rPr>
                        </w:pPr>
                        <w:r>
                          <w:rPr>
                            <w:rFonts w:ascii="微软雅黑" w:eastAsia="微软雅黑" w:hAnsi="微软雅黑" w:cs="微软雅黑"/>
                            <w:sz w:val="21"/>
                            <w:szCs w:val="21"/>
                          </w:rPr>
                          <w:t>质结</w:t>
                        </w:r>
                        <w:r>
                          <w:rPr>
                            <w:rFonts w:ascii="微软雅黑" w:eastAsia="微软雅黑" w:hAnsi="微软雅黑" w:cs="微软雅黑"/>
                            <w:spacing w:val="-3"/>
                            <w:sz w:val="21"/>
                            <w:szCs w:val="21"/>
                          </w:rPr>
                          <w:t>核</w:t>
                        </w:r>
                        <w:r>
                          <w:rPr>
                            <w:rFonts w:ascii="微软雅黑" w:eastAsia="微软雅黑" w:hAnsi="微软雅黑" w:cs="微软雅黑"/>
                            <w:sz w:val="21"/>
                            <w:szCs w:val="21"/>
                          </w:rPr>
                          <w:t>，</w:t>
                        </w:r>
                        <w:r>
                          <w:rPr>
                            <w:rFonts w:ascii="微软雅黑" w:eastAsia="微软雅黑" w:hAnsi="微软雅黑" w:cs="微软雅黑"/>
                            <w:spacing w:val="-3"/>
                            <w:sz w:val="21"/>
                            <w:szCs w:val="21"/>
                          </w:rPr>
                          <w:t>偶</w:t>
                        </w:r>
                        <w:r>
                          <w:rPr>
                            <w:rFonts w:ascii="微软雅黑" w:eastAsia="微软雅黑" w:hAnsi="微软雅黑" w:cs="微软雅黑"/>
                            <w:sz w:val="21"/>
                            <w:szCs w:val="21"/>
                          </w:rPr>
                          <w:t>见</w:t>
                        </w:r>
                        <w:r>
                          <w:rPr>
                            <w:rFonts w:ascii="微软雅黑" w:eastAsia="微软雅黑" w:hAnsi="微软雅黑" w:cs="微软雅黑"/>
                            <w:spacing w:val="-3"/>
                            <w:sz w:val="21"/>
                            <w:szCs w:val="21"/>
                          </w:rPr>
                          <w:t>贝</w:t>
                        </w:r>
                        <w:r>
                          <w:rPr>
                            <w:rFonts w:ascii="微软雅黑" w:eastAsia="微软雅黑" w:hAnsi="微软雅黑" w:cs="微软雅黑"/>
                            <w:sz w:val="21"/>
                            <w:szCs w:val="21"/>
                          </w:rPr>
                          <w:t>壳</w:t>
                        </w:r>
                        <w:r>
                          <w:rPr>
                            <w:rFonts w:ascii="微软雅黑" w:eastAsia="微软雅黑" w:hAnsi="微软雅黑" w:cs="微软雅黑"/>
                            <w:spacing w:val="-3"/>
                            <w:sz w:val="21"/>
                            <w:szCs w:val="21"/>
                          </w:rPr>
                          <w:t>碎</w:t>
                        </w:r>
                        <w:r>
                          <w:rPr>
                            <w:rFonts w:ascii="微软雅黑" w:eastAsia="微软雅黑" w:hAnsi="微软雅黑" w:cs="微软雅黑"/>
                            <w:sz w:val="21"/>
                            <w:szCs w:val="21"/>
                          </w:rPr>
                          <w:t>片， 局部</w:t>
                        </w:r>
                        <w:r>
                          <w:rPr>
                            <w:rFonts w:ascii="微软雅黑" w:eastAsia="微软雅黑" w:hAnsi="微软雅黑" w:cs="微软雅黑"/>
                            <w:spacing w:val="-3"/>
                            <w:sz w:val="21"/>
                            <w:szCs w:val="21"/>
                          </w:rPr>
                          <w:t>夹</w:t>
                        </w:r>
                        <w:r>
                          <w:rPr>
                            <w:rFonts w:ascii="微软雅黑" w:eastAsia="微软雅黑" w:hAnsi="微软雅黑" w:cs="微软雅黑"/>
                            <w:sz w:val="21"/>
                            <w:szCs w:val="21"/>
                          </w:rPr>
                          <w:t>薄</w:t>
                        </w:r>
                        <w:r>
                          <w:rPr>
                            <w:rFonts w:ascii="微软雅黑" w:eastAsia="微软雅黑" w:hAnsi="微软雅黑" w:cs="微软雅黑"/>
                            <w:spacing w:val="-3"/>
                            <w:sz w:val="21"/>
                            <w:szCs w:val="21"/>
                          </w:rPr>
                          <w:t>层</w:t>
                        </w:r>
                        <w:r>
                          <w:rPr>
                            <w:rFonts w:ascii="微软雅黑" w:eastAsia="微软雅黑" w:hAnsi="微软雅黑" w:cs="微软雅黑"/>
                            <w:sz w:val="21"/>
                            <w:szCs w:val="21"/>
                          </w:rPr>
                          <w:t>状</w:t>
                        </w:r>
                        <w:r>
                          <w:rPr>
                            <w:rFonts w:ascii="微软雅黑" w:eastAsia="微软雅黑" w:hAnsi="微软雅黑" w:cs="微软雅黑"/>
                            <w:spacing w:val="-3"/>
                            <w:sz w:val="21"/>
                            <w:szCs w:val="21"/>
                          </w:rPr>
                          <w:t>粉</w:t>
                        </w:r>
                        <w:r>
                          <w:rPr>
                            <w:rFonts w:ascii="微软雅黑" w:eastAsia="微软雅黑" w:hAnsi="微软雅黑" w:cs="微软雅黑"/>
                            <w:sz w:val="21"/>
                            <w:szCs w:val="21"/>
                          </w:rPr>
                          <w:t>砂</w:t>
                        </w:r>
                        <w:r>
                          <w:rPr>
                            <w:rFonts w:ascii="微软雅黑" w:eastAsia="微软雅黑" w:hAnsi="微软雅黑" w:cs="微软雅黑"/>
                            <w:spacing w:val="-106"/>
                            <w:sz w:val="21"/>
                            <w:szCs w:val="21"/>
                          </w:rPr>
                          <w:t>，</w:t>
                        </w:r>
                        <w:r>
                          <w:rPr>
                            <w:rFonts w:ascii="微软雅黑" w:eastAsia="微软雅黑" w:hAnsi="微软雅黑" w:cs="微软雅黑"/>
                            <w:sz w:val="21"/>
                            <w:szCs w:val="21"/>
                          </w:rPr>
                          <w:t>土质</w:t>
                        </w:r>
                      </w:p>
                    </w:tc>
                  </w:tr>
                  <w:tr w:rsidR="005537FD">
                    <w:trPr>
                      <w:trHeight w:hRule="exact" w:val="1135"/>
                    </w:trPr>
                    <w:tc>
                      <w:tcPr>
                        <w:tcW w:w="778" w:type="dxa"/>
                        <w:vMerge/>
                        <w:tcBorders>
                          <w:left w:val="single" w:sz="12" w:space="0" w:color="000000"/>
                          <w:right w:val="single" w:sz="7" w:space="0" w:color="000000"/>
                        </w:tcBorders>
                      </w:tcPr>
                      <w:p w:rsidR="005537FD" w:rsidRDefault="005537FD"/>
                    </w:tc>
                    <w:tc>
                      <w:tcPr>
                        <w:tcW w:w="710"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line="140" w:lineRule="exact"/>
                          <w:ind w:firstLine="280"/>
                          <w:rPr>
                            <w:sz w:val="14"/>
                            <w:szCs w:val="14"/>
                          </w:rPr>
                        </w:pPr>
                      </w:p>
                      <w:p w:rsidR="005537FD" w:rsidRDefault="005537FD" w:rsidP="009D7B3A">
                        <w:pPr>
                          <w:spacing w:line="200" w:lineRule="exact"/>
                          <w:ind w:firstLine="400"/>
                          <w:rPr>
                            <w:sz w:val="20"/>
                            <w:szCs w:val="20"/>
                          </w:rPr>
                        </w:pPr>
                      </w:p>
                      <w:p w:rsidR="005537FD" w:rsidRDefault="005537FD" w:rsidP="009D7B3A">
                        <w:pPr>
                          <w:ind w:left="159" w:firstLine="420"/>
                          <w:rPr>
                            <w:rFonts w:ascii="微软雅黑" w:eastAsia="微软雅黑" w:hAnsi="微软雅黑" w:cs="微软雅黑"/>
                            <w:sz w:val="14"/>
                            <w:szCs w:val="14"/>
                          </w:rPr>
                        </w:pPr>
                        <w:r>
                          <w:rPr>
                            <w:rFonts w:ascii="微软雅黑" w:eastAsia="微软雅黑" w:hAnsi="微软雅黑" w:cs="微软雅黑"/>
                            <w:position w:val="2"/>
                            <w:sz w:val="21"/>
                            <w:szCs w:val="21"/>
                          </w:rPr>
                          <w:t>⑤</w:t>
                        </w:r>
                        <w:r>
                          <w:rPr>
                            <w:rFonts w:ascii="微软雅黑" w:eastAsia="微软雅黑" w:hAnsi="微软雅黑" w:cs="微软雅黑"/>
                            <w:sz w:val="14"/>
                            <w:szCs w:val="14"/>
                          </w:rPr>
                          <w:t>31</w:t>
                        </w:r>
                      </w:p>
                    </w:tc>
                    <w:tc>
                      <w:tcPr>
                        <w:tcW w:w="1056"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50" w:lineRule="exact"/>
                          <w:ind w:firstLine="300"/>
                          <w:rPr>
                            <w:sz w:val="15"/>
                            <w:szCs w:val="15"/>
                          </w:rPr>
                        </w:pPr>
                      </w:p>
                      <w:p w:rsidR="005537FD" w:rsidRDefault="005537FD" w:rsidP="009D7B3A">
                        <w:pPr>
                          <w:spacing w:line="242" w:lineRule="auto"/>
                          <w:ind w:left="308" w:firstLine="420"/>
                          <w:rPr>
                            <w:rFonts w:ascii="微软雅黑" w:eastAsia="微软雅黑" w:hAnsi="微软雅黑" w:cs="微软雅黑"/>
                            <w:sz w:val="21"/>
                            <w:szCs w:val="21"/>
                          </w:rPr>
                        </w:pPr>
                        <w:r>
                          <w:rPr>
                            <w:rFonts w:ascii="微软雅黑" w:eastAsia="微软雅黑" w:hAnsi="微软雅黑" w:cs="微软雅黑"/>
                            <w:sz w:val="21"/>
                            <w:szCs w:val="21"/>
                          </w:rPr>
                          <w:t>灰色</w:t>
                        </w:r>
                        <w:r>
                          <w:rPr>
                            <w:rFonts w:ascii="微软雅黑" w:eastAsia="微软雅黑" w:hAnsi="微软雅黑" w:cs="微软雅黑"/>
                            <w:spacing w:val="-3"/>
                            <w:sz w:val="21"/>
                            <w:szCs w:val="21"/>
                          </w:rPr>
                          <w:t xml:space="preserve">粉质 </w:t>
                        </w:r>
                        <w:r>
                          <w:rPr>
                            <w:rFonts w:ascii="微软雅黑" w:eastAsia="微软雅黑" w:hAnsi="微软雅黑" w:cs="微软雅黑"/>
                            <w:sz w:val="21"/>
                            <w:szCs w:val="21"/>
                          </w:rPr>
                          <w:t>黏土</w:t>
                        </w:r>
                      </w:p>
                    </w:tc>
                    <w:tc>
                      <w:tcPr>
                        <w:tcW w:w="709" w:type="dxa"/>
                        <w:vMerge w:val="restart"/>
                        <w:tcBorders>
                          <w:top w:val="single" w:sz="7" w:space="0" w:color="000000"/>
                          <w:left w:val="single" w:sz="7" w:space="0" w:color="000000"/>
                          <w:right w:val="single" w:sz="7" w:space="0" w:color="000000"/>
                        </w:tcBorders>
                      </w:tcPr>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line="200" w:lineRule="exact"/>
                          <w:ind w:firstLine="400"/>
                          <w:rPr>
                            <w:sz w:val="20"/>
                            <w:szCs w:val="20"/>
                          </w:rPr>
                        </w:pPr>
                      </w:p>
                      <w:p w:rsidR="005537FD" w:rsidRDefault="005537FD" w:rsidP="009D7B3A">
                        <w:pPr>
                          <w:spacing w:before="14" w:line="260" w:lineRule="exact"/>
                          <w:ind w:firstLine="520"/>
                          <w:rPr>
                            <w:sz w:val="26"/>
                            <w:szCs w:val="26"/>
                          </w:rPr>
                        </w:pPr>
                      </w:p>
                      <w:p w:rsidR="005537FD" w:rsidRDefault="005537FD" w:rsidP="009D7B3A">
                        <w:pPr>
                          <w:ind w:left="136" w:firstLine="420"/>
                          <w:rPr>
                            <w:rFonts w:ascii="微软雅黑" w:eastAsia="微软雅黑" w:hAnsi="微软雅黑" w:cs="微软雅黑"/>
                            <w:sz w:val="21"/>
                            <w:szCs w:val="21"/>
                          </w:rPr>
                        </w:pPr>
                        <w:r>
                          <w:rPr>
                            <w:rFonts w:ascii="微软雅黑" w:eastAsia="微软雅黑" w:hAnsi="微软雅黑" w:cs="微软雅黑"/>
                            <w:sz w:val="21"/>
                            <w:szCs w:val="21"/>
                          </w:rPr>
                          <w:t>溺谷</w:t>
                        </w:r>
                      </w:p>
                    </w:tc>
                    <w:tc>
                      <w:tcPr>
                        <w:tcW w:w="1135"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50" w:lineRule="exact"/>
                          <w:ind w:firstLine="300"/>
                          <w:rPr>
                            <w:sz w:val="15"/>
                            <w:szCs w:val="15"/>
                          </w:rPr>
                        </w:pPr>
                      </w:p>
                      <w:p w:rsidR="005537FD" w:rsidRDefault="005537FD" w:rsidP="009D7B3A">
                        <w:pPr>
                          <w:ind w:left="105" w:right="109" w:firstLine="420"/>
                          <w:jc w:val="center"/>
                          <w:rPr>
                            <w:rFonts w:ascii="微软雅黑" w:eastAsia="微软雅黑" w:hAnsi="微软雅黑" w:cs="微软雅黑"/>
                            <w:sz w:val="21"/>
                            <w:szCs w:val="21"/>
                          </w:rPr>
                        </w:pPr>
                        <w:r>
                          <w:rPr>
                            <w:rFonts w:ascii="微软雅黑" w:eastAsia="微软雅黑" w:hAnsi="微软雅黑" w:cs="微软雅黑"/>
                            <w:sz w:val="21"/>
                            <w:szCs w:val="21"/>
                          </w:rPr>
                          <w:t>7.</w:t>
                        </w:r>
                        <w:r>
                          <w:rPr>
                            <w:rFonts w:ascii="微软雅黑" w:eastAsia="微软雅黑" w:hAnsi="微软雅黑" w:cs="微软雅黑"/>
                            <w:spacing w:val="-2"/>
                            <w:sz w:val="21"/>
                            <w:szCs w:val="21"/>
                          </w:rPr>
                          <w:t>5</w:t>
                        </w:r>
                        <w:r>
                          <w:rPr>
                            <w:rFonts w:ascii="微软雅黑" w:eastAsia="微软雅黑" w:hAnsi="微软雅黑" w:cs="微软雅黑"/>
                            <w:spacing w:val="1"/>
                            <w:sz w:val="21"/>
                            <w:szCs w:val="21"/>
                          </w:rPr>
                          <w:t>0</w:t>
                        </w:r>
                        <w:r>
                          <w:rPr>
                            <w:rFonts w:ascii="微软雅黑" w:eastAsia="微软雅黑" w:hAnsi="微软雅黑" w:cs="微软雅黑"/>
                            <w:spacing w:val="-4"/>
                            <w:sz w:val="21"/>
                            <w:szCs w:val="21"/>
                          </w:rPr>
                          <w:t>~</w:t>
                        </w:r>
                        <w:r>
                          <w:rPr>
                            <w:rFonts w:ascii="微软雅黑" w:eastAsia="微软雅黑" w:hAnsi="微软雅黑" w:cs="微软雅黑"/>
                            <w:sz w:val="21"/>
                            <w:szCs w:val="21"/>
                          </w:rPr>
                          <w:t>9</w:t>
                        </w:r>
                        <w:r>
                          <w:rPr>
                            <w:rFonts w:ascii="微软雅黑" w:eastAsia="微软雅黑" w:hAnsi="微软雅黑" w:cs="微软雅黑"/>
                            <w:spacing w:val="-3"/>
                            <w:sz w:val="21"/>
                            <w:szCs w:val="21"/>
                          </w:rPr>
                          <w:t>.</w:t>
                        </w:r>
                        <w:r>
                          <w:rPr>
                            <w:rFonts w:ascii="微软雅黑" w:eastAsia="微软雅黑" w:hAnsi="微软雅黑" w:cs="微软雅黑"/>
                            <w:sz w:val="21"/>
                            <w:szCs w:val="21"/>
                          </w:rPr>
                          <w:t>2</w:t>
                        </w:r>
                      </w:p>
                      <w:p w:rsidR="005537FD" w:rsidRDefault="005537FD" w:rsidP="009D7B3A">
                        <w:pPr>
                          <w:spacing w:before="4"/>
                          <w:ind w:left="476" w:right="479" w:firstLine="420"/>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318"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50" w:lineRule="exact"/>
                          <w:ind w:firstLine="300"/>
                          <w:rPr>
                            <w:sz w:val="15"/>
                            <w:szCs w:val="15"/>
                          </w:rPr>
                        </w:pPr>
                      </w:p>
                      <w:p w:rsidR="005537FD" w:rsidRDefault="005537FD" w:rsidP="009D7B3A">
                        <w:pPr>
                          <w:spacing w:line="242" w:lineRule="auto"/>
                          <w:ind w:left="440" w:firstLine="416"/>
                          <w:rPr>
                            <w:rFonts w:ascii="微软雅黑" w:eastAsia="微软雅黑" w:hAnsi="微软雅黑" w:cs="微软雅黑"/>
                            <w:sz w:val="21"/>
                            <w:szCs w:val="21"/>
                          </w:rPr>
                        </w:pPr>
                        <w:r>
                          <w:rPr>
                            <w:rFonts w:ascii="微软雅黑" w:eastAsia="微软雅黑" w:hAnsi="微软雅黑" w:cs="微软雅黑"/>
                            <w:spacing w:val="-1"/>
                            <w:sz w:val="21"/>
                            <w:szCs w:val="21"/>
                          </w:rPr>
                          <w:t>-</w:t>
                        </w:r>
                        <w:r>
                          <w:rPr>
                            <w:rFonts w:ascii="微软雅黑" w:eastAsia="微软雅黑" w:hAnsi="微软雅黑" w:cs="微软雅黑"/>
                            <w:spacing w:val="-2"/>
                            <w:sz w:val="21"/>
                            <w:szCs w:val="21"/>
                          </w:rPr>
                          <w:t>3</w:t>
                        </w:r>
                        <w:r>
                          <w:rPr>
                            <w:rFonts w:ascii="微软雅黑" w:eastAsia="微软雅黑" w:hAnsi="微软雅黑" w:cs="微软雅黑"/>
                            <w:sz w:val="21"/>
                            <w:szCs w:val="21"/>
                          </w:rPr>
                          <w:t>2.</w:t>
                        </w:r>
                        <w:r>
                          <w:rPr>
                            <w:rFonts w:ascii="微软雅黑" w:eastAsia="微软雅黑" w:hAnsi="微软雅黑" w:cs="微软雅黑"/>
                            <w:spacing w:val="-2"/>
                            <w:sz w:val="21"/>
                            <w:szCs w:val="21"/>
                          </w:rPr>
                          <w:t>3</w:t>
                        </w:r>
                        <w:r>
                          <w:rPr>
                            <w:rFonts w:ascii="微软雅黑" w:eastAsia="微软雅黑" w:hAnsi="微软雅黑" w:cs="微软雅黑"/>
                            <w:spacing w:val="1"/>
                            <w:sz w:val="21"/>
                            <w:szCs w:val="21"/>
                          </w:rPr>
                          <w:t>7</w:t>
                        </w:r>
                        <w:r>
                          <w:rPr>
                            <w:rFonts w:ascii="微软雅黑" w:eastAsia="微软雅黑" w:hAnsi="微软雅黑" w:cs="微软雅黑"/>
                            <w:spacing w:val="-1"/>
                            <w:sz w:val="21"/>
                            <w:szCs w:val="21"/>
                          </w:rPr>
                          <w:t>~</w:t>
                        </w:r>
                        <w:r>
                          <w:rPr>
                            <w:rFonts w:ascii="微软雅黑" w:eastAsia="微软雅黑" w:hAnsi="微软雅黑" w:cs="微软雅黑"/>
                            <w:spacing w:val="-3"/>
                            <w:sz w:val="21"/>
                            <w:szCs w:val="21"/>
                          </w:rPr>
                          <w:t>-</w:t>
                        </w:r>
                        <w:r>
                          <w:rPr>
                            <w:rFonts w:ascii="微软雅黑" w:eastAsia="微软雅黑" w:hAnsi="微软雅黑" w:cs="微软雅黑"/>
                            <w:sz w:val="21"/>
                            <w:szCs w:val="21"/>
                          </w:rPr>
                          <w:t>3 1.</w:t>
                        </w:r>
                        <w:r>
                          <w:rPr>
                            <w:rFonts w:ascii="微软雅黑" w:eastAsia="微软雅黑" w:hAnsi="微软雅黑" w:cs="微软雅黑"/>
                            <w:spacing w:val="-2"/>
                            <w:sz w:val="21"/>
                            <w:szCs w:val="21"/>
                          </w:rPr>
                          <w:t>3</w:t>
                        </w:r>
                        <w:r>
                          <w:rPr>
                            <w:rFonts w:ascii="微软雅黑" w:eastAsia="微软雅黑" w:hAnsi="微软雅黑" w:cs="微软雅黑"/>
                            <w:sz w:val="21"/>
                            <w:szCs w:val="21"/>
                          </w:rPr>
                          <w:t>8</w:t>
                        </w:r>
                      </w:p>
                    </w:tc>
                    <w:tc>
                      <w:tcPr>
                        <w:tcW w:w="797"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1" w:line="140" w:lineRule="exact"/>
                          <w:ind w:firstLine="280"/>
                          <w:rPr>
                            <w:sz w:val="14"/>
                            <w:szCs w:val="14"/>
                          </w:rPr>
                        </w:pPr>
                      </w:p>
                      <w:p w:rsidR="005537FD" w:rsidRDefault="005537FD" w:rsidP="009D7B3A">
                        <w:pPr>
                          <w:spacing w:line="200" w:lineRule="exact"/>
                          <w:ind w:firstLine="400"/>
                          <w:rPr>
                            <w:sz w:val="20"/>
                            <w:szCs w:val="20"/>
                          </w:rPr>
                        </w:pPr>
                      </w:p>
                      <w:p w:rsidR="005537FD" w:rsidRDefault="005537FD" w:rsidP="009D7B3A">
                        <w:pPr>
                          <w:ind w:left="179" w:firstLine="420"/>
                          <w:rPr>
                            <w:rFonts w:ascii="微软雅黑" w:eastAsia="微软雅黑" w:hAnsi="微软雅黑" w:cs="微软雅黑"/>
                            <w:sz w:val="21"/>
                            <w:szCs w:val="21"/>
                          </w:rPr>
                        </w:pPr>
                        <w:r>
                          <w:rPr>
                            <w:rFonts w:ascii="微软雅黑" w:eastAsia="微软雅黑" w:hAnsi="微软雅黑" w:cs="微软雅黑"/>
                            <w:sz w:val="21"/>
                            <w:szCs w:val="21"/>
                          </w:rPr>
                          <w:t>软塑</w:t>
                        </w:r>
                      </w:p>
                    </w:tc>
                    <w:tc>
                      <w:tcPr>
                        <w:tcW w:w="840"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1" w:line="140" w:lineRule="exact"/>
                          <w:ind w:firstLine="280"/>
                          <w:rPr>
                            <w:sz w:val="14"/>
                            <w:szCs w:val="14"/>
                          </w:rPr>
                        </w:pPr>
                      </w:p>
                      <w:p w:rsidR="005537FD" w:rsidRDefault="005537FD" w:rsidP="009D7B3A">
                        <w:pPr>
                          <w:spacing w:line="200" w:lineRule="exact"/>
                          <w:ind w:firstLine="400"/>
                          <w:rPr>
                            <w:sz w:val="20"/>
                            <w:szCs w:val="20"/>
                          </w:rPr>
                        </w:pPr>
                      </w:p>
                      <w:p w:rsidR="005537FD" w:rsidRDefault="005537FD" w:rsidP="009D7B3A">
                        <w:pPr>
                          <w:ind w:left="289" w:right="285" w:firstLine="420"/>
                          <w:jc w:val="center"/>
                          <w:rPr>
                            <w:rFonts w:ascii="微软雅黑" w:eastAsia="微软雅黑" w:hAnsi="微软雅黑" w:cs="微软雅黑"/>
                            <w:sz w:val="21"/>
                            <w:szCs w:val="21"/>
                          </w:rPr>
                        </w:pPr>
                        <w:r>
                          <w:rPr>
                            <w:rFonts w:ascii="微软雅黑" w:eastAsia="微软雅黑" w:hAnsi="微软雅黑" w:cs="微软雅黑"/>
                            <w:sz w:val="21"/>
                            <w:szCs w:val="21"/>
                          </w:rPr>
                          <w:t>中</w:t>
                        </w:r>
                      </w:p>
                    </w:tc>
                    <w:tc>
                      <w:tcPr>
                        <w:tcW w:w="2424" w:type="dxa"/>
                        <w:tcBorders>
                          <w:top w:val="single" w:sz="7" w:space="0" w:color="000000"/>
                          <w:left w:val="single" w:sz="7" w:space="0" w:color="000000"/>
                          <w:bottom w:val="single" w:sz="7" w:space="0" w:color="000000"/>
                          <w:right w:val="single" w:sz="12" w:space="0" w:color="000000"/>
                        </w:tcBorders>
                      </w:tcPr>
                      <w:p w:rsidR="005537FD" w:rsidRDefault="005537FD" w:rsidP="009D7B3A">
                        <w:pPr>
                          <w:spacing w:line="337" w:lineRule="exact"/>
                          <w:ind w:left="102" w:firstLine="420"/>
                          <w:rPr>
                            <w:rFonts w:ascii="微软雅黑" w:eastAsia="微软雅黑" w:hAnsi="微软雅黑" w:cs="微软雅黑"/>
                            <w:sz w:val="21"/>
                            <w:szCs w:val="21"/>
                          </w:rPr>
                        </w:pPr>
                        <w:r>
                          <w:rPr>
                            <w:rFonts w:ascii="微软雅黑" w:eastAsia="微软雅黑" w:hAnsi="微软雅黑" w:cs="微软雅黑"/>
                            <w:sz w:val="21"/>
                            <w:szCs w:val="21"/>
                          </w:rPr>
                          <w:t>含云</w:t>
                        </w:r>
                        <w:r>
                          <w:rPr>
                            <w:rFonts w:ascii="微软雅黑" w:eastAsia="微软雅黑" w:hAnsi="微软雅黑" w:cs="微软雅黑"/>
                            <w:spacing w:val="-3"/>
                            <w:sz w:val="21"/>
                            <w:szCs w:val="21"/>
                          </w:rPr>
                          <w:t>母</w:t>
                        </w:r>
                        <w:r>
                          <w:rPr>
                            <w:rFonts w:ascii="微软雅黑" w:eastAsia="微软雅黑" w:hAnsi="微软雅黑" w:cs="微软雅黑"/>
                            <w:spacing w:val="-53"/>
                            <w:sz w:val="21"/>
                            <w:szCs w:val="21"/>
                          </w:rPr>
                          <w:t>、</w:t>
                        </w:r>
                        <w:r>
                          <w:rPr>
                            <w:rFonts w:ascii="微软雅黑" w:eastAsia="微软雅黑" w:hAnsi="微软雅黑" w:cs="微软雅黑"/>
                            <w:sz w:val="21"/>
                            <w:szCs w:val="21"/>
                          </w:rPr>
                          <w:t>腐</w:t>
                        </w:r>
                        <w:r>
                          <w:rPr>
                            <w:rFonts w:ascii="微软雅黑" w:eastAsia="微软雅黑" w:hAnsi="微软雅黑" w:cs="微软雅黑"/>
                            <w:spacing w:val="-3"/>
                            <w:sz w:val="21"/>
                            <w:szCs w:val="21"/>
                          </w:rPr>
                          <w:t>植物</w:t>
                        </w:r>
                        <w:r>
                          <w:rPr>
                            <w:rFonts w:ascii="微软雅黑" w:eastAsia="微软雅黑" w:hAnsi="微软雅黑" w:cs="微软雅黑"/>
                            <w:spacing w:val="-51"/>
                            <w:sz w:val="21"/>
                            <w:szCs w:val="21"/>
                          </w:rPr>
                          <w:t>，</w:t>
                        </w:r>
                        <w:r>
                          <w:rPr>
                            <w:rFonts w:ascii="微软雅黑" w:eastAsia="微软雅黑" w:hAnsi="微软雅黑" w:cs="微软雅黑"/>
                            <w:spacing w:val="-3"/>
                            <w:sz w:val="21"/>
                            <w:szCs w:val="21"/>
                          </w:rPr>
                          <w:t>夹</w:t>
                        </w:r>
                        <w:r>
                          <w:rPr>
                            <w:rFonts w:ascii="微软雅黑" w:eastAsia="微软雅黑" w:hAnsi="微软雅黑" w:cs="微软雅黑"/>
                            <w:sz w:val="21"/>
                            <w:szCs w:val="21"/>
                          </w:rPr>
                          <w:t>较多</w:t>
                        </w:r>
                      </w:p>
                      <w:p w:rsidR="005537FD" w:rsidRDefault="005537FD" w:rsidP="009D7B3A">
                        <w:pPr>
                          <w:spacing w:before="4" w:line="241" w:lineRule="auto"/>
                          <w:ind w:left="102" w:right="89" w:firstLine="464"/>
                          <w:rPr>
                            <w:rFonts w:ascii="微软雅黑" w:eastAsia="微软雅黑" w:hAnsi="微软雅黑" w:cs="微软雅黑"/>
                            <w:sz w:val="21"/>
                            <w:szCs w:val="21"/>
                          </w:rPr>
                        </w:pPr>
                        <w:r>
                          <w:rPr>
                            <w:rFonts w:ascii="微软雅黑" w:eastAsia="微软雅黑" w:hAnsi="微软雅黑" w:cs="微软雅黑"/>
                            <w:spacing w:val="11"/>
                            <w:sz w:val="21"/>
                            <w:szCs w:val="21"/>
                          </w:rPr>
                          <w:t>薄</w:t>
                        </w:r>
                        <w:r>
                          <w:rPr>
                            <w:rFonts w:ascii="微软雅黑" w:eastAsia="微软雅黑" w:hAnsi="微软雅黑" w:cs="微软雅黑"/>
                            <w:spacing w:val="9"/>
                            <w:sz w:val="21"/>
                            <w:szCs w:val="21"/>
                          </w:rPr>
                          <w:t>层</w:t>
                        </w:r>
                        <w:r>
                          <w:rPr>
                            <w:rFonts w:ascii="微软雅黑" w:eastAsia="微软雅黑" w:hAnsi="微软雅黑" w:cs="微软雅黑"/>
                            <w:spacing w:val="11"/>
                            <w:sz w:val="21"/>
                            <w:szCs w:val="21"/>
                          </w:rPr>
                          <w:t>状</w:t>
                        </w:r>
                        <w:r>
                          <w:rPr>
                            <w:rFonts w:ascii="微软雅黑" w:eastAsia="微软雅黑" w:hAnsi="微软雅黑" w:cs="微软雅黑"/>
                            <w:spacing w:val="9"/>
                            <w:sz w:val="21"/>
                            <w:szCs w:val="21"/>
                          </w:rPr>
                          <w:t>粉</w:t>
                        </w:r>
                        <w:r>
                          <w:rPr>
                            <w:rFonts w:ascii="微软雅黑" w:eastAsia="微软雅黑" w:hAnsi="微软雅黑" w:cs="微软雅黑"/>
                            <w:spacing w:val="11"/>
                            <w:sz w:val="21"/>
                            <w:szCs w:val="21"/>
                          </w:rPr>
                          <w:t>砂</w:t>
                        </w:r>
                        <w:r>
                          <w:rPr>
                            <w:rFonts w:ascii="微软雅黑" w:eastAsia="微软雅黑" w:hAnsi="微软雅黑" w:cs="微软雅黑"/>
                            <w:spacing w:val="9"/>
                            <w:sz w:val="21"/>
                            <w:szCs w:val="21"/>
                          </w:rPr>
                          <w:t>，</w:t>
                        </w:r>
                        <w:r>
                          <w:rPr>
                            <w:rFonts w:ascii="微软雅黑" w:eastAsia="微软雅黑" w:hAnsi="微软雅黑" w:cs="微软雅黑"/>
                            <w:spacing w:val="11"/>
                            <w:sz w:val="21"/>
                            <w:szCs w:val="21"/>
                          </w:rPr>
                          <w:t>土</w:t>
                        </w:r>
                        <w:r>
                          <w:rPr>
                            <w:rFonts w:ascii="微软雅黑" w:eastAsia="微软雅黑" w:hAnsi="微软雅黑" w:cs="微软雅黑"/>
                            <w:spacing w:val="9"/>
                            <w:sz w:val="21"/>
                            <w:szCs w:val="21"/>
                          </w:rPr>
                          <w:t>质</w:t>
                        </w:r>
                        <w:r>
                          <w:rPr>
                            <w:rFonts w:ascii="微软雅黑" w:eastAsia="微软雅黑" w:hAnsi="微软雅黑" w:cs="微软雅黑"/>
                            <w:spacing w:val="11"/>
                            <w:sz w:val="21"/>
                            <w:szCs w:val="21"/>
                          </w:rPr>
                          <w:t>欠</w:t>
                        </w:r>
                        <w:r>
                          <w:rPr>
                            <w:rFonts w:ascii="微软雅黑" w:eastAsia="微软雅黑" w:hAnsi="微软雅黑" w:cs="微软雅黑"/>
                            <w:sz w:val="21"/>
                            <w:szCs w:val="21"/>
                          </w:rPr>
                          <w:t>均 匀。</w:t>
                        </w:r>
                      </w:p>
                    </w:tc>
                  </w:tr>
                  <w:tr w:rsidR="005537FD">
                    <w:trPr>
                      <w:trHeight w:hRule="exact" w:val="1133"/>
                    </w:trPr>
                    <w:tc>
                      <w:tcPr>
                        <w:tcW w:w="778" w:type="dxa"/>
                        <w:vMerge/>
                        <w:tcBorders>
                          <w:left w:val="single" w:sz="12" w:space="0" w:color="000000"/>
                          <w:right w:val="single" w:sz="7" w:space="0" w:color="000000"/>
                        </w:tcBorders>
                      </w:tcPr>
                      <w:p w:rsidR="005537FD" w:rsidRDefault="005537FD"/>
                    </w:tc>
                    <w:tc>
                      <w:tcPr>
                        <w:tcW w:w="710"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8" w:line="130" w:lineRule="exact"/>
                          <w:ind w:firstLine="260"/>
                          <w:rPr>
                            <w:sz w:val="13"/>
                            <w:szCs w:val="13"/>
                          </w:rPr>
                        </w:pPr>
                      </w:p>
                      <w:p w:rsidR="005537FD" w:rsidRDefault="005537FD" w:rsidP="009D7B3A">
                        <w:pPr>
                          <w:spacing w:line="200" w:lineRule="exact"/>
                          <w:ind w:firstLine="400"/>
                          <w:rPr>
                            <w:sz w:val="20"/>
                            <w:szCs w:val="20"/>
                          </w:rPr>
                        </w:pPr>
                      </w:p>
                      <w:p w:rsidR="005537FD" w:rsidRDefault="005537FD" w:rsidP="009D7B3A">
                        <w:pPr>
                          <w:ind w:left="159" w:firstLine="420"/>
                          <w:rPr>
                            <w:rFonts w:ascii="微软雅黑" w:eastAsia="微软雅黑" w:hAnsi="微软雅黑" w:cs="微软雅黑"/>
                            <w:sz w:val="14"/>
                            <w:szCs w:val="14"/>
                          </w:rPr>
                        </w:pPr>
                        <w:r>
                          <w:rPr>
                            <w:rFonts w:ascii="微软雅黑" w:eastAsia="微软雅黑" w:hAnsi="微软雅黑" w:cs="微软雅黑"/>
                            <w:position w:val="2"/>
                            <w:sz w:val="21"/>
                            <w:szCs w:val="21"/>
                          </w:rPr>
                          <w:t>⑤</w:t>
                        </w:r>
                        <w:r>
                          <w:rPr>
                            <w:rFonts w:ascii="微软雅黑" w:eastAsia="微软雅黑" w:hAnsi="微软雅黑" w:cs="微软雅黑"/>
                            <w:sz w:val="14"/>
                            <w:szCs w:val="14"/>
                          </w:rPr>
                          <w:t>33</w:t>
                        </w:r>
                      </w:p>
                    </w:tc>
                    <w:tc>
                      <w:tcPr>
                        <w:tcW w:w="1056"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line="337" w:lineRule="exact"/>
                          <w:ind w:left="99" w:firstLine="420"/>
                          <w:rPr>
                            <w:rFonts w:ascii="微软雅黑" w:eastAsia="微软雅黑" w:hAnsi="微软雅黑" w:cs="微软雅黑"/>
                            <w:sz w:val="21"/>
                            <w:szCs w:val="21"/>
                          </w:rPr>
                        </w:pPr>
                        <w:r>
                          <w:rPr>
                            <w:rFonts w:ascii="微软雅黑" w:eastAsia="微软雅黑" w:hAnsi="微软雅黑" w:cs="微软雅黑"/>
                            <w:sz w:val="21"/>
                            <w:szCs w:val="21"/>
                          </w:rPr>
                          <w:t>灰色</w:t>
                        </w:r>
                        <w:r>
                          <w:rPr>
                            <w:rFonts w:ascii="微软雅黑" w:eastAsia="微软雅黑" w:hAnsi="微软雅黑" w:cs="微软雅黑"/>
                            <w:spacing w:val="-3"/>
                            <w:sz w:val="21"/>
                            <w:szCs w:val="21"/>
                          </w:rPr>
                          <w:t>粉质</w:t>
                        </w:r>
                      </w:p>
                      <w:p w:rsidR="005537FD" w:rsidRDefault="005537FD" w:rsidP="009D7B3A">
                        <w:pPr>
                          <w:spacing w:before="1" w:line="241" w:lineRule="auto"/>
                          <w:ind w:left="414" w:firstLine="420"/>
                          <w:rPr>
                            <w:rFonts w:ascii="微软雅黑" w:eastAsia="微软雅黑" w:hAnsi="微软雅黑" w:cs="微软雅黑"/>
                            <w:sz w:val="21"/>
                            <w:szCs w:val="21"/>
                          </w:rPr>
                        </w:pPr>
                        <w:r>
                          <w:rPr>
                            <w:rFonts w:ascii="微软雅黑" w:eastAsia="微软雅黑" w:hAnsi="微软雅黑" w:cs="微软雅黑"/>
                            <w:sz w:val="21"/>
                            <w:szCs w:val="21"/>
                          </w:rPr>
                          <w:t>黏土</w:t>
                        </w:r>
                        <w:r>
                          <w:rPr>
                            <w:rFonts w:ascii="微软雅黑" w:eastAsia="微软雅黑" w:hAnsi="微软雅黑" w:cs="微软雅黑"/>
                            <w:spacing w:val="-3"/>
                            <w:sz w:val="21"/>
                            <w:szCs w:val="21"/>
                          </w:rPr>
                          <w:t>夹</w:t>
                        </w:r>
                        <w:r>
                          <w:rPr>
                            <w:rFonts w:ascii="微软雅黑" w:eastAsia="微软雅黑" w:hAnsi="微软雅黑" w:cs="微软雅黑"/>
                            <w:sz w:val="21"/>
                            <w:szCs w:val="21"/>
                          </w:rPr>
                          <w:t>粉 土</w:t>
                        </w:r>
                      </w:p>
                    </w:tc>
                    <w:tc>
                      <w:tcPr>
                        <w:tcW w:w="709" w:type="dxa"/>
                        <w:vMerge/>
                        <w:tcBorders>
                          <w:left w:val="single" w:sz="7" w:space="0" w:color="000000"/>
                          <w:right w:val="single" w:sz="7" w:space="0" w:color="000000"/>
                        </w:tcBorders>
                      </w:tcPr>
                      <w:p w:rsidR="005537FD" w:rsidRDefault="005537FD"/>
                    </w:tc>
                    <w:tc>
                      <w:tcPr>
                        <w:tcW w:w="1135"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50" w:lineRule="exact"/>
                          <w:ind w:firstLine="300"/>
                          <w:rPr>
                            <w:sz w:val="15"/>
                            <w:szCs w:val="15"/>
                          </w:rPr>
                        </w:pPr>
                      </w:p>
                      <w:p w:rsidR="005537FD" w:rsidRDefault="005537FD" w:rsidP="009D7B3A">
                        <w:pPr>
                          <w:ind w:left="105" w:right="109" w:firstLine="420"/>
                          <w:jc w:val="center"/>
                          <w:rPr>
                            <w:rFonts w:ascii="微软雅黑" w:eastAsia="微软雅黑" w:hAnsi="微软雅黑" w:cs="微软雅黑"/>
                            <w:sz w:val="21"/>
                            <w:szCs w:val="21"/>
                          </w:rPr>
                        </w:pPr>
                        <w:r>
                          <w:rPr>
                            <w:rFonts w:ascii="微软雅黑" w:eastAsia="微软雅黑" w:hAnsi="微软雅黑" w:cs="微软雅黑"/>
                            <w:sz w:val="21"/>
                            <w:szCs w:val="21"/>
                          </w:rPr>
                          <w:t>3.</w:t>
                        </w:r>
                        <w:r>
                          <w:rPr>
                            <w:rFonts w:ascii="微软雅黑" w:eastAsia="微软雅黑" w:hAnsi="微软雅黑" w:cs="微软雅黑"/>
                            <w:spacing w:val="-2"/>
                            <w:sz w:val="21"/>
                            <w:szCs w:val="21"/>
                          </w:rPr>
                          <w:t>1</w:t>
                        </w:r>
                        <w:r>
                          <w:rPr>
                            <w:rFonts w:ascii="微软雅黑" w:eastAsia="微软雅黑" w:hAnsi="微软雅黑" w:cs="微软雅黑"/>
                            <w:spacing w:val="1"/>
                            <w:sz w:val="21"/>
                            <w:szCs w:val="21"/>
                          </w:rPr>
                          <w:t>0</w:t>
                        </w:r>
                        <w:r>
                          <w:rPr>
                            <w:rFonts w:ascii="微软雅黑" w:eastAsia="微软雅黑" w:hAnsi="微软雅黑" w:cs="微软雅黑"/>
                            <w:spacing w:val="-4"/>
                            <w:sz w:val="21"/>
                            <w:szCs w:val="21"/>
                          </w:rPr>
                          <w:t>~</w:t>
                        </w:r>
                        <w:r>
                          <w:rPr>
                            <w:rFonts w:ascii="微软雅黑" w:eastAsia="微软雅黑" w:hAnsi="微软雅黑" w:cs="微软雅黑"/>
                            <w:sz w:val="21"/>
                            <w:szCs w:val="21"/>
                          </w:rPr>
                          <w:t>4</w:t>
                        </w:r>
                        <w:r>
                          <w:rPr>
                            <w:rFonts w:ascii="微软雅黑" w:eastAsia="微软雅黑" w:hAnsi="微软雅黑" w:cs="微软雅黑"/>
                            <w:spacing w:val="-3"/>
                            <w:sz w:val="21"/>
                            <w:szCs w:val="21"/>
                          </w:rPr>
                          <w:t>.</w:t>
                        </w:r>
                        <w:r>
                          <w:rPr>
                            <w:rFonts w:ascii="微软雅黑" w:eastAsia="微软雅黑" w:hAnsi="微软雅黑" w:cs="微软雅黑"/>
                            <w:sz w:val="21"/>
                            <w:szCs w:val="21"/>
                          </w:rPr>
                          <w:t>0</w:t>
                        </w:r>
                      </w:p>
                      <w:p w:rsidR="005537FD" w:rsidRDefault="005537FD" w:rsidP="009D7B3A">
                        <w:pPr>
                          <w:spacing w:before="1"/>
                          <w:ind w:left="476" w:right="479" w:firstLine="420"/>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318"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50" w:lineRule="exact"/>
                          <w:ind w:firstLine="300"/>
                          <w:rPr>
                            <w:sz w:val="15"/>
                            <w:szCs w:val="15"/>
                          </w:rPr>
                        </w:pPr>
                      </w:p>
                      <w:p w:rsidR="005537FD" w:rsidRDefault="005537FD" w:rsidP="009D7B3A">
                        <w:pPr>
                          <w:spacing w:line="241" w:lineRule="auto"/>
                          <w:ind w:left="440" w:firstLine="416"/>
                          <w:rPr>
                            <w:rFonts w:ascii="微软雅黑" w:eastAsia="微软雅黑" w:hAnsi="微软雅黑" w:cs="微软雅黑"/>
                            <w:sz w:val="21"/>
                            <w:szCs w:val="21"/>
                          </w:rPr>
                        </w:pPr>
                        <w:r>
                          <w:rPr>
                            <w:rFonts w:ascii="微软雅黑" w:eastAsia="微软雅黑" w:hAnsi="微软雅黑" w:cs="微软雅黑"/>
                            <w:spacing w:val="-1"/>
                            <w:sz w:val="21"/>
                            <w:szCs w:val="21"/>
                          </w:rPr>
                          <w:t>-</w:t>
                        </w:r>
                        <w:r>
                          <w:rPr>
                            <w:rFonts w:ascii="微软雅黑" w:eastAsia="微软雅黑" w:hAnsi="微软雅黑" w:cs="微软雅黑"/>
                            <w:spacing w:val="-2"/>
                            <w:sz w:val="21"/>
                            <w:szCs w:val="21"/>
                          </w:rPr>
                          <w:t>3</w:t>
                        </w:r>
                        <w:r>
                          <w:rPr>
                            <w:rFonts w:ascii="微软雅黑" w:eastAsia="微软雅黑" w:hAnsi="微软雅黑" w:cs="微软雅黑"/>
                            <w:sz w:val="21"/>
                            <w:szCs w:val="21"/>
                          </w:rPr>
                          <w:t>5.</w:t>
                        </w:r>
                        <w:r>
                          <w:rPr>
                            <w:rFonts w:ascii="微软雅黑" w:eastAsia="微软雅黑" w:hAnsi="微软雅黑" w:cs="微软雅黑"/>
                            <w:spacing w:val="-2"/>
                            <w:sz w:val="21"/>
                            <w:szCs w:val="21"/>
                          </w:rPr>
                          <w:t>4</w:t>
                        </w:r>
                        <w:r>
                          <w:rPr>
                            <w:rFonts w:ascii="微软雅黑" w:eastAsia="微软雅黑" w:hAnsi="微软雅黑" w:cs="微软雅黑"/>
                            <w:spacing w:val="1"/>
                            <w:sz w:val="21"/>
                            <w:szCs w:val="21"/>
                          </w:rPr>
                          <w:t>7</w:t>
                        </w:r>
                        <w:r>
                          <w:rPr>
                            <w:rFonts w:ascii="微软雅黑" w:eastAsia="微软雅黑" w:hAnsi="微软雅黑" w:cs="微软雅黑"/>
                            <w:spacing w:val="-1"/>
                            <w:sz w:val="21"/>
                            <w:szCs w:val="21"/>
                          </w:rPr>
                          <w:t>~</w:t>
                        </w:r>
                        <w:r>
                          <w:rPr>
                            <w:rFonts w:ascii="微软雅黑" w:eastAsia="微软雅黑" w:hAnsi="微软雅黑" w:cs="微软雅黑"/>
                            <w:spacing w:val="-3"/>
                            <w:sz w:val="21"/>
                            <w:szCs w:val="21"/>
                          </w:rPr>
                          <w:t>-</w:t>
                        </w:r>
                        <w:r>
                          <w:rPr>
                            <w:rFonts w:ascii="微软雅黑" w:eastAsia="微软雅黑" w:hAnsi="微软雅黑" w:cs="微软雅黑"/>
                            <w:sz w:val="21"/>
                            <w:szCs w:val="21"/>
                          </w:rPr>
                          <w:t>3 5.</w:t>
                        </w:r>
                        <w:r>
                          <w:rPr>
                            <w:rFonts w:ascii="微软雅黑" w:eastAsia="微软雅黑" w:hAnsi="微软雅黑" w:cs="微软雅黑"/>
                            <w:spacing w:val="-2"/>
                            <w:sz w:val="21"/>
                            <w:szCs w:val="21"/>
                          </w:rPr>
                          <w:t>0</w:t>
                        </w:r>
                        <w:r>
                          <w:rPr>
                            <w:rFonts w:ascii="微软雅黑" w:eastAsia="微软雅黑" w:hAnsi="微软雅黑" w:cs="微软雅黑"/>
                            <w:sz w:val="21"/>
                            <w:szCs w:val="21"/>
                          </w:rPr>
                          <w:t>8</w:t>
                        </w:r>
                      </w:p>
                    </w:tc>
                    <w:tc>
                      <w:tcPr>
                        <w:tcW w:w="797"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30" w:lineRule="exact"/>
                          <w:ind w:firstLine="260"/>
                          <w:rPr>
                            <w:sz w:val="13"/>
                            <w:szCs w:val="13"/>
                          </w:rPr>
                        </w:pPr>
                      </w:p>
                      <w:p w:rsidR="005537FD" w:rsidRDefault="005537FD" w:rsidP="009D7B3A">
                        <w:pPr>
                          <w:spacing w:line="200" w:lineRule="exact"/>
                          <w:ind w:firstLine="400"/>
                          <w:rPr>
                            <w:sz w:val="20"/>
                            <w:szCs w:val="20"/>
                          </w:rPr>
                        </w:pPr>
                      </w:p>
                      <w:p w:rsidR="005537FD" w:rsidRDefault="005537FD" w:rsidP="009D7B3A">
                        <w:pPr>
                          <w:ind w:left="179" w:firstLine="420"/>
                          <w:rPr>
                            <w:rFonts w:ascii="微软雅黑" w:eastAsia="微软雅黑" w:hAnsi="微软雅黑" w:cs="微软雅黑"/>
                            <w:sz w:val="21"/>
                            <w:szCs w:val="21"/>
                          </w:rPr>
                        </w:pPr>
                        <w:r>
                          <w:rPr>
                            <w:rFonts w:ascii="微软雅黑" w:eastAsia="微软雅黑" w:hAnsi="微软雅黑" w:cs="微软雅黑"/>
                            <w:sz w:val="21"/>
                            <w:szCs w:val="21"/>
                          </w:rPr>
                          <w:t>软塑</w:t>
                        </w:r>
                      </w:p>
                    </w:tc>
                    <w:tc>
                      <w:tcPr>
                        <w:tcW w:w="840"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30" w:lineRule="exact"/>
                          <w:ind w:firstLine="260"/>
                          <w:rPr>
                            <w:sz w:val="13"/>
                            <w:szCs w:val="13"/>
                          </w:rPr>
                        </w:pPr>
                      </w:p>
                      <w:p w:rsidR="005537FD" w:rsidRDefault="005537FD" w:rsidP="009D7B3A">
                        <w:pPr>
                          <w:spacing w:line="200" w:lineRule="exact"/>
                          <w:ind w:firstLine="400"/>
                          <w:rPr>
                            <w:sz w:val="20"/>
                            <w:szCs w:val="20"/>
                          </w:rPr>
                        </w:pPr>
                      </w:p>
                      <w:p w:rsidR="005537FD" w:rsidRDefault="005537FD" w:rsidP="009D7B3A">
                        <w:pPr>
                          <w:ind w:left="289" w:right="285" w:firstLine="420"/>
                          <w:jc w:val="center"/>
                          <w:rPr>
                            <w:rFonts w:ascii="微软雅黑" w:eastAsia="微软雅黑" w:hAnsi="微软雅黑" w:cs="微软雅黑"/>
                            <w:sz w:val="21"/>
                            <w:szCs w:val="21"/>
                          </w:rPr>
                        </w:pPr>
                        <w:r>
                          <w:rPr>
                            <w:rFonts w:ascii="微软雅黑" w:eastAsia="微软雅黑" w:hAnsi="微软雅黑" w:cs="微软雅黑"/>
                            <w:sz w:val="21"/>
                            <w:szCs w:val="21"/>
                          </w:rPr>
                          <w:t>中</w:t>
                        </w:r>
                      </w:p>
                    </w:tc>
                    <w:tc>
                      <w:tcPr>
                        <w:tcW w:w="2424" w:type="dxa"/>
                        <w:tcBorders>
                          <w:top w:val="single" w:sz="7" w:space="0" w:color="000000"/>
                          <w:left w:val="single" w:sz="7" w:space="0" w:color="000000"/>
                          <w:bottom w:val="single" w:sz="7" w:space="0" w:color="000000"/>
                          <w:right w:val="single" w:sz="12" w:space="0" w:color="000000"/>
                        </w:tcBorders>
                      </w:tcPr>
                      <w:p w:rsidR="005537FD" w:rsidRDefault="005537FD" w:rsidP="009D7B3A">
                        <w:pPr>
                          <w:spacing w:before="9" w:line="150" w:lineRule="exact"/>
                          <w:ind w:firstLine="300"/>
                          <w:rPr>
                            <w:sz w:val="15"/>
                            <w:szCs w:val="15"/>
                          </w:rPr>
                        </w:pPr>
                      </w:p>
                      <w:p w:rsidR="005537FD" w:rsidRDefault="005537FD" w:rsidP="009D7B3A">
                        <w:pPr>
                          <w:spacing w:line="241" w:lineRule="auto"/>
                          <w:ind w:left="102" w:right="-16" w:firstLine="420"/>
                          <w:rPr>
                            <w:rFonts w:ascii="微软雅黑" w:eastAsia="微软雅黑" w:hAnsi="微软雅黑" w:cs="微软雅黑"/>
                            <w:sz w:val="21"/>
                            <w:szCs w:val="21"/>
                          </w:rPr>
                        </w:pPr>
                        <w:r>
                          <w:rPr>
                            <w:rFonts w:ascii="微软雅黑" w:eastAsia="微软雅黑" w:hAnsi="微软雅黑" w:cs="微软雅黑"/>
                            <w:sz w:val="21"/>
                            <w:szCs w:val="21"/>
                          </w:rPr>
                          <w:t>含云</w:t>
                        </w:r>
                        <w:r>
                          <w:rPr>
                            <w:rFonts w:ascii="微软雅黑" w:eastAsia="微软雅黑" w:hAnsi="微软雅黑" w:cs="微软雅黑"/>
                            <w:spacing w:val="-3"/>
                            <w:sz w:val="21"/>
                            <w:szCs w:val="21"/>
                          </w:rPr>
                          <w:t>母</w:t>
                        </w:r>
                        <w:r>
                          <w:rPr>
                            <w:rFonts w:ascii="微软雅黑" w:eastAsia="微软雅黑" w:hAnsi="微软雅黑" w:cs="微软雅黑"/>
                            <w:spacing w:val="-53"/>
                            <w:sz w:val="21"/>
                            <w:szCs w:val="21"/>
                          </w:rPr>
                          <w:t>、</w:t>
                        </w:r>
                        <w:r>
                          <w:rPr>
                            <w:rFonts w:ascii="微软雅黑" w:eastAsia="微软雅黑" w:hAnsi="微软雅黑" w:cs="微软雅黑"/>
                            <w:sz w:val="21"/>
                            <w:szCs w:val="21"/>
                          </w:rPr>
                          <w:t>有</w:t>
                        </w:r>
                        <w:r>
                          <w:rPr>
                            <w:rFonts w:ascii="微软雅黑" w:eastAsia="微软雅黑" w:hAnsi="微软雅黑" w:cs="微软雅黑"/>
                            <w:spacing w:val="-3"/>
                            <w:sz w:val="21"/>
                            <w:szCs w:val="21"/>
                          </w:rPr>
                          <w:t>机质</w:t>
                        </w:r>
                        <w:r>
                          <w:rPr>
                            <w:rFonts w:ascii="微软雅黑" w:eastAsia="微软雅黑" w:hAnsi="微软雅黑" w:cs="微软雅黑"/>
                            <w:spacing w:val="-51"/>
                            <w:sz w:val="21"/>
                            <w:szCs w:val="21"/>
                          </w:rPr>
                          <w:t>，</w:t>
                        </w:r>
                        <w:r>
                          <w:rPr>
                            <w:rFonts w:ascii="微软雅黑" w:eastAsia="微软雅黑" w:hAnsi="微软雅黑" w:cs="微软雅黑"/>
                            <w:spacing w:val="-3"/>
                            <w:sz w:val="21"/>
                            <w:szCs w:val="21"/>
                          </w:rPr>
                          <w:t>局</w:t>
                        </w:r>
                        <w:r>
                          <w:rPr>
                            <w:rFonts w:ascii="微软雅黑" w:eastAsia="微软雅黑" w:hAnsi="微软雅黑" w:cs="微软雅黑"/>
                            <w:sz w:val="21"/>
                            <w:szCs w:val="21"/>
                          </w:rPr>
                          <w:t>部以 粉性</w:t>
                        </w:r>
                        <w:r>
                          <w:rPr>
                            <w:rFonts w:ascii="微软雅黑" w:eastAsia="微软雅黑" w:hAnsi="微软雅黑" w:cs="微软雅黑"/>
                            <w:spacing w:val="-3"/>
                            <w:sz w:val="21"/>
                            <w:szCs w:val="21"/>
                          </w:rPr>
                          <w:t>土</w:t>
                        </w:r>
                        <w:r>
                          <w:rPr>
                            <w:rFonts w:ascii="微软雅黑" w:eastAsia="微软雅黑" w:hAnsi="微软雅黑" w:cs="微软雅黑"/>
                            <w:sz w:val="21"/>
                            <w:szCs w:val="21"/>
                          </w:rPr>
                          <w:t>为</w:t>
                        </w:r>
                        <w:r>
                          <w:rPr>
                            <w:rFonts w:ascii="微软雅黑" w:eastAsia="微软雅黑" w:hAnsi="微软雅黑" w:cs="微软雅黑"/>
                            <w:spacing w:val="-3"/>
                            <w:sz w:val="21"/>
                            <w:szCs w:val="21"/>
                          </w:rPr>
                          <w:t>主</w:t>
                        </w:r>
                        <w:r>
                          <w:rPr>
                            <w:rFonts w:ascii="微软雅黑" w:eastAsia="微软雅黑" w:hAnsi="微软雅黑" w:cs="微软雅黑"/>
                            <w:sz w:val="21"/>
                            <w:szCs w:val="21"/>
                          </w:rPr>
                          <w:t>，</w:t>
                        </w:r>
                        <w:r>
                          <w:rPr>
                            <w:rFonts w:ascii="微软雅黑" w:eastAsia="微软雅黑" w:hAnsi="微软雅黑" w:cs="微软雅黑"/>
                            <w:spacing w:val="-3"/>
                            <w:sz w:val="21"/>
                            <w:szCs w:val="21"/>
                          </w:rPr>
                          <w:t>土</w:t>
                        </w:r>
                        <w:r>
                          <w:rPr>
                            <w:rFonts w:ascii="微软雅黑" w:eastAsia="微软雅黑" w:hAnsi="微软雅黑" w:cs="微软雅黑"/>
                            <w:sz w:val="21"/>
                            <w:szCs w:val="21"/>
                          </w:rPr>
                          <w:t>质</w:t>
                        </w:r>
                        <w:r>
                          <w:rPr>
                            <w:rFonts w:ascii="微软雅黑" w:eastAsia="微软雅黑" w:hAnsi="微软雅黑" w:cs="微软雅黑"/>
                            <w:spacing w:val="-3"/>
                            <w:sz w:val="21"/>
                            <w:szCs w:val="21"/>
                          </w:rPr>
                          <w:t>不</w:t>
                        </w:r>
                        <w:r>
                          <w:rPr>
                            <w:rFonts w:ascii="微软雅黑" w:eastAsia="微软雅黑" w:hAnsi="微软雅黑" w:cs="微软雅黑"/>
                            <w:sz w:val="21"/>
                            <w:szCs w:val="21"/>
                          </w:rPr>
                          <w:t>均。</w:t>
                        </w:r>
                      </w:p>
                    </w:tc>
                  </w:tr>
                  <w:tr w:rsidR="005537FD">
                    <w:trPr>
                      <w:trHeight w:hRule="exact" w:val="1135"/>
                    </w:trPr>
                    <w:tc>
                      <w:tcPr>
                        <w:tcW w:w="778" w:type="dxa"/>
                        <w:vMerge/>
                        <w:tcBorders>
                          <w:left w:val="single" w:sz="12" w:space="0" w:color="000000"/>
                          <w:right w:val="single" w:sz="7" w:space="0" w:color="000000"/>
                        </w:tcBorders>
                      </w:tcPr>
                      <w:p w:rsidR="005537FD" w:rsidRDefault="005537FD"/>
                    </w:tc>
                    <w:tc>
                      <w:tcPr>
                        <w:tcW w:w="710"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line="140" w:lineRule="exact"/>
                          <w:ind w:firstLine="280"/>
                          <w:rPr>
                            <w:sz w:val="14"/>
                            <w:szCs w:val="14"/>
                          </w:rPr>
                        </w:pPr>
                      </w:p>
                      <w:p w:rsidR="005537FD" w:rsidRDefault="005537FD" w:rsidP="009D7B3A">
                        <w:pPr>
                          <w:spacing w:line="200" w:lineRule="exact"/>
                          <w:ind w:firstLine="400"/>
                          <w:rPr>
                            <w:sz w:val="20"/>
                            <w:szCs w:val="20"/>
                          </w:rPr>
                        </w:pPr>
                      </w:p>
                      <w:p w:rsidR="005537FD" w:rsidRDefault="005537FD" w:rsidP="009D7B3A">
                        <w:pPr>
                          <w:ind w:left="200" w:firstLine="420"/>
                          <w:rPr>
                            <w:rFonts w:ascii="微软雅黑" w:eastAsia="微软雅黑" w:hAnsi="微软雅黑" w:cs="微软雅黑"/>
                            <w:sz w:val="14"/>
                            <w:szCs w:val="14"/>
                          </w:rPr>
                        </w:pPr>
                        <w:r>
                          <w:rPr>
                            <w:rFonts w:ascii="微软雅黑" w:eastAsia="微软雅黑" w:hAnsi="微软雅黑" w:cs="微软雅黑"/>
                            <w:position w:val="2"/>
                            <w:sz w:val="21"/>
                            <w:szCs w:val="21"/>
                          </w:rPr>
                          <w:t>⑤</w:t>
                        </w:r>
                        <w:r>
                          <w:rPr>
                            <w:rFonts w:ascii="微软雅黑" w:eastAsia="微软雅黑" w:hAnsi="微软雅黑" w:cs="微软雅黑"/>
                            <w:sz w:val="14"/>
                            <w:szCs w:val="14"/>
                          </w:rPr>
                          <w:t>4</w:t>
                        </w:r>
                      </w:p>
                    </w:tc>
                    <w:tc>
                      <w:tcPr>
                        <w:tcW w:w="1056"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50" w:lineRule="exact"/>
                          <w:ind w:firstLine="300"/>
                          <w:rPr>
                            <w:sz w:val="15"/>
                            <w:szCs w:val="15"/>
                          </w:rPr>
                        </w:pPr>
                      </w:p>
                      <w:p w:rsidR="005537FD" w:rsidRDefault="005537FD" w:rsidP="009D7B3A">
                        <w:pPr>
                          <w:spacing w:line="242" w:lineRule="auto"/>
                          <w:ind w:left="203" w:firstLine="420"/>
                          <w:rPr>
                            <w:rFonts w:ascii="微软雅黑" w:eastAsia="微软雅黑" w:hAnsi="微软雅黑" w:cs="微软雅黑"/>
                            <w:sz w:val="21"/>
                            <w:szCs w:val="21"/>
                          </w:rPr>
                        </w:pPr>
                        <w:r>
                          <w:rPr>
                            <w:rFonts w:ascii="微软雅黑" w:eastAsia="微软雅黑" w:hAnsi="微软雅黑" w:cs="微软雅黑"/>
                            <w:sz w:val="21"/>
                            <w:szCs w:val="21"/>
                          </w:rPr>
                          <w:t>灰绿</w:t>
                        </w:r>
                        <w:r>
                          <w:rPr>
                            <w:rFonts w:ascii="微软雅黑" w:eastAsia="微软雅黑" w:hAnsi="微软雅黑" w:cs="微软雅黑"/>
                            <w:spacing w:val="-3"/>
                            <w:sz w:val="21"/>
                            <w:szCs w:val="21"/>
                          </w:rPr>
                          <w:t>色</w:t>
                        </w:r>
                        <w:r>
                          <w:rPr>
                            <w:rFonts w:ascii="微软雅黑" w:eastAsia="微软雅黑" w:hAnsi="微软雅黑" w:cs="微软雅黑"/>
                            <w:sz w:val="21"/>
                            <w:szCs w:val="21"/>
                          </w:rPr>
                          <w:t>粉 质黏土</w:t>
                        </w:r>
                      </w:p>
                    </w:tc>
                    <w:tc>
                      <w:tcPr>
                        <w:tcW w:w="709" w:type="dxa"/>
                        <w:vMerge/>
                        <w:tcBorders>
                          <w:left w:val="single" w:sz="7" w:space="0" w:color="000000"/>
                          <w:bottom w:val="single" w:sz="7" w:space="0" w:color="000000"/>
                          <w:right w:val="single" w:sz="7" w:space="0" w:color="000000"/>
                        </w:tcBorders>
                      </w:tcPr>
                      <w:p w:rsidR="005537FD" w:rsidRDefault="005537FD"/>
                    </w:tc>
                    <w:tc>
                      <w:tcPr>
                        <w:tcW w:w="1135"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50" w:lineRule="exact"/>
                          <w:ind w:firstLine="300"/>
                          <w:rPr>
                            <w:sz w:val="15"/>
                            <w:szCs w:val="15"/>
                          </w:rPr>
                        </w:pPr>
                      </w:p>
                      <w:p w:rsidR="005537FD" w:rsidRDefault="005537FD" w:rsidP="009D7B3A">
                        <w:pPr>
                          <w:ind w:left="105" w:right="109" w:firstLine="420"/>
                          <w:jc w:val="center"/>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spacing w:val="-2"/>
                            <w:sz w:val="21"/>
                            <w:szCs w:val="21"/>
                          </w:rPr>
                          <w:t>9</w:t>
                        </w:r>
                        <w:r>
                          <w:rPr>
                            <w:rFonts w:ascii="微软雅黑" w:eastAsia="微软雅黑" w:hAnsi="微软雅黑" w:cs="微软雅黑"/>
                            <w:spacing w:val="1"/>
                            <w:sz w:val="21"/>
                            <w:szCs w:val="21"/>
                          </w:rPr>
                          <w:t>0</w:t>
                        </w:r>
                        <w:r>
                          <w:rPr>
                            <w:rFonts w:ascii="微软雅黑" w:eastAsia="微软雅黑" w:hAnsi="微软雅黑" w:cs="微软雅黑"/>
                            <w:spacing w:val="-4"/>
                            <w:sz w:val="21"/>
                            <w:szCs w:val="21"/>
                          </w:rPr>
                          <w:t>~</w:t>
                        </w:r>
                        <w:r>
                          <w:rPr>
                            <w:rFonts w:ascii="微软雅黑" w:eastAsia="微软雅黑" w:hAnsi="微软雅黑" w:cs="微软雅黑"/>
                            <w:sz w:val="21"/>
                            <w:szCs w:val="21"/>
                          </w:rPr>
                          <w:t>2</w:t>
                        </w:r>
                        <w:r>
                          <w:rPr>
                            <w:rFonts w:ascii="微软雅黑" w:eastAsia="微软雅黑" w:hAnsi="微软雅黑" w:cs="微软雅黑"/>
                            <w:spacing w:val="-3"/>
                            <w:sz w:val="21"/>
                            <w:szCs w:val="21"/>
                          </w:rPr>
                          <w:t>.</w:t>
                        </w:r>
                        <w:r>
                          <w:rPr>
                            <w:rFonts w:ascii="微软雅黑" w:eastAsia="微软雅黑" w:hAnsi="微软雅黑" w:cs="微软雅黑"/>
                            <w:sz w:val="21"/>
                            <w:szCs w:val="21"/>
                          </w:rPr>
                          <w:t>3</w:t>
                        </w:r>
                      </w:p>
                      <w:p w:rsidR="005537FD" w:rsidRDefault="005537FD" w:rsidP="009D7B3A">
                        <w:pPr>
                          <w:spacing w:before="4"/>
                          <w:ind w:left="476" w:right="479" w:firstLine="420"/>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318"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9" w:line="150" w:lineRule="exact"/>
                          <w:ind w:firstLine="300"/>
                          <w:rPr>
                            <w:sz w:val="15"/>
                            <w:szCs w:val="15"/>
                          </w:rPr>
                        </w:pPr>
                      </w:p>
                      <w:p w:rsidR="005537FD" w:rsidRDefault="005537FD" w:rsidP="009D7B3A">
                        <w:pPr>
                          <w:spacing w:line="242" w:lineRule="auto"/>
                          <w:ind w:left="440" w:firstLine="416"/>
                          <w:rPr>
                            <w:rFonts w:ascii="微软雅黑" w:eastAsia="微软雅黑" w:hAnsi="微软雅黑" w:cs="微软雅黑"/>
                            <w:sz w:val="21"/>
                            <w:szCs w:val="21"/>
                          </w:rPr>
                        </w:pPr>
                        <w:r>
                          <w:rPr>
                            <w:rFonts w:ascii="微软雅黑" w:eastAsia="微软雅黑" w:hAnsi="微软雅黑" w:cs="微软雅黑"/>
                            <w:spacing w:val="-1"/>
                            <w:sz w:val="21"/>
                            <w:szCs w:val="21"/>
                          </w:rPr>
                          <w:t>-</w:t>
                        </w:r>
                        <w:r>
                          <w:rPr>
                            <w:rFonts w:ascii="微软雅黑" w:eastAsia="微软雅黑" w:hAnsi="微软雅黑" w:cs="微软雅黑"/>
                            <w:spacing w:val="-2"/>
                            <w:sz w:val="21"/>
                            <w:szCs w:val="21"/>
                          </w:rPr>
                          <w:t>3</w:t>
                        </w:r>
                        <w:r>
                          <w:rPr>
                            <w:rFonts w:ascii="微软雅黑" w:eastAsia="微软雅黑" w:hAnsi="微软雅黑" w:cs="微软雅黑"/>
                            <w:sz w:val="21"/>
                            <w:szCs w:val="21"/>
                          </w:rPr>
                          <w:t>7.</w:t>
                        </w:r>
                        <w:r>
                          <w:rPr>
                            <w:rFonts w:ascii="微软雅黑" w:eastAsia="微软雅黑" w:hAnsi="微软雅黑" w:cs="微软雅黑"/>
                            <w:spacing w:val="-2"/>
                            <w:sz w:val="21"/>
                            <w:szCs w:val="21"/>
                          </w:rPr>
                          <w:t>7</w:t>
                        </w:r>
                        <w:r>
                          <w:rPr>
                            <w:rFonts w:ascii="微软雅黑" w:eastAsia="微软雅黑" w:hAnsi="微软雅黑" w:cs="微软雅黑"/>
                            <w:spacing w:val="1"/>
                            <w:sz w:val="21"/>
                            <w:szCs w:val="21"/>
                          </w:rPr>
                          <w:t>0</w:t>
                        </w:r>
                        <w:r>
                          <w:rPr>
                            <w:rFonts w:ascii="微软雅黑" w:eastAsia="微软雅黑" w:hAnsi="微软雅黑" w:cs="微软雅黑"/>
                            <w:spacing w:val="-1"/>
                            <w:sz w:val="21"/>
                            <w:szCs w:val="21"/>
                          </w:rPr>
                          <w:t>~</w:t>
                        </w:r>
                        <w:r>
                          <w:rPr>
                            <w:rFonts w:ascii="微软雅黑" w:eastAsia="微软雅黑" w:hAnsi="微软雅黑" w:cs="微软雅黑"/>
                            <w:spacing w:val="-3"/>
                            <w:sz w:val="21"/>
                            <w:szCs w:val="21"/>
                          </w:rPr>
                          <w:t>-</w:t>
                        </w:r>
                        <w:r>
                          <w:rPr>
                            <w:rFonts w:ascii="微软雅黑" w:eastAsia="微软雅黑" w:hAnsi="微软雅黑" w:cs="微软雅黑"/>
                            <w:sz w:val="21"/>
                            <w:szCs w:val="21"/>
                          </w:rPr>
                          <w:t>3 6.</w:t>
                        </w:r>
                        <w:r>
                          <w:rPr>
                            <w:rFonts w:ascii="微软雅黑" w:eastAsia="微软雅黑" w:hAnsi="微软雅黑" w:cs="微软雅黑"/>
                            <w:spacing w:val="-2"/>
                            <w:sz w:val="21"/>
                            <w:szCs w:val="21"/>
                          </w:rPr>
                          <w:t>9</w:t>
                        </w:r>
                        <w:r>
                          <w:rPr>
                            <w:rFonts w:ascii="微软雅黑" w:eastAsia="微软雅黑" w:hAnsi="微软雅黑" w:cs="微软雅黑"/>
                            <w:sz w:val="21"/>
                            <w:szCs w:val="21"/>
                          </w:rPr>
                          <w:t>8</w:t>
                        </w:r>
                      </w:p>
                    </w:tc>
                    <w:tc>
                      <w:tcPr>
                        <w:tcW w:w="797"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1" w:line="140" w:lineRule="exact"/>
                          <w:ind w:firstLine="280"/>
                          <w:rPr>
                            <w:sz w:val="14"/>
                            <w:szCs w:val="14"/>
                          </w:rPr>
                        </w:pPr>
                      </w:p>
                      <w:p w:rsidR="005537FD" w:rsidRDefault="005537FD" w:rsidP="009D7B3A">
                        <w:pPr>
                          <w:spacing w:line="200" w:lineRule="exact"/>
                          <w:ind w:firstLine="400"/>
                          <w:rPr>
                            <w:sz w:val="20"/>
                            <w:szCs w:val="20"/>
                          </w:rPr>
                        </w:pPr>
                      </w:p>
                      <w:p w:rsidR="005537FD" w:rsidRDefault="005537FD" w:rsidP="009D7B3A">
                        <w:pPr>
                          <w:ind w:left="179" w:firstLine="420"/>
                          <w:rPr>
                            <w:rFonts w:ascii="微软雅黑" w:eastAsia="微软雅黑" w:hAnsi="微软雅黑" w:cs="微软雅黑"/>
                            <w:sz w:val="21"/>
                            <w:szCs w:val="21"/>
                          </w:rPr>
                        </w:pPr>
                        <w:r>
                          <w:rPr>
                            <w:rFonts w:ascii="微软雅黑" w:eastAsia="微软雅黑" w:hAnsi="微软雅黑" w:cs="微软雅黑"/>
                            <w:sz w:val="21"/>
                            <w:szCs w:val="21"/>
                          </w:rPr>
                          <w:t>可塑</w:t>
                        </w:r>
                      </w:p>
                    </w:tc>
                    <w:tc>
                      <w:tcPr>
                        <w:tcW w:w="840" w:type="dxa"/>
                        <w:tcBorders>
                          <w:top w:val="single" w:sz="7" w:space="0" w:color="000000"/>
                          <w:left w:val="single" w:sz="7" w:space="0" w:color="000000"/>
                          <w:bottom w:val="single" w:sz="7" w:space="0" w:color="000000"/>
                          <w:right w:val="single" w:sz="7" w:space="0" w:color="000000"/>
                        </w:tcBorders>
                      </w:tcPr>
                      <w:p w:rsidR="005537FD" w:rsidRDefault="005537FD" w:rsidP="009D7B3A">
                        <w:pPr>
                          <w:spacing w:before="1" w:line="140" w:lineRule="exact"/>
                          <w:ind w:firstLine="280"/>
                          <w:rPr>
                            <w:sz w:val="14"/>
                            <w:szCs w:val="14"/>
                          </w:rPr>
                        </w:pPr>
                      </w:p>
                      <w:p w:rsidR="005537FD" w:rsidRDefault="005537FD" w:rsidP="009D7B3A">
                        <w:pPr>
                          <w:spacing w:line="200" w:lineRule="exact"/>
                          <w:ind w:firstLine="400"/>
                          <w:rPr>
                            <w:sz w:val="20"/>
                            <w:szCs w:val="20"/>
                          </w:rPr>
                        </w:pPr>
                      </w:p>
                      <w:p w:rsidR="005537FD" w:rsidRDefault="005537FD" w:rsidP="009D7B3A">
                        <w:pPr>
                          <w:ind w:left="289" w:right="285" w:firstLine="420"/>
                          <w:jc w:val="center"/>
                          <w:rPr>
                            <w:rFonts w:ascii="微软雅黑" w:eastAsia="微软雅黑" w:hAnsi="微软雅黑" w:cs="微软雅黑"/>
                            <w:sz w:val="21"/>
                            <w:szCs w:val="21"/>
                          </w:rPr>
                        </w:pPr>
                        <w:r>
                          <w:rPr>
                            <w:rFonts w:ascii="微软雅黑" w:eastAsia="微软雅黑" w:hAnsi="微软雅黑" w:cs="微软雅黑"/>
                            <w:sz w:val="21"/>
                            <w:szCs w:val="21"/>
                          </w:rPr>
                          <w:t>中</w:t>
                        </w:r>
                      </w:p>
                    </w:tc>
                    <w:tc>
                      <w:tcPr>
                        <w:tcW w:w="2424" w:type="dxa"/>
                        <w:tcBorders>
                          <w:top w:val="single" w:sz="7" w:space="0" w:color="000000"/>
                          <w:left w:val="single" w:sz="7" w:space="0" w:color="000000"/>
                          <w:bottom w:val="single" w:sz="7" w:space="0" w:color="000000"/>
                          <w:right w:val="single" w:sz="12" w:space="0" w:color="000000"/>
                        </w:tcBorders>
                      </w:tcPr>
                      <w:p w:rsidR="005537FD" w:rsidRDefault="005537FD" w:rsidP="009D7B3A">
                        <w:pPr>
                          <w:spacing w:before="9" w:line="150" w:lineRule="exact"/>
                          <w:ind w:firstLine="300"/>
                          <w:rPr>
                            <w:sz w:val="15"/>
                            <w:szCs w:val="15"/>
                          </w:rPr>
                        </w:pPr>
                      </w:p>
                      <w:p w:rsidR="005537FD" w:rsidRDefault="005537FD" w:rsidP="009D7B3A">
                        <w:pPr>
                          <w:spacing w:line="242" w:lineRule="auto"/>
                          <w:ind w:left="102" w:firstLine="420"/>
                          <w:rPr>
                            <w:rFonts w:ascii="微软雅黑" w:eastAsia="微软雅黑" w:hAnsi="微软雅黑" w:cs="微软雅黑"/>
                            <w:sz w:val="21"/>
                            <w:szCs w:val="21"/>
                          </w:rPr>
                        </w:pPr>
                        <w:r>
                          <w:rPr>
                            <w:rFonts w:ascii="微软雅黑" w:eastAsia="微软雅黑" w:hAnsi="微软雅黑" w:cs="微软雅黑"/>
                            <w:sz w:val="21"/>
                            <w:szCs w:val="21"/>
                          </w:rPr>
                          <w:t>含氧</w:t>
                        </w:r>
                        <w:r>
                          <w:rPr>
                            <w:rFonts w:ascii="微软雅黑" w:eastAsia="微软雅黑" w:hAnsi="微软雅黑" w:cs="微软雅黑"/>
                            <w:spacing w:val="-3"/>
                            <w:sz w:val="21"/>
                            <w:szCs w:val="21"/>
                          </w:rPr>
                          <w:t>化铁</w:t>
                        </w:r>
                        <w:r>
                          <w:rPr>
                            <w:rFonts w:ascii="微软雅黑" w:eastAsia="微软雅黑" w:hAnsi="微软雅黑" w:cs="微软雅黑"/>
                            <w:spacing w:val="-51"/>
                            <w:sz w:val="21"/>
                            <w:szCs w:val="21"/>
                          </w:rPr>
                          <w:t>、</w:t>
                        </w:r>
                        <w:r>
                          <w:rPr>
                            <w:rFonts w:ascii="微软雅黑" w:eastAsia="微软雅黑" w:hAnsi="微软雅黑" w:cs="微软雅黑"/>
                            <w:spacing w:val="-3"/>
                            <w:sz w:val="21"/>
                            <w:szCs w:val="21"/>
                          </w:rPr>
                          <w:t>有</w:t>
                        </w:r>
                        <w:r>
                          <w:rPr>
                            <w:rFonts w:ascii="微软雅黑" w:eastAsia="微软雅黑" w:hAnsi="微软雅黑" w:cs="微软雅黑"/>
                            <w:sz w:val="21"/>
                            <w:szCs w:val="21"/>
                          </w:rPr>
                          <w:t>机</w:t>
                        </w:r>
                        <w:r>
                          <w:rPr>
                            <w:rFonts w:ascii="微软雅黑" w:eastAsia="微软雅黑" w:hAnsi="微软雅黑" w:cs="微软雅黑"/>
                            <w:spacing w:val="-3"/>
                            <w:sz w:val="21"/>
                            <w:szCs w:val="21"/>
                          </w:rPr>
                          <w:t>质</w:t>
                        </w:r>
                        <w:r>
                          <w:rPr>
                            <w:rFonts w:ascii="微软雅黑" w:eastAsia="微软雅黑" w:hAnsi="微软雅黑" w:cs="微软雅黑"/>
                            <w:spacing w:val="-53"/>
                            <w:sz w:val="21"/>
                            <w:szCs w:val="21"/>
                          </w:rPr>
                          <w:t>，</w:t>
                        </w:r>
                        <w:r>
                          <w:rPr>
                            <w:rFonts w:ascii="微软雅黑" w:eastAsia="微软雅黑" w:hAnsi="微软雅黑" w:cs="微软雅黑"/>
                            <w:sz w:val="21"/>
                            <w:szCs w:val="21"/>
                          </w:rPr>
                          <w:t>土质 较均。</w:t>
                        </w:r>
                      </w:p>
                    </w:tc>
                  </w:tr>
                  <w:tr w:rsidR="005537FD">
                    <w:trPr>
                      <w:trHeight w:hRule="exact" w:val="1270"/>
                    </w:trPr>
                    <w:tc>
                      <w:tcPr>
                        <w:tcW w:w="778" w:type="dxa"/>
                        <w:vMerge/>
                        <w:tcBorders>
                          <w:left w:val="single" w:sz="12" w:space="0" w:color="000000"/>
                          <w:bottom w:val="single" w:sz="12" w:space="0" w:color="000000"/>
                          <w:right w:val="single" w:sz="7" w:space="0" w:color="000000"/>
                        </w:tcBorders>
                      </w:tcPr>
                      <w:p w:rsidR="005537FD" w:rsidRDefault="005537FD"/>
                    </w:tc>
                    <w:tc>
                      <w:tcPr>
                        <w:tcW w:w="710" w:type="dxa"/>
                        <w:tcBorders>
                          <w:top w:val="single" w:sz="7" w:space="0" w:color="000000"/>
                          <w:left w:val="single" w:sz="7" w:space="0" w:color="000000"/>
                          <w:bottom w:val="single" w:sz="12" w:space="0" w:color="000000"/>
                          <w:right w:val="single" w:sz="7" w:space="0" w:color="000000"/>
                        </w:tcBorders>
                      </w:tcPr>
                      <w:p w:rsidR="005537FD" w:rsidRDefault="005537FD" w:rsidP="009D7B3A">
                        <w:pPr>
                          <w:spacing w:line="200" w:lineRule="exact"/>
                          <w:ind w:firstLine="400"/>
                          <w:rPr>
                            <w:sz w:val="20"/>
                            <w:szCs w:val="20"/>
                          </w:rPr>
                        </w:pPr>
                      </w:p>
                      <w:p w:rsidR="005537FD" w:rsidRDefault="005537FD" w:rsidP="009D7B3A">
                        <w:pPr>
                          <w:spacing w:before="4" w:line="200" w:lineRule="exact"/>
                          <w:ind w:firstLine="400"/>
                          <w:rPr>
                            <w:sz w:val="20"/>
                            <w:szCs w:val="20"/>
                          </w:rPr>
                        </w:pPr>
                      </w:p>
                      <w:p w:rsidR="005537FD" w:rsidRDefault="005537FD" w:rsidP="009D7B3A">
                        <w:pPr>
                          <w:ind w:left="222" w:right="222" w:firstLine="420"/>
                          <w:jc w:val="center"/>
                          <w:rPr>
                            <w:rFonts w:ascii="微软雅黑" w:eastAsia="微软雅黑" w:hAnsi="微软雅黑" w:cs="微软雅黑"/>
                            <w:sz w:val="21"/>
                            <w:szCs w:val="21"/>
                          </w:rPr>
                        </w:pPr>
                        <w:r>
                          <w:rPr>
                            <w:rFonts w:ascii="微软雅黑" w:eastAsia="微软雅黑" w:hAnsi="微软雅黑" w:cs="微软雅黑"/>
                            <w:sz w:val="21"/>
                            <w:szCs w:val="21"/>
                          </w:rPr>
                          <w:t>⑦</w:t>
                        </w:r>
                      </w:p>
                    </w:tc>
                    <w:tc>
                      <w:tcPr>
                        <w:tcW w:w="1056" w:type="dxa"/>
                        <w:tcBorders>
                          <w:top w:val="single" w:sz="7" w:space="0" w:color="000000"/>
                          <w:left w:val="single" w:sz="7" w:space="0" w:color="000000"/>
                          <w:bottom w:val="single" w:sz="12" w:space="0" w:color="000000"/>
                          <w:right w:val="single" w:sz="7" w:space="0" w:color="000000"/>
                        </w:tcBorders>
                      </w:tcPr>
                      <w:p w:rsidR="005537FD" w:rsidRDefault="005537FD">
                        <w:pPr>
                          <w:spacing w:before="4" w:line="220" w:lineRule="exact"/>
                        </w:pPr>
                      </w:p>
                      <w:p w:rsidR="005537FD" w:rsidRDefault="005537FD" w:rsidP="009D7B3A">
                        <w:pPr>
                          <w:spacing w:line="241" w:lineRule="auto"/>
                          <w:ind w:left="308" w:firstLine="420"/>
                          <w:rPr>
                            <w:rFonts w:ascii="微软雅黑" w:eastAsia="微软雅黑" w:hAnsi="微软雅黑" w:cs="微软雅黑"/>
                            <w:sz w:val="21"/>
                            <w:szCs w:val="21"/>
                          </w:rPr>
                        </w:pPr>
                        <w:r>
                          <w:rPr>
                            <w:rFonts w:ascii="微软雅黑" w:eastAsia="微软雅黑" w:hAnsi="微软雅黑" w:cs="微软雅黑"/>
                            <w:sz w:val="21"/>
                            <w:szCs w:val="21"/>
                          </w:rPr>
                          <w:t>灰色</w:t>
                        </w:r>
                        <w:r>
                          <w:rPr>
                            <w:rFonts w:ascii="微软雅黑" w:eastAsia="微软雅黑" w:hAnsi="微软雅黑" w:cs="微软雅黑"/>
                            <w:spacing w:val="-3"/>
                            <w:sz w:val="21"/>
                            <w:szCs w:val="21"/>
                          </w:rPr>
                          <w:t>砂</w:t>
                        </w:r>
                        <w:r>
                          <w:rPr>
                            <w:rFonts w:ascii="微软雅黑" w:eastAsia="微软雅黑" w:hAnsi="微软雅黑" w:cs="微软雅黑"/>
                            <w:sz w:val="21"/>
                            <w:szCs w:val="21"/>
                          </w:rPr>
                          <w:t>质 粉土</w:t>
                        </w:r>
                      </w:p>
                    </w:tc>
                    <w:tc>
                      <w:tcPr>
                        <w:tcW w:w="709" w:type="dxa"/>
                        <w:tcBorders>
                          <w:top w:val="single" w:sz="7" w:space="0" w:color="000000"/>
                          <w:left w:val="single" w:sz="7" w:space="0" w:color="000000"/>
                          <w:bottom w:val="single" w:sz="12" w:space="0" w:color="000000"/>
                          <w:right w:val="single" w:sz="7" w:space="0" w:color="000000"/>
                        </w:tcBorders>
                      </w:tcPr>
                      <w:p w:rsidR="005537FD" w:rsidRDefault="005537FD" w:rsidP="009D7B3A">
                        <w:pPr>
                          <w:spacing w:before="44"/>
                          <w:ind w:left="3" w:firstLine="420"/>
                          <w:jc w:val="center"/>
                          <w:rPr>
                            <w:rFonts w:ascii="微软雅黑" w:eastAsia="微软雅黑" w:hAnsi="微软雅黑" w:cs="微软雅黑"/>
                            <w:sz w:val="21"/>
                            <w:szCs w:val="21"/>
                          </w:rPr>
                        </w:pPr>
                        <w:r>
                          <w:rPr>
                            <w:rFonts w:ascii="微软雅黑" w:eastAsia="微软雅黑" w:hAnsi="微软雅黑" w:cs="微软雅黑"/>
                            <w:sz w:val="21"/>
                            <w:szCs w:val="21"/>
                          </w:rPr>
                          <w:t>河口</w:t>
                        </w:r>
                      </w:p>
                      <w:p w:rsidR="005537FD" w:rsidRDefault="005537FD" w:rsidP="009D7B3A">
                        <w:pPr>
                          <w:spacing w:before="1" w:line="241" w:lineRule="auto"/>
                          <w:ind w:left="136" w:right="133" w:firstLine="420"/>
                          <w:jc w:val="center"/>
                          <w:rPr>
                            <w:rFonts w:ascii="微软雅黑" w:eastAsia="微软雅黑" w:hAnsi="微软雅黑" w:cs="微软雅黑"/>
                            <w:sz w:val="21"/>
                            <w:szCs w:val="21"/>
                          </w:rPr>
                        </w:pPr>
                        <w:r>
                          <w:rPr>
                            <w:rFonts w:ascii="微软雅黑" w:eastAsia="微软雅黑" w:hAnsi="微软雅黑" w:cs="微软雅黑"/>
                            <w:sz w:val="21"/>
                            <w:szCs w:val="21"/>
                          </w:rPr>
                          <w:t>| 滨海</w:t>
                        </w:r>
                      </w:p>
                    </w:tc>
                    <w:tc>
                      <w:tcPr>
                        <w:tcW w:w="1135" w:type="dxa"/>
                        <w:tcBorders>
                          <w:top w:val="single" w:sz="7" w:space="0" w:color="000000"/>
                          <w:left w:val="single" w:sz="7" w:space="0" w:color="000000"/>
                          <w:bottom w:val="single" w:sz="12" w:space="0" w:color="000000"/>
                          <w:right w:val="single" w:sz="7" w:space="0" w:color="000000"/>
                        </w:tcBorders>
                      </w:tcPr>
                      <w:p w:rsidR="005537FD" w:rsidRDefault="005537FD" w:rsidP="009D7B3A">
                        <w:pPr>
                          <w:spacing w:line="200" w:lineRule="exact"/>
                          <w:ind w:firstLine="400"/>
                          <w:rPr>
                            <w:sz w:val="20"/>
                            <w:szCs w:val="20"/>
                          </w:rPr>
                        </w:pPr>
                      </w:p>
                      <w:p w:rsidR="005537FD" w:rsidRDefault="005537FD" w:rsidP="009D7B3A">
                        <w:pPr>
                          <w:spacing w:before="4" w:line="200" w:lineRule="exact"/>
                          <w:ind w:firstLine="400"/>
                          <w:rPr>
                            <w:sz w:val="20"/>
                            <w:szCs w:val="20"/>
                          </w:rPr>
                        </w:pPr>
                      </w:p>
                      <w:p w:rsidR="005537FD" w:rsidRDefault="005537FD" w:rsidP="009D7B3A">
                        <w:pPr>
                          <w:ind w:left="241" w:firstLine="420"/>
                          <w:rPr>
                            <w:rFonts w:ascii="微软雅黑" w:eastAsia="微软雅黑" w:hAnsi="微软雅黑" w:cs="微软雅黑"/>
                            <w:sz w:val="21"/>
                            <w:szCs w:val="21"/>
                          </w:rPr>
                        </w:pPr>
                        <w:r>
                          <w:rPr>
                            <w:rFonts w:ascii="微软雅黑" w:eastAsia="微软雅黑" w:hAnsi="微软雅黑" w:cs="微软雅黑"/>
                            <w:sz w:val="21"/>
                            <w:szCs w:val="21"/>
                          </w:rPr>
                          <w:t>未钻穿</w:t>
                        </w:r>
                      </w:p>
                    </w:tc>
                    <w:tc>
                      <w:tcPr>
                        <w:tcW w:w="1318" w:type="dxa"/>
                        <w:tcBorders>
                          <w:top w:val="single" w:sz="7" w:space="0" w:color="000000"/>
                          <w:left w:val="single" w:sz="7" w:space="0" w:color="000000"/>
                          <w:bottom w:val="single" w:sz="12" w:space="0" w:color="000000"/>
                          <w:right w:val="single" w:sz="7" w:space="0" w:color="000000"/>
                        </w:tcBorders>
                      </w:tcPr>
                      <w:p w:rsidR="005537FD" w:rsidRDefault="005537FD" w:rsidP="009D7B3A">
                        <w:pPr>
                          <w:spacing w:line="200" w:lineRule="exact"/>
                          <w:ind w:firstLine="400"/>
                          <w:rPr>
                            <w:sz w:val="20"/>
                            <w:szCs w:val="20"/>
                          </w:rPr>
                        </w:pPr>
                      </w:p>
                      <w:p w:rsidR="005537FD" w:rsidRDefault="005537FD" w:rsidP="009D7B3A">
                        <w:pPr>
                          <w:spacing w:before="4" w:line="200" w:lineRule="exact"/>
                          <w:ind w:firstLine="400"/>
                          <w:rPr>
                            <w:sz w:val="20"/>
                            <w:szCs w:val="20"/>
                          </w:rPr>
                        </w:pPr>
                      </w:p>
                      <w:p w:rsidR="005537FD" w:rsidRDefault="005537FD" w:rsidP="009D7B3A">
                        <w:pPr>
                          <w:ind w:left="335" w:firstLine="420"/>
                          <w:rPr>
                            <w:rFonts w:ascii="微软雅黑" w:eastAsia="微软雅黑" w:hAnsi="微软雅黑" w:cs="微软雅黑"/>
                            <w:sz w:val="21"/>
                            <w:szCs w:val="21"/>
                          </w:rPr>
                        </w:pPr>
                        <w:r>
                          <w:rPr>
                            <w:rFonts w:ascii="微软雅黑" w:eastAsia="微软雅黑" w:hAnsi="微软雅黑" w:cs="微软雅黑"/>
                            <w:sz w:val="21"/>
                            <w:szCs w:val="21"/>
                          </w:rPr>
                          <w:t>未钻穿</w:t>
                        </w:r>
                      </w:p>
                    </w:tc>
                    <w:tc>
                      <w:tcPr>
                        <w:tcW w:w="797" w:type="dxa"/>
                        <w:tcBorders>
                          <w:top w:val="single" w:sz="7" w:space="0" w:color="000000"/>
                          <w:left w:val="single" w:sz="7" w:space="0" w:color="000000"/>
                          <w:bottom w:val="single" w:sz="12" w:space="0" w:color="000000"/>
                          <w:right w:val="single" w:sz="7" w:space="0" w:color="000000"/>
                        </w:tcBorders>
                      </w:tcPr>
                      <w:p w:rsidR="005537FD" w:rsidRDefault="005537FD" w:rsidP="009D7B3A">
                        <w:pPr>
                          <w:spacing w:line="200" w:lineRule="exact"/>
                          <w:ind w:firstLine="400"/>
                          <w:rPr>
                            <w:sz w:val="20"/>
                            <w:szCs w:val="20"/>
                          </w:rPr>
                        </w:pPr>
                      </w:p>
                      <w:p w:rsidR="005537FD" w:rsidRDefault="005537FD" w:rsidP="009D7B3A">
                        <w:pPr>
                          <w:spacing w:before="4" w:line="200" w:lineRule="exact"/>
                          <w:ind w:firstLine="400"/>
                          <w:rPr>
                            <w:sz w:val="20"/>
                            <w:szCs w:val="20"/>
                          </w:rPr>
                        </w:pPr>
                      </w:p>
                      <w:p w:rsidR="005537FD" w:rsidRDefault="005537FD" w:rsidP="009D7B3A">
                        <w:pPr>
                          <w:ind w:left="179" w:firstLine="420"/>
                          <w:rPr>
                            <w:rFonts w:ascii="微软雅黑" w:eastAsia="微软雅黑" w:hAnsi="微软雅黑" w:cs="微软雅黑"/>
                            <w:sz w:val="21"/>
                            <w:szCs w:val="21"/>
                          </w:rPr>
                        </w:pPr>
                        <w:r>
                          <w:rPr>
                            <w:rFonts w:ascii="微软雅黑" w:eastAsia="微软雅黑" w:hAnsi="微软雅黑" w:cs="微软雅黑"/>
                            <w:sz w:val="21"/>
                            <w:szCs w:val="21"/>
                          </w:rPr>
                          <w:t>密实</w:t>
                        </w:r>
                      </w:p>
                    </w:tc>
                    <w:tc>
                      <w:tcPr>
                        <w:tcW w:w="840" w:type="dxa"/>
                        <w:tcBorders>
                          <w:top w:val="single" w:sz="7" w:space="0" w:color="000000"/>
                          <w:left w:val="single" w:sz="7" w:space="0" w:color="000000"/>
                          <w:bottom w:val="single" w:sz="12" w:space="0" w:color="000000"/>
                          <w:right w:val="single" w:sz="7" w:space="0" w:color="000000"/>
                        </w:tcBorders>
                      </w:tcPr>
                      <w:p w:rsidR="005537FD" w:rsidRDefault="005537FD" w:rsidP="009D7B3A">
                        <w:pPr>
                          <w:spacing w:line="200" w:lineRule="exact"/>
                          <w:ind w:firstLine="400"/>
                          <w:rPr>
                            <w:sz w:val="20"/>
                            <w:szCs w:val="20"/>
                          </w:rPr>
                        </w:pPr>
                      </w:p>
                      <w:p w:rsidR="005537FD" w:rsidRDefault="005537FD" w:rsidP="009D7B3A">
                        <w:pPr>
                          <w:spacing w:before="4" w:line="200" w:lineRule="exact"/>
                          <w:ind w:firstLine="400"/>
                          <w:rPr>
                            <w:sz w:val="20"/>
                            <w:szCs w:val="20"/>
                          </w:rPr>
                        </w:pPr>
                      </w:p>
                      <w:p w:rsidR="005537FD" w:rsidRDefault="005537FD" w:rsidP="009D7B3A">
                        <w:pPr>
                          <w:ind w:left="289" w:right="285" w:firstLine="420"/>
                          <w:jc w:val="center"/>
                          <w:rPr>
                            <w:rFonts w:ascii="微软雅黑" w:eastAsia="微软雅黑" w:hAnsi="微软雅黑" w:cs="微软雅黑"/>
                            <w:sz w:val="21"/>
                            <w:szCs w:val="21"/>
                          </w:rPr>
                        </w:pPr>
                        <w:r>
                          <w:rPr>
                            <w:rFonts w:ascii="微软雅黑" w:eastAsia="微软雅黑" w:hAnsi="微软雅黑" w:cs="微软雅黑"/>
                            <w:sz w:val="21"/>
                            <w:szCs w:val="21"/>
                          </w:rPr>
                          <w:t>中</w:t>
                        </w:r>
                      </w:p>
                    </w:tc>
                    <w:tc>
                      <w:tcPr>
                        <w:tcW w:w="2424" w:type="dxa"/>
                        <w:tcBorders>
                          <w:top w:val="single" w:sz="7" w:space="0" w:color="000000"/>
                          <w:left w:val="single" w:sz="7" w:space="0" w:color="000000"/>
                          <w:bottom w:val="single" w:sz="12" w:space="0" w:color="000000"/>
                          <w:right w:val="single" w:sz="12" w:space="0" w:color="000000"/>
                        </w:tcBorders>
                      </w:tcPr>
                      <w:p w:rsidR="005537FD" w:rsidRDefault="005537FD">
                        <w:pPr>
                          <w:spacing w:before="4" w:line="220" w:lineRule="exact"/>
                        </w:pPr>
                      </w:p>
                      <w:p w:rsidR="005537FD" w:rsidRDefault="005537FD" w:rsidP="009D7B3A">
                        <w:pPr>
                          <w:spacing w:line="241" w:lineRule="auto"/>
                          <w:ind w:left="102" w:firstLine="420"/>
                          <w:rPr>
                            <w:rFonts w:ascii="微软雅黑" w:eastAsia="微软雅黑" w:hAnsi="微软雅黑" w:cs="微软雅黑"/>
                            <w:sz w:val="21"/>
                            <w:szCs w:val="21"/>
                          </w:rPr>
                        </w:pPr>
                        <w:r>
                          <w:rPr>
                            <w:rFonts w:ascii="微软雅黑" w:eastAsia="微软雅黑" w:hAnsi="微软雅黑" w:cs="微软雅黑"/>
                            <w:sz w:val="21"/>
                            <w:szCs w:val="21"/>
                          </w:rPr>
                          <w:t>含云</w:t>
                        </w:r>
                        <w:r>
                          <w:rPr>
                            <w:rFonts w:ascii="微软雅黑" w:eastAsia="微软雅黑" w:hAnsi="微软雅黑" w:cs="微软雅黑"/>
                            <w:spacing w:val="-3"/>
                            <w:sz w:val="21"/>
                            <w:szCs w:val="21"/>
                          </w:rPr>
                          <w:t>母</w:t>
                        </w:r>
                        <w:r>
                          <w:rPr>
                            <w:rFonts w:ascii="微软雅黑" w:eastAsia="微软雅黑" w:hAnsi="微软雅黑" w:cs="微软雅黑"/>
                            <w:spacing w:val="-53"/>
                            <w:sz w:val="21"/>
                            <w:szCs w:val="21"/>
                          </w:rPr>
                          <w:t>、</w:t>
                        </w:r>
                        <w:r>
                          <w:rPr>
                            <w:rFonts w:ascii="微软雅黑" w:eastAsia="微软雅黑" w:hAnsi="微软雅黑" w:cs="微软雅黑"/>
                            <w:sz w:val="21"/>
                            <w:szCs w:val="21"/>
                          </w:rPr>
                          <w:t>石</w:t>
                        </w:r>
                        <w:r>
                          <w:rPr>
                            <w:rFonts w:ascii="微软雅黑" w:eastAsia="微软雅黑" w:hAnsi="微软雅黑" w:cs="微软雅黑"/>
                            <w:spacing w:val="-3"/>
                            <w:sz w:val="21"/>
                            <w:szCs w:val="21"/>
                          </w:rPr>
                          <w:t>英等</w:t>
                        </w:r>
                        <w:r>
                          <w:rPr>
                            <w:rFonts w:ascii="微软雅黑" w:eastAsia="微软雅黑" w:hAnsi="微软雅黑" w:cs="微软雅黑"/>
                            <w:spacing w:val="-51"/>
                            <w:sz w:val="21"/>
                            <w:szCs w:val="21"/>
                          </w:rPr>
                          <w:t>，</w:t>
                        </w:r>
                        <w:r>
                          <w:rPr>
                            <w:rFonts w:ascii="微软雅黑" w:eastAsia="微软雅黑" w:hAnsi="微软雅黑" w:cs="微软雅黑"/>
                            <w:spacing w:val="-3"/>
                            <w:sz w:val="21"/>
                            <w:szCs w:val="21"/>
                          </w:rPr>
                          <w:t>局</w:t>
                        </w:r>
                        <w:r>
                          <w:rPr>
                            <w:rFonts w:ascii="微软雅黑" w:eastAsia="微软雅黑" w:hAnsi="微软雅黑" w:cs="微软雅黑"/>
                            <w:sz w:val="21"/>
                            <w:szCs w:val="21"/>
                          </w:rPr>
                          <w:t>部为 粉砂</w:t>
                        </w:r>
                        <w:r>
                          <w:rPr>
                            <w:rFonts w:ascii="微软雅黑" w:eastAsia="微软雅黑" w:hAnsi="微软雅黑" w:cs="微软雅黑"/>
                            <w:spacing w:val="-3"/>
                            <w:sz w:val="21"/>
                            <w:szCs w:val="21"/>
                          </w:rPr>
                          <w:t>，</w:t>
                        </w:r>
                        <w:r>
                          <w:rPr>
                            <w:rFonts w:ascii="微软雅黑" w:eastAsia="微软雅黑" w:hAnsi="微软雅黑" w:cs="微软雅黑"/>
                            <w:sz w:val="21"/>
                            <w:szCs w:val="21"/>
                          </w:rPr>
                          <w:t>土</w:t>
                        </w:r>
                        <w:r>
                          <w:rPr>
                            <w:rFonts w:ascii="微软雅黑" w:eastAsia="微软雅黑" w:hAnsi="微软雅黑" w:cs="微软雅黑"/>
                            <w:spacing w:val="-3"/>
                            <w:sz w:val="21"/>
                            <w:szCs w:val="21"/>
                          </w:rPr>
                          <w:t>质</w:t>
                        </w:r>
                        <w:r>
                          <w:rPr>
                            <w:rFonts w:ascii="微软雅黑" w:eastAsia="微软雅黑" w:hAnsi="微软雅黑" w:cs="微软雅黑"/>
                            <w:sz w:val="21"/>
                            <w:szCs w:val="21"/>
                          </w:rPr>
                          <w:t>不</w:t>
                        </w:r>
                        <w:r>
                          <w:rPr>
                            <w:rFonts w:ascii="微软雅黑" w:eastAsia="微软雅黑" w:hAnsi="微软雅黑" w:cs="微软雅黑"/>
                            <w:spacing w:val="-3"/>
                            <w:sz w:val="21"/>
                            <w:szCs w:val="21"/>
                          </w:rPr>
                          <w:t>均</w:t>
                        </w:r>
                        <w:r>
                          <w:rPr>
                            <w:rFonts w:ascii="微软雅黑" w:eastAsia="微软雅黑" w:hAnsi="微软雅黑" w:cs="微软雅黑"/>
                            <w:sz w:val="21"/>
                            <w:szCs w:val="21"/>
                          </w:rPr>
                          <w:t>。</w:t>
                        </w:r>
                      </w:p>
                    </w:tc>
                  </w:tr>
                </w:tbl>
                <w:p w:rsidR="005537FD" w:rsidRDefault="005537FD" w:rsidP="009D7B3A"/>
              </w:txbxContent>
            </v:textbox>
            <w10:wrap anchorx="page"/>
          </v:shape>
        </w:pict>
      </w:r>
      <w:r w:rsidR="009D7B3A" w:rsidRPr="004D055F">
        <w:rPr>
          <w:color w:val="000000" w:themeColor="text1"/>
        </w:rPr>
        <w:t>月份，汛期在</w:t>
      </w:r>
      <w:r w:rsidR="009D7B3A" w:rsidRPr="004D055F">
        <w:rPr>
          <w:color w:val="000000" w:themeColor="text1"/>
        </w:rPr>
        <w:t xml:space="preserve"> 6~9 </w:t>
      </w:r>
      <w:r w:rsidR="009D7B3A" w:rsidRPr="004D055F">
        <w:rPr>
          <w:color w:val="000000" w:themeColor="text1"/>
        </w:rPr>
        <w:t>月份，平均降雨量为</w:t>
      </w:r>
      <w:r w:rsidR="009D7B3A" w:rsidRPr="004D055F">
        <w:rPr>
          <w:color w:val="000000" w:themeColor="text1"/>
        </w:rPr>
        <w:t xml:space="preserve"> 524.9mm</w:t>
      </w:r>
      <w:r w:rsidR="009D7B3A" w:rsidRPr="004D055F">
        <w:rPr>
          <w:color w:val="000000" w:themeColor="text1"/>
        </w:rPr>
        <w:t>，占全年</w:t>
      </w:r>
      <w:r w:rsidR="009D7B3A" w:rsidRPr="004D055F">
        <w:rPr>
          <w:color w:val="000000" w:themeColor="text1"/>
        </w:rPr>
        <w:t xml:space="preserve"> 48.3%</w:t>
      </w:r>
      <w:r w:rsidR="009D7B3A" w:rsidRPr="004D055F">
        <w:rPr>
          <w:color w:val="000000" w:themeColor="text1"/>
        </w:rPr>
        <w:t>。</w:t>
      </w:r>
      <w:r w:rsidR="009D7B3A" w:rsidRPr="004D055F">
        <w:rPr>
          <w:color w:val="000000" w:themeColor="text1"/>
        </w:rPr>
        <w:t xml:space="preserve">9 </w:t>
      </w:r>
      <w:r w:rsidR="009D7B3A" w:rsidRPr="004D055F">
        <w:rPr>
          <w:color w:val="000000" w:themeColor="text1"/>
        </w:rPr>
        <w:t>月份雨量最多，占全年的</w:t>
      </w:r>
      <w:r w:rsidR="009D7B3A" w:rsidRPr="004D055F">
        <w:rPr>
          <w:color w:val="000000" w:themeColor="text1"/>
        </w:rPr>
        <w:t xml:space="preserve"> 14.9%</w:t>
      </w:r>
      <w:r w:rsidR="009D7B3A" w:rsidRPr="004D055F">
        <w:rPr>
          <w:color w:val="000000" w:themeColor="text1"/>
        </w:rPr>
        <w:t>。汛期最大降雨量为</w:t>
      </w:r>
      <w:r w:rsidR="009D7B3A" w:rsidRPr="004D055F">
        <w:rPr>
          <w:color w:val="000000" w:themeColor="text1"/>
        </w:rPr>
        <w:t xml:space="preserve"> 886.4mm</w:t>
      </w:r>
      <w:r w:rsidR="009D7B3A" w:rsidRPr="004D055F">
        <w:rPr>
          <w:color w:val="000000" w:themeColor="text1"/>
        </w:rPr>
        <w:t>（</w:t>
      </w:r>
      <w:r w:rsidR="009D7B3A" w:rsidRPr="004D055F">
        <w:rPr>
          <w:color w:val="000000" w:themeColor="text1"/>
        </w:rPr>
        <w:t xml:space="preserve">1980 </w:t>
      </w:r>
      <w:r w:rsidR="009D7B3A" w:rsidRPr="004D055F">
        <w:rPr>
          <w:color w:val="000000" w:themeColor="text1"/>
        </w:rPr>
        <w:t>年），最小值为</w:t>
      </w:r>
      <w:r w:rsidR="009D7B3A" w:rsidRPr="004D055F">
        <w:rPr>
          <w:color w:val="000000" w:themeColor="text1"/>
        </w:rPr>
        <w:t xml:space="preserve"> 160.1mm</w:t>
      </w:r>
      <w:r w:rsidR="009D7B3A" w:rsidRPr="004D055F">
        <w:rPr>
          <w:color w:val="000000" w:themeColor="text1"/>
        </w:rPr>
        <w:t>（</w:t>
      </w:r>
      <w:r w:rsidR="009D7B3A" w:rsidRPr="004D055F">
        <w:rPr>
          <w:color w:val="000000" w:themeColor="text1"/>
        </w:rPr>
        <w:t xml:space="preserve">1967 </w:t>
      </w:r>
      <w:r w:rsidR="009D7B3A" w:rsidRPr="004D055F">
        <w:rPr>
          <w:color w:val="000000" w:themeColor="text1"/>
        </w:rPr>
        <w:t>年）。历年最大年降雨量为</w:t>
      </w:r>
      <w:r w:rsidR="009D7B3A" w:rsidRPr="004D055F">
        <w:rPr>
          <w:color w:val="000000" w:themeColor="text1"/>
        </w:rPr>
        <w:t xml:space="preserve"> 1774.3mm</w:t>
      </w:r>
      <w:r w:rsidR="009D7B3A" w:rsidRPr="004D055F">
        <w:rPr>
          <w:color w:val="000000" w:themeColor="text1"/>
        </w:rPr>
        <w:t>（</w:t>
      </w:r>
      <w:r w:rsidR="009D7B3A" w:rsidRPr="004D055F">
        <w:rPr>
          <w:color w:val="000000" w:themeColor="text1"/>
        </w:rPr>
        <w:t xml:space="preserve">1985 </w:t>
      </w:r>
      <w:r w:rsidR="009D7B3A" w:rsidRPr="004D055F">
        <w:rPr>
          <w:color w:val="000000" w:themeColor="text1"/>
        </w:rPr>
        <w:t>年），最小年降雨量为</w:t>
      </w:r>
      <w:r w:rsidR="009D7B3A" w:rsidRPr="004D055F">
        <w:rPr>
          <w:color w:val="000000" w:themeColor="text1"/>
        </w:rPr>
        <w:t xml:space="preserve"> 728.1mm</w:t>
      </w:r>
      <w:r w:rsidR="009D7B3A" w:rsidRPr="004D055F">
        <w:rPr>
          <w:color w:val="000000" w:themeColor="text1"/>
        </w:rPr>
        <w:t>（</w:t>
      </w:r>
      <w:r w:rsidR="009D7B3A" w:rsidRPr="004D055F">
        <w:rPr>
          <w:color w:val="000000" w:themeColor="text1"/>
        </w:rPr>
        <w:t xml:space="preserve">1978 </w:t>
      </w:r>
      <w:r w:rsidR="009D7B3A" w:rsidRPr="004D055F">
        <w:rPr>
          <w:color w:val="000000" w:themeColor="text1"/>
        </w:rPr>
        <w:t>年）。</w:t>
      </w:r>
    </w:p>
    <w:p w:rsidR="009D7B3A" w:rsidRPr="004D055F" w:rsidRDefault="009D7B3A" w:rsidP="009D7B3A">
      <w:pPr>
        <w:rPr>
          <w:color w:val="000000" w:themeColor="text1"/>
        </w:rPr>
      </w:pPr>
      <w:r w:rsidRPr="004D055F">
        <w:rPr>
          <w:color w:val="000000" w:themeColor="text1"/>
        </w:rPr>
        <w:t>风：夏季盛行东南及偏南风，冬季盛行西北及偏北风，各风向平均风速</w:t>
      </w:r>
      <w:r w:rsidRPr="004D055F">
        <w:rPr>
          <w:rFonts w:ascii="微软雅黑" w:eastAsia="微软雅黑" w:hAnsi="微软雅黑" w:cs="微软雅黑"/>
          <w:color w:val="000000" w:themeColor="text1"/>
        </w:rPr>
        <w:t>2.9~4.9</w:t>
      </w:r>
      <w:r w:rsidRPr="004D055F">
        <w:rPr>
          <w:rFonts w:ascii="微软雅黑" w:eastAsia="微软雅黑" w:hAnsi="微软雅黑" w:cs="微软雅黑"/>
          <w:color w:val="000000" w:themeColor="text1"/>
          <w:spacing w:val="-2"/>
        </w:rPr>
        <w:t>m</w:t>
      </w:r>
      <w:r w:rsidRPr="004D055F">
        <w:rPr>
          <w:rFonts w:ascii="微软雅黑" w:eastAsia="微软雅黑" w:hAnsi="微软雅黑" w:cs="微软雅黑"/>
          <w:color w:val="000000" w:themeColor="text1"/>
        </w:rPr>
        <w:t>/</w:t>
      </w:r>
      <w:r w:rsidRPr="004D055F">
        <w:rPr>
          <w:rFonts w:ascii="微软雅黑" w:eastAsia="微软雅黑" w:hAnsi="微软雅黑" w:cs="微软雅黑"/>
          <w:color w:val="000000" w:themeColor="text1"/>
          <w:spacing w:val="1"/>
        </w:rPr>
        <w:t>s</w:t>
      </w:r>
      <w:r w:rsidRPr="004D055F">
        <w:rPr>
          <w:color w:val="000000" w:themeColor="text1"/>
        </w:rPr>
        <w:t>。由于冷暖空气交替影响</w:t>
      </w:r>
      <w:r w:rsidRPr="004D055F">
        <w:rPr>
          <w:color w:val="000000" w:themeColor="text1"/>
          <w:spacing w:val="-34"/>
        </w:rPr>
        <w:t>，</w:t>
      </w:r>
      <w:r w:rsidRPr="004D055F">
        <w:rPr>
          <w:color w:val="000000" w:themeColor="text1"/>
        </w:rPr>
        <w:t>天气变化较复杂</w:t>
      </w:r>
      <w:r w:rsidRPr="004D055F">
        <w:rPr>
          <w:color w:val="000000" w:themeColor="text1"/>
          <w:spacing w:val="-34"/>
        </w:rPr>
        <w:t>，</w:t>
      </w:r>
      <w:r w:rsidRPr="004D055F">
        <w:rPr>
          <w:color w:val="000000" w:themeColor="text1"/>
          <w:spacing w:val="2"/>
        </w:rPr>
        <w:t>灾</w:t>
      </w:r>
      <w:r w:rsidRPr="004D055F">
        <w:rPr>
          <w:color w:val="000000" w:themeColor="text1"/>
        </w:rPr>
        <w:t>害性气候大多出现在</w:t>
      </w:r>
      <w:r w:rsidRPr="004D055F">
        <w:rPr>
          <w:rFonts w:ascii="微软雅黑" w:eastAsia="微软雅黑" w:hAnsi="微软雅黑" w:cs="微软雅黑"/>
          <w:color w:val="000000" w:themeColor="text1"/>
        </w:rPr>
        <w:t>7~9</w:t>
      </w:r>
      <w:r w:rsidRPr="004D055F">
        <w:rPr>
          <w:color w:val="000000" w:themeColor="text1"/>
        </w:rPr>
        <w:t>月份</w:t>
      </w:r>
      <w:r w:rsidRPr="004D055F">
        <w:rPr>
          <w:color w:val="000000" w:themeColor="text1"/>
          <w:spacing w:val="-34"/>
        </w:rPr>
        <w:t>，</w:t>
      </w:r>
      <w:r w:rsidRPr="004D055F">
        <w:rPr>
          <w:color w:val="000000" w:themeColor="text1"/>
        </w:rPr>
        <w:t>为台风多发季节。</w:t>
      </w:r>
    </w:p>
    <w:p w:rsidR="009D7B3A" w:rsidRPr="004D055F" w:rsidRDefault="009D7B3A" w:rsidP="009D7B3A">
      <w:pPr>
        <w:pStyle w:val="4"/>
        <w:rPr>
          <w:color w:val="000000" w:themeColor="text1"/>
        </w:rPr>
      </w:pPr>
      <w:r w:rsidRPr="004D055F">
        <w:rPr>
          <w:rFonts w:hint="eastAsia"/>
          <w:color w:val="000000" w:themeColor="text1"/>
        </w:rPr>
        <w:t>地基土的构成与特征</w:t>
      </w:r>
    </w:p>
    <w:p w:rsidR="009D7B3A" w:rsidRPr="004D055F" w:rsidRDefault="009D7B3A" w:rsidP="009D7B3A">
      <w:pPr>
        <w:rPr>
          <w:color w:val="000000" w:themeColor="text1"/>
        </w:rPr>
      </w:pPr>
      <w:r w:rsidRPr="004D055F">
        <w:rPr>
          <w:color w:val="000000" w:themeColor="text1"/>
        </w:rPr>
        <w:t>根据勘探资料，拟建场地为古河道沉积区。古河道沉积区</w:t>
      </w:r>
      <w:r w:rsidRPr="004D055F">
        <w:rPr>
          <w:rFonts w:ascii="微软雅黑" w:eastAsia="微软雅黑" w:hAnsi="微软雅黑" w:cs="微软雅黑"/>
          <w:color w:val="000000" w:themeColor="text1"/>
        </w:rPr>
        <w:t>45m</w:t>
      </w:r>
      <w:r w:rsidRPr="004D055F">
        <w:rPr>
          <w:color w:val="000000" w:themeColor="text1"/>
        </w:rPr>
        <w:t>深</w:t>
      </w:r>
      <w:r w:rsidRPr="004D055F">
        <w:rPr>
          <w:color w:val="000000" w:themeColor="text1"/>
          <w:spacing w:val="-3"/>
        </w:rPr>
        <w:t>度</w:t>
      </w:r>
      <w:r w:rsidRPr="004D055F">
        <w:rPr>
          <w:color w:val="000000" w:themeColor="text1"/>
        </w:rPr>
        <w:t>范围内土层自上而</w:t>
      </w:r>
      <w:r w:rsidRPr="004D055F">
        <w:rPr>
          <w:color w:val="000000" w:themeColor="text1"/>
          <w:position w:val="2"/>
        </w:rPr>
        <w:t>下可划分为</w:t>
      </w:r>
      <w:r w:rsidRPr="004D055F">
        <w:rPr>
          <w:rFonts w:ascii="微软雅黑" w:eastAsia="微软雅黑" w:hAnsi="微软雅黑" w:cs="微软雅黑"/>
          <w:color w:val="000000" w:themeColor="text1"/>
          <w:position w:val="2"/>
        </w:rPr>
        <w:t>6</w:t>
      </w:r>
      <w:r w:rsidRPr="004D055F">
        <w:rPr>
          <w:color w:val="000000" w:themeColor="text1"/>
          <w:position w:val="2"/>
        </w:rPr>
        <w:t>大层及若干亚层，其中</w:t>
      </w:r>
      <w:r w:rsidRPr="004D055F">
        <w:rPr>
          <w:rFonts w:ascii="宋体" w:hAnsi="宋体" w:cs="宋体" w:hint="eastAsia"/>
          <w:color w:val="000000" w:themeColor="text1"/>
          <w:position w:val="2"/>
        </w:rPr>
        <w:t>①</w:t>
      </w:r>
      <w:r w:rsidRPr="004D055F">
        <w:rPr>
          <w:rFonts w:ascii="微软雅黑" w:eastAsia="微软雅黑" w:hAnsi="微软雅黑" w:cs="微软雅黑"/>
          <w:color w:val="000000" w:themeColor="text1"/>
          <w:sz w:val="16"/>
          <w:szCs w:val="16"/>
        </w:rPr>
        <w:t>1</w:t>
      </w:r>
      <w:r w:rsidRPr="004D055F">
        <w:rPr>
          <w:color w:val="000000" w:themeColor="text1"/>
          <w:position w:val="2"/>
        </w:rPr>
        <w:t>层为填土，</w:t>
      </w:r>
      <w:r w:rsidRPr="004D055F">
        <w:rPr>
          <w:rFonts w:ascii="宋体" w:hAnsi="宋体" w:cs="宋体" w:hint="eastAsia"/>
          <w:color w:val="000000" w:themeColor="text1"/>
          <w:position w:val="2"/>
        </w:rPr>
        <w:t>②</w:t>
      </w:r>
      <w:r w:rsidRPr="004D055F">
        <w:rPr>
          <w:color w:val="000000" w:themeColor="text1"/>
          <w:position w:val="2"/>
        </w:rPr>
        <w:t>层～</w:t>
      </w:r>
      <w:r w:rsidRPr="004D055F">
        <w:rPr>
          <w:rFonts w:ascii="宋体" w:hAnsi="宋体" w:cs="宋体" w:hint="eastAsia"/>
          <w:color w:val="000000" w:themeColor="text1"/>
          <w:position w:val="2"/>
        </w:rPr>
        <w:t>⑤</w:t>
      </w:r>
      <w:r w:rsidRPr="004D055F">
        <w:rPr>
          <w:rFonts w:ascii="微软雅黑" w:eastAsia="微软雅黑" w:hAnsi="微软雅黑" w:cs="微软雅黑"/>
          <w:color w:val="000000" w:themeColor="text1"/>
          <w:sz w:val="16"/>
          <w:szCs w:val="16"/>
        </w:rPr>
        <w:t>4</w:t>
      </w:r>
      <w:r w:rsidRPr="004D055F">
        <w:rPr>
          <w:color w:val="000000" w:themeColor="text1"/>
          <w:position w:val="2"/>
        </w:rPr>
        <w:t>层为全新世</w:t>
      </w:r>
      <w:r w:rsidRPr="004D055F">
        <w:rPr>
          <w:rFonts w:ascii="微软雅黑" w:eastAsia="微软雅黑" w:hAnsi="微软雅黑" w:cs="微软雅黑"/>
          <w:color w:val="000000" w:themeColor="text1"/>
          <w:spacing w:val="-2"/>
          <w:position w:val="2"/>
        </w:rPr>
        <w:t>Q</w:t>
      </w:r>
      <w:r w:rsidRPr="004D055F">
        <w:rPr>
          <w:rFonts w:ascii="微软雅黑" w:eastAsia="微软雅黑" w:hAnsi="微软雅黑" w:cs="微软雅黑"/>
          <w:color w:val="000000" w:themeColor="text1"/>
          <w:sz w:val="16"/>
          <w:szCs w:val="16"/>
        </w:rPr>
        <w:t>4</w:t>
      </w:r>
      <w:r w:rsidRPr="004D055F">
        <w:rPr>
          <w:color w:val="000000" w:themeColor="text1"/>
          <w:position w:val="2"/>
        </w:rPr>
        <w:t>沉积层，</w:t>
      </w:r>
      <w:r w:rsidRPr="004D055F">
        <w:rPr>
          <w:rFonts w:ascii="宋体" w:hAnsi="宋体" w:cs="宋体" w:hint="eastAsia"/>
          <w:color w:val="000000" w:themeColor="text1"/>
          <w:position w:val="2"/>
        </w:rPr>
        <w:t>⑦</w:t>
      </w:r>
      <w:r w:rsidRPr="004D055F">
        <w:rPr>
          <w:color w:val="000000" w:themeColor="text1"/>
          <w:position w:val="2"/>
        </w:rPr>
        <w:t>层为晚更新世</w:t>
      </w:r>
      <w:r w:rsidRPr="004D055F">
        <w:rPr>
          <w:rFonts w:ascii="微软雅黑" w:eastAsia="微软雅黑" w:hAnsi="微软雅黑" w:cs="微软雅黑"/>
          <w:color w:val="000000" w:themeColor="text1"/>
          <w:spacing w:val="-2"/>
          <w:position w:val="2"/>
        </w:rPr>
        <w:t>Q</w:t>
      </w:r>
      <w:r w:rsidRPr="004D055F">
        <w:rPr>
          <w:rFonts w:ascii="微软雅黑" w:eastAsia="微软雅黑" w:hAnsi="微软雅黑" w:cs="微软雅黑"/>
          <w:color w:val="000000" w:themeColor="text1"/>
          <w:sz w:val="16"/>
          <w:szCs w:val="16"/>
        </w:rPr>
        <w:t>3</w:t>
      </w:r>
      <w:r w:rsidRPr="004D055F">
        <w:rPr>
          <w:color w:val="000000" w:themeColor="text1"/>
          <w:position w:val="2"/>
        </w:rPr>
        <w:t>沉积层。地基土具体构成情况见下表：</w:t>
      </w:r>
    </w:p>
    <w:p w:rsidR="009D7B3A" w:rsidRPr="004D055F" w:rsidRDefault="009D7B3A" w:rsidP="00DA3618">
      <w:pPr>
        <w:pStyle w:val="afb"/>
        <w:rPr>
          <w:color w:val="000000" w:themeColor="text1"/>
        </w:rPr>
      </w:pPr>
      <w:r w:rsidRPr="004D055F">
        <w:rPr>
          <w:rFonts w:hint="eastAsia"/>
          <w:color w:val="000000" w:themeColor="text1"/>
        </w:rPr>
        <w:t>表</w:t>
      </w:r>
      <w:r w:rsidRPr="004D055F">
        <w:rPr>
          <w:rFonts w:hint="eastAsia"/>
          <w:color w:val="000000" w:themeColor="text1"/>
        </w:rPr>
        <w:t xml:space="preserve">3-1 </w:t>
      </w:r>
      <w:r w:rsidRPr="004D055F">
        <w:rPr>
          <w:color w:val="000000" w:themeColor="text1"/>
        </w:rPr>
        <w:t>地基</w:t>
      </w:r>
      <w:r w:rsidRPr="004D055F">
        <w:rPr>
          <w:color w:val="000000" w:themeColor="text1"/>
          <w:spacing w:val="-3"/>
        </w:rPr>
        <w:t>土</w:t>
      </w:r>
      <w:r w:rsidRPr="004D055F">
        <w:rPr>
          <w:color w:val="000000" w:themeColor="text1"/>
        </w:rPr>
        <w:t>构</w:t>
      </w:r>
      <w:r w:rsidRPr="004D055F">
        <w:rPr>
          <w:color w:val="000000" w:themeColor="text1"/>
          <w:spacing w:val="-3"/>
        </w:rPr>
        <w:t>成</w:t>
      </w:r>
      <w:r w:rsidRPr="004D055F">
        <w:rPr>
          <w:color w:val="000000" w:themeColor="text1"/>
        </w:rPr>
        <w:t>与</w:t>
      </w:r>
      <w:r w:rsidRPr="004D055F">
        <w:rPr>
          <w:color w:val="000000" w:themeColor="text1"/>
          <w:spacing w:val="-3"/>
        </w:rPr>
        <w:t>特</w:t>
      </w:r>
      <w:r w:rsidRPr="004D055F">
        <w:rPr>
          <w:color w:val="000000" w:themeColor="text1"/>
        </w:rPr>
        <w:t>征</w:t>
      </w:r>
      <w:r w:rsidRPr="004D055F">
        <w:rPr>
          <w:color w:val="000000" w:themeColor="text1"/>
          <w:spacing w:val="-3"/>
        </w:rPr>
        <w:t>一</w:t>
      </w:r>
      <w:r w:rsidRPr="004D055F">
        <w:rPr>
          <w:color w:val="000000" w:themeColor="text1"/>
        </w:rPr>
        <w:t>览表</w:t>
      </w:r>
    </w:p>
    <w:tbl>
      <w:tblPr>
        <w:tblStyle w:val="ae"/>
        <w:tblW w:w="9953" w:type="dxa"/>
        <w:jc w:val="center"/>
        <w:tblLayout w:type="fixed"/>
        <w:tblLook w:val="04A0"/>
      </w:tblPr>
      <w:tblGrid>
        <w:gridCol w:w="630"/>
        <w:gridCol w:w="646"/>
        <w:gridCol w:w="1643"/>
        <w:gridCol w:w="748"/>
        <w:gridCol w:w="1295"/>
        <w:gridCol w:w="1559"/>
        <w:gridCol w:w="709"/>
        <w:gridCol w:w="850"/>
        <w:gridCol w:w="1873"/>
      </w:tblGrid>
      <w:tr w:rsidR="00B85EC6" w:rsidRPr="004D055F" w:rsidTr="008016C6">
        <w:trPr>
          <w:cantSplit/>
          <w:trHeight w:val="227"/>
          <w:tblHeader/>
          <w:jc w:val="center"/>
        </w:trPr>
        <w:tc>
          <w:tcPr>
            <w:tcW w:w="630" w:type="dxa"/>
            <w:vAlign w:val="center"/>
          </w:tcPr>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地质</w:t>
            </w:r>
            <w:r w:rsidRPr="004D055F">
              <w:rPr>
                <w:rFonts w:ascii="Times New Roman" w:eastAsiaTheme="minorEastAsia" w:hAnsi="Times New Roman"/>
                <w:b/>
                <w:color w:val="000000" w:themeColor="text1"/>
                <w:sz w:val="18"/>
                <w:szCs w:val="18"/>
              </w:rPr>
              <w:t xml:space="preserve"> </w:t>
            </w:r>
            <w:r w:rsidRPr="004D055F">
              <w:rPr>
                <w:rFonts w:ascii="Times New Roman" w:eastAsiaTheme="minorEastAsia" w:hAnsiTheme="minorEastAsia"/>
                <w:b/>
                <w:color w:val="000000" w:themeColor="text1"/>
                <w:sz w:val="18"/>
                <w:szCs w:val="18"/>
              </w:rPr>
              <w:t>时代</w:t>
            </w:r>
          </w:p>
        </w:tc>
        <w:tc>
          <w:tcPr>
            <w:tcW w:w="646" w:type="dxa"/>
            <w:vAlign w:val="center"/>
          </w:tcPr>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层</w:t>
            </w:r>
            <w:r w:rsidRPr="004D055F">
              <w:rPr>
                <w:rFonts w:ascii="Times New Roman" w:eastAsiaTheme="minorEastAsia" w:hAnsi="Times New Roman"/>
                <w:b/>
                <w:color w:val="000000" w:themeColor="text1"/>
                <w:sz w:val="18"/>
                <w:szCs w:val="18"/>
              </w:rPr>
              <w:t xml:space="preserve"> </w:t>
            </w:r>
            <w:r w:rsidRPr="004D055F">
              <w:rPr>
                <w:rFonts w:ascii="Times New Roman" w:eastAsiaTheme="minorEastAsia" w:hAnsiTheme="minorEastAsia"/>
                <w:b/>
                <w:color w:val="000000" w:themeColor="text1"/>
                <w:sz w:val="18"/>
                <w:szCs w:val="18"/>
              </w:rPr>
              <w:t>序</w:t>
            </w:r>
          </w:p>
        </w:tc>
        <w:tc>
          <w:tcPr>
            <w:tcW w:w="1643" w:type="dxa"/>
            <w:vAlign w:val="center"/>
          </w:tcPr>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土层</w:t>
            </w:r>
            <w:r w:rsidRPr="004D055F">
              <w:rPr>
                <w:rFonts w:ascii="Times New Roman" w:eastAsiaTheme="minorEastAsia" w:hAnsiTheme="minorEastAsia"/>
                <w:b/>
                <w:color w:val="000000" w:themeColor="text1"/>
                <w:spacing w:val="-3"/>
                <w:sz w:val="18"/>
                <w:szCs w:val="18"/>
              </w:rPr>
              <w:t>名</w:t>
            </w:r>
            <w:r w:rsidRPr="004D055F">
              <w:rPr>
                <w:rFonts w:ascii="Times New Roman" w:eastAsiaTheme="minorEastAsia" w:hAnsiTheme="minorEastAsia"/>
                <w:b/>
                <w:color w:val="000000" w:themeColor="text1"/>
                <w:sz w:val="18"/>
                <w:szCs w:val="18"/>
              </w:rPr>
              <w:t>称</w:t>
            </w:r>
          </w:p>
        </w:tc>
        <w:tc>
          <w:tcPr>
            <w:tcW w:w="748" w:type="dxa"/>
            <w:vAlign w:val="center"/>
          </w:tcPr>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沉因</w:t>
            </w:r>
            <w:r w:rsidRPr="004D055F">
              <w:rPr>
                <w:rFonts w:ascii="Times New Roman" w:eastAsiaTheme="minorEastAsia" w:hAnsi="Times New Roman"/>
                <w:b/>
                <w:color w:val="000000" w:themeColor="text1"/>
                <w:sz w:val="18"/>
                <w:szCs w:val="18"/>
              </w:rPr>
              <w:t xml:space="preserve"> </w:t>
            </w:r>
            <w:r w:rsidRPr="004D055F">
              <w:rPr>
                <w:rFonts w:ascii="Times New Roman" w:eastAsiaTheme="minorEastAsia" w:hAnsiTheme="minorEastAsia"/>
                <w:b/>
                <w:color w:val="000000" w:themeColor="text1"/>
                <w:sz w:val="18"/>
                <w:szCs w:val="18"/>
              </w:rPr>
              <w:t>类型</w:t>
            </w:r>
          </w:p>
        </w:tc>
        <w:tc>
          <w:tcPr>
            <w:tcW w:w="1295" w:type="dxa"/>
            <w:vAlign w:val="center"/>
          </w:tcPr>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厚度</w:t>
            </w:r>
            <w:r w:rsidRPr="004D055F">
              <w:rPr>
                <w:rFonts w:ascii="Times New Roman" w:eastAsiaTheme="minorEastAsia" w:hAnsi="Times New Roman"/>
                <w:b/>
                <w:color w:val="000000" w:themeColor="text1"/>
                <w:sz w:val="18"/>
                <w:szCs w:val="18"/>
              </w:rPr>
              <w:t xml:space="preserve"> </w:t>
            </w:r>
            <w:r w:rsidRPr="004D055F">
              <w:rPr>
                <w:rFonts w:ascii="Times New Roman" w:eastAsiaTheme="minorEastAsia" w:hAnsi="Times New Roman"/>
                <w:b/>
                <w:color w:val="000000" w:themeColor="text1"/>
                <w:spacing w:val="-1"/>
                <w:sz w:val="18"/>
                <w:szCs w:val="18"/>
              </w:rPr>
              <w:t>(</w:t>
            </w:r>
            <w:r w:rsidRPr="004D055F">
              <w:rPr>
                <w:rFonts w:ascii="Times New Roman" w:eastAsiaTheme="minorEastAsia" w:hAnsi="Times New Roman"/>
                <w:b/>
                <w:color w:val="000000" w:themeColor="text1"/>
                <w:spacing w:val="-2"/>
                <w:sz w:val="18"/>
                <w:szCs w:val="18"/>
              </w:rPr>
              <w:t>m</w:t>
            </w:r>
            <w:r w:rsidRPr="004D055F">
              <w:rPr>
                <w:rFonts w:ascii="Times New Roman" w:eastAsiaTheme="minorEastAsia" w:hAnsi="Times New Roman"/>
                <w:b/>
                <w:color w:val="000000" w:themeColor="text1"/>
                <w:sz w:val="18"/>
                <w:szCs w:val="18"/>
              </w:rPr>
              <w:t>)</w:t>
            </w:r>
          </w:p>
        </w:tc>
        <w:tc>
          <w:tcPr>
            <w:tcW w:w="1559" w:type="dxa"/>
            <w:vAlign w:val="center"/>
          </w:tcPr>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层底</w:t>
            </w:r>
            <w:r w:rsidRPr="004D055F">
              <w:rPr>
                <w:rFonts w:ascii="Times New Roman" w:eastAsiaTheme="minorEastAsia" w:hAnsiTheme="minorEastAsia"/>
                <w:b/>
                <w:color w:val="000000" w:themeColor="text1"/>
                <w:spacing w:val="-3"/>
                <w:sz w:val="18"/>
                <w:szCs w:val="18"/>
              </w:rPr>
              <w:t>标</w:t>
            </w:r>
            <w:r w:rsidRPr="004D055F">
              <w:rPr>
                <w:rFonts w:ascii="Times New Roman" w:eastAsiaTheme="minorEastAsia" w:hAnsiTheme="minorEastAsia"/>
                <w:b/>
                <w:color w:val="000000" w:themeColor="text1"/>
                <w:sz w:val="18"/>
                <w:szCs w:val="18"/>
              </w:rPr>
              <w:t>高</w:t>
            </w:r>
            <w:r w:rsidRPr="004D055F">
              <w:rPr>
                <w:rFonts w:ascii="Times New Roman" w:eastAsiaTheme="minorEastAsia" w:hAnsi="Times New Roman"/>
                <w:b/>
                <w:color w:val="000000" w:themeColor="text1"/>
                <w:sz w:val="18"/>
                <w:szCs w:val="18"/>
              </w:rPr>
              <w:t xml:space="preserve"> </w:t>
            </w:r>
            <w:r w:rsidRPr="004D055F">
              <w:rPr>
                <w:rFonts w:ascii="Times New Roman" w:eastAsiaTheme="minorEastAsia" w:hAnsi="Times New Roman"/>
                <w:b/>
                <w:color w:val="000000" w:themeColor="text1"/>
                <w:spacing w:val="-1"/>
                <w:sz w:val="18"/>
                <w:szCs w:val="18"/>
              </w:rPr>
              <w:t>(</w:t>
            </w:r>
            <w:r w:rsidRPr="004D055F">
              <w:rPr>
                <w:rFonts w:ascii="Times New Roman" w:eastAsiaTheme="minorEastAsia" w:hAnsi="Times New Roman"/>
                <w:b/>
                <w:color w:val="000000" w:themeColor="text1"/>
                <w:spacing w:val="-2"/>
                <w:sz w:val="18"/>
                <w:szCs w:val="18"/>
              </w:rPr>
              <w:t>m</w:t>
            </w:r>
            <w:r w:rsidRPr="004D055F">
              <w:rPr>
                <w:rFonts w:ascii="Times New Roman" w:eastAsiaTheme="minorEastAsia" w:hAnsi="Times New Roman"/>
                <w:b/>
                <w:color w:val="000000" w:themeColor="text1"/>
                <w:sz w:val="18"/>
                <w:szCs w:val="18"/>
              </w:rPr>
              <w:t>)</w:t>
            </w:r>
          </w:p>
        </w:tc>
        <w:tc>
          <w:tcPr>
            <w:tcW w:w="709" w:type="dxa"/>
            <w:vAlign w:val="center"/>
          </w:tcPr>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状态</w:t>
            </w:r>
          </w:p>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或</w:t>
            </w:r>
            <w:r w:rsidRPr="004D055F">
              <w:rPr>
                <w:rFonts w:ascii="Times New Roman" w:eastAsiaTheme="minorEastAsia" w:hAnsi="Times New Roman"/>
                <w:b/>
                <w:color w:val="000000" w:themeColor="text1"/>
                <w:sz w:val="18"/>
                <w:szCs w:val="18"/>
              </w:rPr>
              <w:t xml:space="preserve"> </w:t>
            </w:r>
            <w:r w:rsidRPr="004D055F">
              <w:rPr>
                <w:rFonts w:ascii="Times New Roman" w:eastAsiaTheme="minorEastAsia" w:hAnsiTheme="minorEastAsia"/>
                <w:b/>
                <w:color w:val="000000" w:themeColor="text1"/>
                <w:sz w:val="18"/>
                <w:szCs w:val="18"/>
              </w:rPr>
              <w:t>密实</w:t>
            </w:r>
            <w:r w:rsidRPr="004D055F">
              <w:rPr>
                <w:rFonts w:ascii="Times New Roman" w:eastAsiaTheme="minorEastAsia" w:hAnsi="Times New Roman"/>
                <w:b/>
                <w:color w:val="000000" w:themeColor="text1"/>
                <w:sz w:val="18"/>
                <w:szCs w:val="18"/>
              </w:rPr>
              <w:t xml:space="preserve"> </w:t>
            </w:r>
            <w:r w:rsidRPr="004D055F">
              <w:rPr>
                <w:rFonts w:ascii="Times New Roman" w:eastAsiaTheme="minorEastAsia" w:hAnsiTheme="minorEastAsia"/>
                <w:b/>
                <w:color w:val="000000" w:themeColor="text1"/>
                <w:sz w:val="18"/>
                <w:szCs w:val="18"/>
              </w:rPr>
              <w:t>度</w:t>
            </w:r>
          </w:p>
        </w:tc>
        <w:tc>
          <w:tcPr>
            <w:tcW w:w="850" w:type="dxa"/>
            <w:vAlign w:val="center"/>
          </w:tcPr>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压缩性</w:t>
            </w:r>
          </w:p>
        </w:tc>
        <w:tc>
          <w:tcPr>
            <w:tcW w:w="1873" w:type="dxa"/>
            <w:vAlign w:val="center"/>
          </w:tcPr>
          <w:p w:rsidR="00966058" w:rsidRPr="004D055F" w:rsidRDefault="00966058"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heme="minorEastAsia"/>
                <w:b/>
                <w:color w:val="000000" w:themeColor="text1"/>
                <w:sz w:val="18"/>
                <w:szCs w:val="18"/>
              </w:rPr>
              <w:t>土层</w:t>
            </w:r>
            <w:r w:rsidRPr="004D055F">
              <w:rPr>
                <w:rFonts w:ascii="Times New Roman" w:eastAsiaTheme="minorEastAsia" w:hAnsiTheme="minorEastAsia"/>
                <w:b/>
                <w:color w:val="000000" w:themeColor="text1"/>
                <w:spacing w:val="-3"/>
                <w:sz w:val="18"/>
                <w:szCs w:val="18"/>
              </w:rPr>
              <w:t>描</w:t>
            </w:r>
            <w:r w:rsidRPr="004D055F">
              <w:rPr>
                <w:rFonts w:ascii="Times New Roman" w:eastAsiaTheme="minorEastAsia" w:hAnsiTheme="minorEastAsia"/>
                <w:b/>
                <w:color w:val="000000" w:themeColor="text1"/>
                <w:sz w:val="18"/>
                <w:szCs w:val="18"/>
              </w:rPr>
              <w:t>述</w:t>
            </w:r>
          </w:p>
        </w:tc>
      </w:tr>
      <w:tr w:rsidR="00B85EC6" w:rsidRPr="004D055F" w:rsidTr="008016C6">
        <w:trPr>
          <w:cantSplit/>
          <w:trHeight w:val="227"/>
          <w:jc w:val="center"/>
        </w:trPr>
        <w:tc>
          <w:tcPr>
            <w:tcW w:w="630" w:type="dxa"/>
            <w:vMerge w:val="restart"/>
            <w:vAlign w:val="center"/>
          </w:tcPr>
          <w:p w:rsidR="00B85EC6" w:rsidRPr="004D055F" w:rsidRDefault="00B85EC6"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imes New Roman"/>
                <w:b/>
                <w:color w:val="000000" w:themeColor="text1"/>
                <w:position w:val="2"/>
                <w:sz w:val="18"/>
                <w:szCs w:val="18"/>
              </w:rPr>
              <w:t>Q</w:t>
            </w:r>
            <w:r w:rsidRPr="004D055F">
              <w:rPr>
                <w:rFonts w:ascii="Times New Roman" w:eastAsiaTheme="minorEastAsia" w:hAnsi="Times New Roman"/>
                <w:b/>
                <w:color w:val="000000" w:themeColor="text1"/>
                <w:sz w:val="18"/>
                <w:szCs w:val="18"/>
              </w:rPr>
              <w:t>4</w:t>
            </w:r>
            <w:r w:rsidRPr="004D055F">
              <w:rPr>
                <w:rFonts w:ascii="Times New Roman" w:eastAsiaTheme="minorEastAsia" w:hAnsi="Times New Roman"/>
                <w:b/>
                <w:color w:val="000000" w:themeColor="text1"/>
                <w:position w:val="8"/>
                <w:sz w:val="18"/>
                <w:szCs w:val="18"/>
              </w:rPr>
              <w:t>3</w:t>
            </w: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position w:val="2"/>
                <w:sz w:val="18"/>
                <w:szCs w:val="18"/>
              </w:rPr>
              <w:t>①</w:t>
            </w:r>
            <w:r w:rsidRPr="004D055F">
              <w:rPr>
                <w:rFonts w:ascii="Times New Roman" w:eastAsiaTheme="minorEastAsia" w:hAnsi="Times New Roman"/>
                <w:color w:val="000000" w:themeColor="text1"/>
                <w:sz w:val="18"/>
                <w:szCs w:val="18"/>
              </w:rPr>
              <w:t>11</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杂填土</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人工</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堆填</w:t>
            </w: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2.</w:t>
            </w:r>
            <w:r w:rsidRPr="004D055F">
              <w:rPr>
                <w:rFonts w:ascii="Times New Roman" w:eastAsiaTheme="minorEastAsia" w:hAnsi="Times New Roman"/>
                <w:color w:val="000000" w:themeColor="text1"/>
                <w:spacing w:val="-2"/>
                <w:sz w:val="18"/>
                <w:szCs w:val="18"/>
              </w:rPr>
              <w:t>2</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4</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7</w:t>
            </w:r>
            <w:r w:rsidR="008016C6" w:rsidRPr="004D055F">
              <w:rPr>
                <w:rFonts w:ascii="Times New Roman" w:eastAsiaTheme="minorEastAsia" w:hAnsi="Times New Roman"/>
                <w:color w:val="000000" w:themeColor="text1"/>
                <w:sz w:val="18"/>
                <w:szCs w:val="18"/>
              </w:rPr>
              <w:t>0</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z w:val="18"/>
                <w:szCs w:val="18"/>
              </w:rPr>
              <w:t>0.</w:t>
            </w:r>
            <w:r w:rsidRPr="004D055F">
              <w:rPr>
                <w:rFonts w:ascii="Times New Roman" w:eastAsiaTheme="minorEastAsia" w:hAnsi="Times New Roman"/>
                <w:color w:val="000000" w:themeColor="text1"/>
                <w:spacing w:val="-2"/>
                <w:sz w:val="18"/>
                <w:szCs w:val="18"/>
              </w:rPr>
              <w:t>2</w:t>
            </w:r>
            <w:r w:rsidRPr="004D055F">
              <w:rPr>
                <w:rFonts w:ascii="Times New Roman" w:eastAsiaTheme="minorEastAsia" w:hAnsi="Times New Roman"/>
                <w:color w:val="000000" w:themeColor="text1"/>
                <w:spacing w:val="1"/>
                <w:sz w:val="18"/>
                <w:szCs w:val="18"/>
              </w:rPr>
              <w:t>8</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2</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32</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松散</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pacing w:val="11"/>
                <w:sz w:val="18"/>
                <w:szCs w:val="18"/>
              </w:rPr>
              <w:t>含</w:t>
            </w:r>
            <w:r w:rsidRPr="004D055F">
              <w:rPr>
                <w:rFonts w:ascii="Times New Roman" w:eastAsiaTheme="minorEastAsia" w:hAnsiTheme="minorEastAsia"/>
                <w:color w:val="000000" w:themeColor="text1"/>
                <w:spacing w:val="9"/>
                <w:sz w:val="18"/>
                <w:szCs w:val="18"/>
              </w:rPr>
              <w:t>碎</w:t>
            </w:r>
            <w:r w:rsidRPr="004D055F">
              <w:rPr>
                <w:rFonts w:ascii="Times New Roman" w:eastAsiaTheme="minorEastAsia" w:hAnsiTheme="minorEastAsia"/>
                <w:color w:val="000000" w:themeColor="text1"/>
                <w:spacing w:val="11"/>
                <w:sz w:val="18"/>
                <w:szCs w:val="18"/>
              </w:rPr>
              <w:t>石</w:t>
            </w:r>
            <w:r w:rsidRPr="004D055F">
              <w:rPr>
                <w:rFonts w:ascii="Times New Roman" w:eastAsiaTheme="minorEastAsia" w:hAnsiTheme="minorEastAsia"/>
                <w:color w:val="000000" w:themeColor="text1"/>
                <w:spacing w:val="9"/>
                <w:sz w:val="18"/>
                <w:szCs w:val="18"/>
              </w:rPr>
              <w:t>、</w:t>
            </w:r>
            <w:r w:rsidRPr="004D055F">
              <w:rPr>
                <w:rFonts w:ascii="Times New Roman" w:eastAsiaTheme="minorEastAsia" w:hAnsiTheme="minorEastAsia"/>
                <w:color w:val="000000" w:themeColor="text1"/>
                <w:spacing w:val="11"/>
                <w:sz w:val="18"/>
                <w:szCs w:val="18"/>
              </w:rPr>
              <w:t>碎</w:t>
            </w:r>
            <w:r w:rsidRPr="004D055F">
              <w:rPr>
                <w:rFonts w:ascii="Times New Roman" w:eastAsiaTheme="minorEastAsia" w:hAnsiTheme="minorEastAsia"/>
                <w:color w:val="000000" w:themeColor="text1"/>
                <w:spacing w:val="9"/>
                <w:sz w:val="18"/>
                <w:szCs w:val="18"/>
              </w:rPr>
              <w:t>砖</w:t>
            </w:r>
            <w:r w:rsidRPr="004D055F">
              <w:rPr>
                <w:rFonts w:ascii="Times New Roman" w:eastAsiaTheme="minorEastAsia" w:hAnsiTheme="minorEastAsia"/>
                <w:color w:val="000000" w:themeColor="text1"/>
                <w:spacing w:val="11"/>
                <w:sz w:val="18"/>
                <w:szCs w:val="18"/>
              </w:rPr>
              <w:t>等</w:t>
            </w:r>
            <w:r w:rsidRPr="004D055F">
              <w:rPr>
                <w:rFonts w:ascii="Times New Roman" w:eastAsiaTheme="minorEastAsia" w:hAnsiTheme="minorEastAsia"/>
                <w:color w:val="000000" w:themeColor="text1"/>
                <w:spacing w:val="9"/>
                <w:sz w:val="18"/>
                <w:szCs w:val="18"/>
              </w:rPr>
              <w:t>建</w:t>
            </w:r>
            <w:r w:rsidRPr="004D055F">
              <w:rPr>
                <w:rFonts w:ascii="Times New Roman" w:eastAsiaTheme="minorEastAsia" w:hAnsiTheme="minorEastAsia"/>
                <w:color w:val="000000" w:themeColor="text1"/>
                <w:spacing w:val="11"/>
                <w:sz w:val="18"/>
                <w:szCs w:val="18"/>
              </w:rPr>
              <w:t>筑</w:t>
            </w:r>
            <w:r w:rsidRPr="004D055F">
              <w:rPr>
                <w:rFonts w:ascii="Times New Roman" w:eastAsiaTheme="minorEastAsia" w:hAnsiTheme="minorEastAsia"/>
                <w:color w:val="000000" w:themeColor="text1"/>
                <w:sz w:val="18"/>
                <w:szCs w:val="18"/>
              </w:rPr>
              <w:t>垃</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圾</w:t>
            </w:r>
            <w:r w:rsidRPr="004D055F">
              <w:rPr>
                <w:rFonts w:ascii="Times New Roman" w:eastAsiaTheme="minorEastAsia" w:hAnsiTheme="minorEastAsia"/>
                <w:color w:val="000000" w:themeColor="text1"/>
                <w:spacing w:val="-106"/>
                <w:sz w:val="18"/>
                <w:szCs w:val="18"/>
              </w:rPr>
              <w:t>、</w:t>
            </w:r>
            <w:r w:rsidRPr="004D055F">
              <w:rPr>
                <w:rFonts w:ascii="Times New Roman" w:eastAsiaTheme="minorEastAsia" w:hAnsiTheme="minorEastAsia"/>
                <w:color w:val="000000" w:themeColor="text1"/>
                <w:sz w:val="18"/>
                <w:szCs w:val="18"/>
              </w:rPr>
              <w:t>生</w:t>
            </w:r>
            <w:r w:rsidRPr="004D055F">
              <w:rPr>
                <w:rFonts w:ascii="Times New Roman" w:eastAsiaTheme="minorEastAsia" w:hAnsiTheme="minorEastAsia"/>
                <w:color w:val="000000" w:themeColor="text1"/>
                <w:spacing w:val="-3"/>
                <w:sz w:val="18"/>
                <w:szCs w:val="18"/>
              </w:rPr>
              <w:t>活</w:t>
            </w:r>
            <w:r w:rsidRPr="004D055F">
              <w:rPr>
                <w:rFonts w:ascii="Times New Roman" w:eastAsiaTheme="minorEastAsia" w:hAnsiTheme="minorEastAsia"/>
                <w:color w:val="000000" w:themeColor="text1"/>
                <w:sz w:val="18"/>
                <w:szCs w:val="18"/>
              </w:rPr>
              <w:t>垃</w:t>
            </w:r>
            <w:r w:rsidRPr="004D055F">
              <w:rPr>
                <w:rFonts w:ascii="Times New Roman" w:eastAsiaTheme="minorEastAsia" w:hAnsiTheme="minorEastAsia"/>
                <w:color w:val="000000" w:themeColor="text1"/>
                <w:spacing w:val="-3"/>
                <w:sz w:val="18"/>
                <w:szCs w:val="18"/>
              </w:rPr>
              <w:t>圾</w:t>
            </w:r>
            <w:r w:rsidRPr="004D055F">
              <w:rPr>
                <w:rFonts w:ascii="Times New Roman" w:eastAsiaTheme="minorEastAsia" w:hAnsiTheme="minorEastAsia"/>
                <w:color w:val="000000" w:themeColor="text1"/>
                <w:spacing w:val="-106"/>
                <w:sz w:val="18"/>
                <w:szCs w:val="18"/>
              </w:rPr>
              <w:t>、</w:t>
            </w:r>
            <w:r w:rsidRPr="004D055F">
              <w:rPr>
                <w:rFonts w:ascii="Times New Roman" w:eastAsiaTheme="minorEastAsia" w:hAnsiTheme="minorEastAsia"/>
                <w:color w:val="000000" w:themeColor="text1"/>
                <w:sz w:val="18"/>
                <w:szCs w:val="18"/>
              </w:rPr>
              <w:t>植</w:t>
            </w:r>
            <w:r w:rsidRPr="004D055F">
              <w:rPr>
                <w:rFonts w:ascii="Times New Roman" w:eastAsiaTheme="minorEastAsia" w:hAnsiTheme="minorEastAsia"/>
                <w:color w:val="000000" w:themeColor="text1"/>
                <w:spacing w:val="-3"/>
                <w:sz w:val="18"/>
                <w:szCs w:val="18"/>
              </w:rPr>
              <w:t>物</w:t>
            </w:r>
            <w:r w:rsidRPr="004D055F">
              <w:rPr>
                <w:rFonts w:ascii="Times New Roman" w:eastAsiaTheme="minorEastAsia" w:hAnsiTheme="minorEastAsia"/>
                <w:color w:val="000000" w:themeColor="text1"/>
                <w:sz w:val="18"/>
                <w:szCs w:val="18"/>
              </w:rPr>
              <w:t>根茎、</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细小</w:t>
            </w:r>
            <w:r w:rsidRPr="004D055F">
              <w:rPr>
                <w:rFonts w:ascii="Times New Roman" w:eastAsiaTheme="minorEastAsia" w:hAnsiTheme="minorEastAsia"/>
                <w:color w:val="000000" w:themeColor="text1"/>
                <w:spacing w:val="-3"/>
                <w:sz w:val="18"/>
                <w:szCs w:val="18"/>
              </w:rPr>
              <w:t>杂</w:t>
            </w:r>
            <w:r w:rsidRPr="004D055F">
              <w:rPr>
                <w:rFonts w:ascii="Times New Roman" w:eastAsiaTheme="minorEastAsia" w:hAnsiTheme="minorEastAsia"/>
                <w:color w:val="000000" w:themeColor="text1"/>
                <w:sz w:val="18"/>
                <w:szCs w:val="18"/>
              </w:rPr>
              <w:t>物</w:t>
            </w:r>
            <w:r w:rsidRPr="004D055F">
              <w:rPr>
                <w:rFonts w:ascii="Times New Roman" w:eastAsiaTheme="minorEastAsia" w:hAnsiTheme="minorEastAsia"/>
                <w:color w:val="000000" w:themeColor="text1"/>
                <w:spacing w:val="-3"/>
                <w:sz w:val="18"/>
                <w:szCs w:val="18"/>
              </w:rPr>
              <w:t>等</w:t>
            </w:r>
            <w:r w:rsidRPr="004D055F">
              <w:rPr>
                <w:rFonts w:ascii="Times New Roman" w:eastAsiaTheme="minorEastAsia" w:hAnsiTheme="minorEastAsia"/>
                <w:color w:val="000000" w:themeColor="text1"/>
                <w:sz w:val="18"/>
                <w:szCs w:val="18"/>
              </w:rPr>
              <w:t>，</w:t>
            </w:r>
            <w:r w:rsidRPr="004D055F">
              <w:rPr>
                <w:rFonts w:ascii="Times New Roman" w:eastAsiaTheme="minorEastAsia" w:hAnsiTheme="minorEastAsia"/>
                <w:color w:val="000000" w:themeColor="text1"/>
                <w:spacing w:val="-3"/>
                <w:sz w:val="18"/>
                <w:szCs w:val="18"/>
              </w:rPr>
              <w:t>结</w:t>
            </w:r>
            <w:r w:rsidRPr="004D055F">
              <w:rPr>
                <w:rFonts w:ascii="Times New Roman" w:eastAsiaTheme="minorEastAsia" w:hAnsiTheme="minorEastAsia"/>
                <w:color w:val="000000" w:themeColor="text1"/>
                <w:sz w:val="18"/>
                <w:szCs w:val="18"/>
              </w:rPr>
              <w:t>构</w:t>
            </w:r>
            <w:r w:rsidRPr="004D055F">
              <w:rPr>
                <w:rFonts w:ascii="Times New Roman" w:eastAsiaTheme="minorEastAsia" w:hAnsiTheme="minorEastAsia"/>
                <w:color w:val="000000" w:themeColor="text1"/>
                <w:spacing w:val="-3"/>
                <w:sz w:val="18"/>
                <w:szCs w:val="18"/>
              </w:rPr>
              <w:t>松</w:t>
            </w:r>
            <w:r w:rsidRPr="004D055F">
              <w:rPr>
                <w:rFonts w:ascii="Times New Roman" w:eastAsiaTheme="minorEastAsia" w:hAnsiTheme="minorEastAsia"/>
                <w:color w:val="000000" w:themeColor="text1"/>
                <w:sz w:val="18"/>
                <w:szCs w:val="18"/>
              </w:rPr>
              <w:t>散、</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土质</w:t>
            </w:r>
            <w:r w:rsidRPr="004D055F">
              <w:rPr>
                <w:rFonts w:ascii="Times New Roman" w:eastAsiaTheme="minorEastAsia" w:hAnsiTheme="minorEastAsia"/>
                <w:color w:val="000000" w:themeColor="text1"/>
                <w:spacing w:val="-3"/>
                <w:sz w:val="18"/>
                <w:szCs w:val="18"/>
              </w:rPr>
              <w:t>不</w:t>
            </w:r>
            <w:r w:rsidRPr="004D055F">
              <w:rPr>
                <w:rFonts w:ascii="Times New Roman" w:eastAsiaTheme="minorEastAsia" w:hAnsiTheme="minorEastAsia"/>
                <w:color w:val="000000" w:themeColor="text1"/>
                <w:sz w:val="18"/>
                <w:szCs w:val="18"/>
              </w:rPr>
              <w:t>均。</w:t>
            </w:r>
          </w:p>
        </w:tc>
      </w:tr>
      <w:tr w:rsidR="00B85EC6" w:rsidRPr="004D055F" w:rsidTr="008016C6">
        <w:trPr>
          <w:cantSplit/>
          <w:trHeight w:val="227"/>
          <w:jc w:val="center"/>
        </w:trPr>
        <w:tc>
          <w:tcPr>
            <w:tcW w:w="630" w:type="dxa"/>
            <w:vMerge/>
            <w:vAlign w:val="center"/>
          </w:tcPr>
          <w:p w:rsidR="00B85EC6" w:rsidRPr="004D055F" w:rsidRDefault="00B85EC6" w:rsidP="008016C6">
            <w:pPr>
              <w:pStyle w:val="af8"/>
              <w:rPr>
                <w:rFonts w:ascii="Times New Roman" w:eastAsiaTheme="minorEastAsia" w:hAnsi="Times New Roman"/>
                <w:b/>
                <w:color w:val="000000" w:themeColor="text1"/>
                <w:sz w:val="18"/>
                <w:szCs w:val="18"/>
              </w:rPr>
            </w:pP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sz w:val="18"/>
                <w:szCs w:val="18"/>
              </w:rPr>
              <w:t>①</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素填土</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人工</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堆填</w:t>
            </w: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0.</w:t>
            </w:r>
            <w:r w:rsidRPr="004D055F">
              <w:rPr>
                <w:rFonts w:ascii="Times New Roman" w:eastAsiaTheme="minorEastAsia" w:hAnsi="Times New Roman"/>
                <w:color w:val="000000" w:themeColor="text1"/>
                <w:spacing w:val="-2"/>
                <w:sz w:val="18"/>
                <w:szCs w:val="18"/>
              </w:rPr>
              <w:t>6</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1</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5</w:t>
            </w:r>
            <w:r w:rsidRPr="004D055F">
              <w:rPr>
                <w:rFonts w:ascii="Times New Roman" w:eastAsiaTheme="minorEastAsia" w:hAnsi="Times New Roman"/>
                <w:color w:val="000000" w:themeColor="text1"/>
                <w:spacing w:val="1"/>
                <w:sz w:val="18"/>
                <w:szCs w:val="18"/>
              </w:rPr>
              <w:t>0</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0.</w:t>
            </w:r>
            <w:r w:rsidRPr="004D055F">
              <w:rPr>
                <w:rFonts w:ascii="Times New Roman" w:eastAsiaTheme="minorEastAsia" w:hAnsi="Times New Roman"/>
                <w:color w:val="000000" w:themeColor="text1"/>
                <w:spacing w:val="-2"/>
                <w:sz w:val="18"/>
                <w:szCs w:val="18"/>
              </w:rPr>
              <w:t>7</w:t>
            </w:r>
            <w:r w:rsidRPr="004D055F">
              <w:rPr>
                <w:rFonts w:ascii="Times New Roman" w:eastAsiaTheme="minorEastAsia" w:hAnsi="Times New Roman"/>
                <w:color w:val="000000" w:themeColor="text1"/>
                <w:spacing w:val="1"/>
                <w:sz w:val="18"/>
                <w:szCs w:val="18"/>
              </w:rPr>
              <w:t>1</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0</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91</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松散</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以黏</w:t>
            </w:r>
            <w:r w:rsidRPr="004D055F">
              <w:rPr>
                <w:rFonts w:ascii="Times New Roman" w:eastAsiaTheme="minorEastAsia" w:hAnsiTheme="minorEastAsia"/>
                <w:color w:val="000000" w:themeColor="text1"/>
                <w:spacing w:val="-3"/>
                <w:sz w:val="18"/>
                <w:szCs w:val="18"/>
              </w:rPr>
              <w:t>质</w:t>
            </w:r>
            <w:r w:rsidRPr="004D055F">
              <w:rPr>
                <w:rFonts w:ascii="Times New Roman" w:eastAsiaTheme="minorEastAsia" w:hAnsiTheme="minorEastAsia"/>
                <w:color w:val="000000" w:themeColor="text1"/>
                <w:sz w:val="18"/>
                <w:szCs w:val="18"/>
              </w:rPr>
              <w:t>粉</w:t>
            </w:r>
            <w:r w:rsidRPr="004D055F">
              <w:rPr>
                <w:rFonts w:ascii="Times New Roman" w:eastAsiaTheme="minorEastAsia" w:hAnsiTheme="minorEastAsia"/>
                <w:color w:val="000000" w:themeColor="text1"/>
                <w:spacing w:val="-3"/>
                <w:sz w:val="18"/>
                <w:szCs w:val="18"/>
              </w:rPr>
              <w:t>土</w:t>
            </w:r>
            <w:r w:rsidRPr="004D055F">
              <w:rPr>
                <w:rFonts w:ascii="Times New Roman" w:eastAsiaTheme="minorEastAsia" w:hAnsiTheme="minorEastAsia"/>
                <w:color w:val="000000" w:themeColor="text1"/>
                <w:sz w:val="18"/>
                <w:szCs w:val="18"/>
              </w:rPr>
              <w:t>为</w:t>
            </w:r>
            <w:r w:rsidRPr="004D055F">
              <w:rPr>
                <w:rFonts w:ascii="Times New Roman" w:eastAsiaTheme="minorEastAsia" w:hAnsiTheme="minorEastAsia"/>
                <w:color w:val="000000" w:themeColor="text1"/>
                <w:spacing w:val="-3"/>
                <w:sz w:val="18"/>
                <w:szCs w:val="18"/>
              </w:rPr>
              <w:t>主</w:t>
            </w:r>
            <w:r w:rsidRPr="004D055F">
              <w:rPr>
                <w:rFonts w:ascii="Times New Roman" w:eastAsiaTheme="minorEastAsia" w:hAnsiTheme="minorEastAsia"/>
                <w:color w:val="000000" w:themeColor="text1"/>
                <w:spacing w:val="-104"/>
                <w:sz w:val="18"/>
                <w:szCs w:val="18"/>
              </w:rPr>
              <w:t>，</w:t>
            </w:r>
            <w:r w:rsidRPr="004D055F">
              <w:rPr>
                <w:rFonts w:ascii="Times New Roman" w:eastAsiaTheme="minorEastAsia" w:hAnsiTheme="minorEastAsia"/>
                <w:color w:val="000000" w:themeColor="text1"/>
                <w:spacing w:val="-3"/>
                <w:sz w:val="18"/>
                <w:szCs w:val="18"/>
              </w:rPr>
              <w:t>夹</w:t>
            </w:r>
            <w:r w:rsidRPr="004D055F">
              <w:rPr>
                <w:rFonts w:ascii="Times New Roman" w:eastAsiaTheme="minorEastAsia" w:hAnsiTheme="minorEastAsia"/>
                <w:color w:val="000000" w:themeColor="text1"/>
                <w:sz w:val="18"/>
                <w:szCs w:val="18"/>
              </w:rPr>
              <w:t>少量碎</w:t>
            </w:r>
            <w:r w:rsidRPr="004D055F">
              <w:rPr>
                <w:rFonts w:ascii="Times New Roman" w:eastAsiaTheme="minorEastAsia" w:hAnsiTheme="minorEastAsia"/>
                <w:color w:val="000000" w:themeColor="text1"/>
                <w:spacing w:val="-3"/>
                <w:sz w:val="18"/>
                <w:szCs w:val="18"/>
              </w:rPr>
              <w:t>石</w:t>
            </w:r>
            <w:r w:rsidRPr="004D055F">
              <w:rPr>
                <w:rFonts w:ascii="Times New Roman" w:eastAsiaTheme="minorEastAsia" w:hAnsiTheme="minorEastAsia"/>
                <w:color w:val="000000" w:themeColor="text1"/>
                <w:spacing w:val="-51"/>
                <w:sz w:val="18"/>
                <w:szCs w:val="18"/>
              </w:rPr>
              <w:t>、</w:t>
            </w:r>
            <w:r w:rsidRPr="004D055F">
              <w:rPr>
                <w:rFonts w:ascii="Times New Roman" w:eastAsiaTheme="minorEastAsia" w:hAnsiTheme="minorEastAsia"/>
                <w:color w:val="000000" w:themeColor="text1"/>
                <w:spacing w:val="-3"/>
                <w:sz w:val="18"/>
                <w:szCs w:val="18"/>
              </w:rPr>
              <w:t>植</w:t>
            </w:r>
            <w:r w:rsidRPr="004D055F">
              <w:rPr>
                <w:rFonts w:ascii="Times New Roman" w:eastAsiaTheme="minorEastAsia" w:hAnsiTheme="minorEastAsia"/>
                <w:color w:val="000000" w:themeColor="text1"/>
                <w:sz w:val="18"/>
                <w:szCs w:val="18"/>
              </w:rPr>
              <w:t>物</w:t>
            </w:r>
            <w:r w:rsidRPr="004D055F">
              <w:rPr>
                <w:rFonts w:ascii="Times New Roman" w:eastAsiaTheme="minorEastAsia" w:hAnsiTheme="minorEastAsia"/>
                <w:color w:val="000000" w:themeColor="text1"/>
                <w:spacing w:val="-3"/>
                <w:sz w:val="18"/>
                <w:szCs w:val="18"/>
              </w:rPr>
              <w:t>根</w:t>
            </w:r>
            <w:r w:rsidRPr="004D055F">
              <w:rPr>
                <w:rFonts w:ascii="Times New Roman" w:eastAsiaTheme="minorEastAsia" w:hAnsiTheme="minorEastAsia"/>
                <w:color w:val="000000" w:themeColor="text1"/>
                <w:sz w:val="18"/>
                <w:szCs w:val="18"/>
              </w:rPr>
              <w:t>茎</w:t>
            </w:r>
            <w:r w:rsidRPr="004D055F">
              <w:rPr>
                <w:rFonts w:ascii="Times New Roman" w:eastAsiaTheme="minorEastAsia" w:hAnsiTheme="minorEastAsia"/>
                <w:color w:val="000000" w:themeColor="text1"/>
                <w:spacing w:val="-3"/>
                <w:sz w:val="18"/>
                <w:szCs w:val="18"/>
              </w:rPr>
              <w:t>等</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结构</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松</w:t>
            </w:r>
            <w:r w:rsidRPr="004D055F">
              <w:rPr>
                <w:rFonts w:ascii="Times New Roman" w:eastAsiaTheme="minorEastAsia" w:hAnsiTheme="minorEastAsia"/>
                <w:color w:val="000000" w:themeColor="text1"/>
                <w:spacing w:val="-3"/>
                <w:sz w:val="18"/>
                <w:szCs w:val="18"/>
              </w:rPr>
              <w:t>散</w:t>
            </w:r>
            <w:r w:rsidRPr="004D055F">
              <w:rPr>
                <w:rFonts w:ascii="Times New Roman" w:eastAsiaTheme="minorEastAsia" w:hAnsiTheme="minorEastAsia"/>
                <w:color w:val="000000" w:themeColor="text1"/>
                <w:spacing w:val="-51"/>
                <w:sz w:val="18"/>
                <w:szCs w:val="18"/>
              </w:rPr>
              <w:t>、</w:t>
            </w:r>
            <w:r w:rsidRPr="004D055F">
              <w:rPr>
                <w:rFonts w:ascii="Times New Roman" w:eastAsiaTheme="minorEastAsia" w:hAnsiTheme="minorEastAsia"/>
                <w:color w:val="000000" w:themeColor="text1"/>
                <w:spacing w:val="-3"/>
                <w:sz w:val="18"/>
                <w:szCs w:val="18"/>
              </w:rPr>
              <w:t>土</w:t>
            </w:r>
            <w:r w:rsidRPr="004D055F">
              <w:rPr>
                <w:rFonts w:ascii="Times New Roman" w:eastAsiaTheme="minorEastAsia" w:hAnsiTheme="minorEastAsia"/>
                <w:color w:val="000000" w:themeColor="text1"/>
                <w:sz w:val="18"/>
                <w:szCs w:val="18"/>
              </w:rPr>
              <w:t>质</w:t>
            </w:r>
            <w:r w:rsidRPr="004D055F">
              <w:rPr>
                <w:rFonts w:ascii="Times New Roman" w:eastAsiaTheme="minorEastAsia" w:hAnsiTheme="minorEastAsia"/>
                <w:color w:val="000000" w:themeColor="text1"/>
                <w:spacing w:val="-3"/>
                <w:sz w:val="18"/>
                <w:szCs w:val="18"/>
              </w:rPr>
              <w:t>不均</w:t>
            </w:r>
          </w:p>
        </w:tc>
      </w:tr>
      <w:tr w:rsidR="00B85EC6" w:rsidRPr="004D055F" w:rsidTr="008016C6">
        <w:trPr>
          <w:cantSplit/>
          <w:trHeight w:val="227"/>
          <w:jc w:val="center"/>
        </w:trPr>
        <w:tc>
          <w:tcPr>
            <w:tcW w:w="630" w:type="dxa"/>
            <w:vMerge/>
            <w:vAlign w:val="center"/>
          </w:tcPr>
          <w:p w:rsidR="00B85EC6" w:rsidRPr="004D055F" w:rsidRDefault="00B85EC6" w:rsidP="008016C6">
            <w:pPr>
              <w:pStyle w:val="af8"/>
              <w:rPr>
                <w:rFonts w:ascii="Times New Roman" w:eastAsiaTheme="minorEastAsia" w:hAnsi="Times New Roman"/>
                <w:b/>
                <w:color w:val="000000" w:themeColor="text1"/>
                <w:sz w:val="18"/>
                <w:szCs w:val="18"/>
              </w:rPr>
            </w:pP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sz w:val="18"/>
                <w:szCs w:val="18"/>
              </w:rPr>
              <w:t>②</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灰黄</w:t>
            </w:r>
            <w:r w:rsidRPr="004D055F">
              <w:rPr>
                <w:rFonts w:ascii="Times New Roman" w:eastAsiaTheme="minorEastAsia" w:hAnsiTheme="minorEastAsia"/>
                <w:color w:val="000000" w:themeColor="text1"/>
                <w:spacing w:val="-3"/>
                <w:sz w:val="18"/>
                <w:szCs w:val="18"/>
              </w:rPr>
              <w:t>色</w:t>
            </w:r>
            <w:r w:rsidRPr="004D055F">
              <w:rPr>
                <w:rFonts w:ascii="Times New Roman" w:eastAsiaTheme="minorEastAsia" w:hAnsiTheme="minorEastAsia"/>
                <w:color w:val="000000" w:themeColor="text1"/>
                <w:sz w:val="18"/>
                <w:szCs w:val="18"/>
              </w:rPr>
              <w:t>粉质黏土</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滨海</w:t>
            </w:r>
          </w:p>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河口</w:t>
            </w: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1.</w:t>
            </w:r>
            <w:r w:rsidRPr="004D055F">
              <w:rPr>
                <w:rFonts w:ascii="Times New Roman" w:eastAsiaTheme="minorEastAsia" w:hAnsi="Times New Roman"/>
                <w:color w:val="000000" w:themeColor="text1"/>
                <w:spacing w:val="-2"/>
                <w:sz w:val="18"/>
                <w:szCs w:val="18"/>
              </w:rPr>
              <w:t>2</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1</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40</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z w:val="18"/>
                <w:szCs w:val="18"/>
              </w:rPr>
              <w:t>0.</w:t>
            </w:r>
            <w:r w:rsidRPr="004D055F">
              <w:rPr>
                <w:rFonts w:ascii="Times New Roman" w:eastAsiaTheme="minorEastAsia" w:hAnsi="Times New Roman"/>
                <w:color w:val="000000" w:themeColor="text1"/>
                <w:spacing w:val="-2"/>
                <w:sz w:val="18"/>
                <w:szCs w:val="18"/>
              </w:rPr>
              <w:t>5</w:t>
            </w:r>
            <w:r w:rsidRPr="004D055F">
              <w:rPr>
                <w:rFonts w:ascii="Times New Roman" w:eastAsiaTheme="minorEastAsia" w:hAnsi="Times New Roman"/>
                <w:color w:val="000000" w:themeColor="text1"/>
                <w:spacing w:val="1"/>
                <w:sz w:val="18"/>
                <w:szCs w:val="18"/>
              </w:rPr>
              <w:t>5</w:t>
            </w: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0</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07</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可</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塑～</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软塑</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中</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含氧</w:t>
            </w:r>
            <w:r w:rsidRPr="004D055F">
              <w:rPr>
                <w:rFonts w:ascii="Times New Roman" w:eastAsiaTheme="minorEastAsia" w:hAnsiTheme="minorEastAsia"/>
                <w:color w:val="000000" w:themeColor="text1"/>
                <w:spacing w:val="-3"/>
                <w:sz w:val="18"/>
                <w:szCs w:val="18"/>
              </w:rPr>
              <w:t>化</w:t>
            </w:r>
            <w:r w:rsidRPr="004D055F">
              <w:rPr>
                <w:rFonts w:ascii="Times New Roman" w:eastAsiaTheme="minorEastAsia" w:hAnsiTheme="minorEastAsia"/>
                <w:color w:val="000000" w:themeColor="text1"/>
                <w:sz w:val="18"/>
                <w:szCs w:val="18"/>
              </w:rPr>
              <w:t>铁</w:t>
            </w:r>
            <w:r w:rsidRPr="004D055F">
              <w:rPr>
                <w:rFonts w:ascii="Times New Roman" w:eastAsiaTheme="minorEastAsia" w:hAnsiTheme="minorEastAsia"/>
                <w:color w:val="000000" w:themeColor="text1"/>
                <w:spacing w:val="-3"/>
                <w:sz w:val="18"/>
                <w:szCs w:val="18"/>
              </w:rPr>
              <w:t>锈</w:t>
            </w:r>
            <w:r w:rsidRPr="004D055F">
              <w:rPr>
                <w:rFonts w:ascii="Times New Roman" w:eastAsiaTheme="minorEastAsia" w:hAnsiTheme="minorEastAsia"/>
                <w:color w:val="000000" w:themeColor="text1"/>
                <w:sz w:val="18"/>
                <w:szCs w:val="18"/>
              </w:rPr>
              <w:t>斑</w:t>
            </w:r>
            <w:r w:rsidRPr="004D055F">
              <w:rPr>
                <w:rFonts w:ascii="Times New Roman" w:eastAsiaTheme="minorEastAsia" w:hAnsiTheme="minorEastAsia"/>
                <w:color w:val="000000" w:themeColor="text1"/>
                <w:spacing w:val="-106"/>
                <w:sz w:val="18"/>
                <w:szCs w:val="18"/>
              </w:rPr>
              <w:t>、</w:t>
            </w:r>
            <w:r w:rsidRPr="004D055F">
              <w:rPr>
                <w:rFonts w:ascii="Times New Roman" w:eastAsiaTheme="minorEastAsia" w:hAnsiTheme="minorEastAsia"/>
                <w:color w:val="000000" w:themeColor="text1"/>
                <w:sz w:val="18"/>
                <w:szCs w:val="18"/>
              </w:rPr>
              <w:t>铁</w:t>
            </w:r>
            <w:r w:rsidRPr="004D055F">
              <w:rPr>
                <w:rFonts w:ascii="Times New Roman" w:eastAsiaTheme="minorEastAsia" w:hAnsiTheme="minorEastAsia"/>
                <w:color w:val="000000" w:themeColor="text1"/>
                <w:spacing w:val="-3"/>
                <w:sz w:val="18"/>
                <w:szCs w:val="18"/>
              </w:rPr>
              <w:t>锰</w:t>
            </w:r>
            <w:r w:rsidRPr="004D055F">
              <w:rPr>
                <w:rFonts w:ascii="Times New Roman" w:eastAsiaTheme="minorEastAsia" w:hAnsiTheme="minorEastAsia"/>
                <w:color w:val="000000" w:themeColor="text1"/>
                <w:sz w:val="18"/>
                <w:szCs w:val="18"/>
              </w:rPr>
              <w:t>质结</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核</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土</w:t>
            </w:r>
            <w:r w:rsidRPr="004D055F">
              <w:rPr>
                <w:rFonts w:ascii="Times New Roman" w:eastAsiaTheme="minorEastAsia" w:hAnsiTheme="minorEastAsia"/>
                <w:color w:val="000000" w:themeColor="text1"/>
                <w:spacing w:val="-3"/>
                <w:sz w:val="18"/>
                <w:szCs w:val="18"/>
              </w:rPr>
              <w:t>质</w:t>
            </w:r>
            <w:r w:rsidRPr="004D055F">
              <w:rPr>
                <w:rFonts w:ascii="Times New Roman" w:eastAsiaTheme="minorEastAsia" w:hAnsiTheme="minorEastAsia"/>
                <w:color w:val="000000" w:themeColor="text1"/>
                <w:sz w:val="18"/>
                <w:szCs w:val="18"/>
              </w:rPr>
              <w:t>较</w:t>
            </w:r>
            <w:r w:rsidRPr="004D055F">
              <w:rPr>
                <w:rFonts w:ascii="Times New Roman" w:eastAsiaTheme="minorEastAsia" w:hAnsiTheme="minorEastAsia"/>
                <w:color w:val="000000" w:themeColor="text1"/>
                <w:spacing w:val="-3"/>
                <w:sz w:val="18"/>
                <w:szCs w:val="18"/>
              </w:rPr>
              <w:t>均</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土</w:t>
            </w:r>
            <w:r w:rsidRPr="004D055F">
              <w:rPr>
                <w:rFonts w:ascii="Times New Roman" w:eastAsiaTheme="minorEastAsia" w:hAnsiTheme="minorEastAsia"/>
                <w:color w:val="000000" w:themeColor="text1"/>
                <w:spacing w:val="-3"/>
                <w:sz w:val="18"/>
                <w:szCs w:val="18"/>
              </w:rPr>
              <w:t>性</w:t>
            </w:r>
            <w:r w:rsidRPr="004D055F">
              <w:rPr>
                <w:rFonts w:ascii="Times New Roman" w:eastAsiaTheme="minorEastAsia" w:hAnsiTheme="minorEastAsia"/>
                <w:color w:val="000000" w:themeColor="text1"/>
                <w:sz w:val="18"/>
                <w:szCs w:val="18"/>
              </w:rPr>
              <w:t>由上</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至下</w:t>
            </w:r>
            <w:r w:rsidRPr="004D055F">
              <w:rPr>
                <w:rFonts w:ascii="Times New Roman" w:eastAsiaTheme="minorEastAsia" w:hAnsiTheme="minorEastAsia"/>
                <w:color w:val="000000" w:themeColor="text1"/>
                <w:spacing w:val="-3"/>
                <w:sz w:val="18"/>
                <w:szCs w:val="18"/>
              </w:rPr>
              <w:t>逐</w:t>
            </w:r>
            <w:r w:rsidRPr="004D055F">
              <w:rPr>
                <w:rFonts w:ascii="Times New Roman" w:eastAsiaTheme="minorEastAsia" w:hAnsiTheme="minorEastAsia"/>
                <w:color w:val="000000" w:themeColor="text1"/>
                <w:sz w:val="18"/>
                <w:szCs w:val="18"/>
              </w:rPr>
              <w:t>渐</w:t>
            </w:r>
            <w:r w:rsidRPr="004D055F">
              <w:rPr>
                <w:rFonts w:ascii="Times New Roman" w:eastAsiaTheme="minorEastAsia" w:hAnsiTheme="minorEastAsia"/>
                <w:color w:val="000000" w:themeColor="text1"/>
                <w:spacing w:val="-3"/>
                <w:sz w:val="18"/>
                <w:szCs w:val="18"/>
              </w:rPr>
              <w:t>变</w:t>
            </w:r>
            <w:r w:rsidRPr="004D055F">
              <w:rPr>
                <w:rFonts w:ascii="Times New Roman" w:eastAsiaTheme="minorEastAsia" w:hAnsiTheme="minorEastAsia"/>
                <w:color w:val="000000" w:themeColor="text1"/>
                <w:sz w:val="18"/>
                <w:szCs w:val="18"/>
              </w:rPr>
              <w:t>软。</w:t>
            </w:r>
          </w:p>
        </w:tc>
      </w:tr>
      <w:tr w:rsidR="00B85EC6" w:rsidRPr="004D055F" w:rsidTr="008016C6">
        <w:trPr>
          <w:cantSplit/>
          <w:trHeight w:val="227"/>
          <w:jc w:val="center"/>
        </w:trPr>
        <w:tc>
          <w:tcPr>
            <w:tcW w:w="630" w:type="dxa"/>
            <w:vMerge w:val="restart"/>
            <w:vAlign w:val="center"/>
          </w:tcPr>
          <w:p w:rsidR="00B85EC6" w:rsidRPr="004D055F" w:rsidRDefault="00B85EC6"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imes New Roman"/>
                <w:b/>
                <w:color w:val="000000" w:themeColor="text1"/>
                <w:position w:val="2"/>
                <w:sz w:val="18"/>
                <w:szCs w:val="18"/>
              </w:rPr>
              <w:t>Q</w:t>
            </w:r>
            <w:r w:rsidRPr="004D055F">
              <w:rPr>
                <w:rFonts w:ascii="Times New Roman" w:eastAsiaTheme="minorEastAsia" w:hAnsi="Times New Roman"/>
                <w:b/>
                <w:color w:val="000000" w:themeColor="text1"/>
                <w:sz w:val="18"/>
                <w:szCs w:val="18"/>
              </w:rPr>
              <w:t>4</w:t>
            </w:r>
            <w:r w:rsidRPr="004D055F">
              <w:rPr>
                <w:rFonts w:ascii="Times New Roman" w:eastAsiaTheme="minorEastAsia" w:hAnsi="Times New Roman"/>
                <w:b/>
                <w:color w:val="000000" w:themeColor="text1"/>
                <w:position w:val="8"/>
                <w:sz w:val="18"/>
                <w:szCs w:val="18"/>
              </w:rPr>
              <w:t>2</w:t>
            </w: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sz w:val="18"/>
                <w:szCs w:val="18"/>
              </w:rPr>
              <w:t>③</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灰色</w:t>
            </w:r>
            <w:r w:rsidRPr="004D055F">
              <w:rPr>
                <w:rFonts w:ascii="Times New Roman" w:eastAsiaTheme="minorEastAsia" w:hAnsiTheme="minorEastAsia"/>
                <w:color w:val="000000" w:themeColor="text1"/>
                <w:spacing w:val="-3"/>
                <w:sz w:val="18"/>
                <w:szCs w:val="18"/>
              </w:rPr>
              <w:t>淤</w:t>
            </w:r>
            <w:r w:rsidRPr="004D055F">
              <w:rPr>
                <w:rFonts w:ascii="Times New Roman" w:eastAsiaTheme="minorEastAsia" w:hAnsiTheme="minorEastAsia"/>
                <w:color w:val="000000" w:themeColor="text1"/>
                <w:sz w:val="18"/>
                <w:szCs w:val="18"/>
              </w:rPr>
              <w:t>泥质</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滨海</w:t>
            </w: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3.</w:t>
            </w:r>
            <w:r w:rsidRPr="004D055F">
              <w:rPr>
                <w:rFonts w:ascii="Times New Roman" w:eastAsiaTheme="minorEastAsia" w:hAnsi="Times New Roman"/>
                <w:color w:val="000000" w:themeColor="text1"/>
                <w:spacing w:val="-2"/>
                <w:sz w:val="18"/>
                <w:szCs w:val="18"/>
              </w:rPr>
              <w:t>3</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3</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80</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z w:val="18"/>
                <w:szCs w:val="18"/>
              </w:rPr>
              <w:t>5.</w:t>
            </w:r>
            <w:r w:rsidRPr="004D055F">
              <w:rPr>
                <w:rFonts w:ascii="Times New Roman" w:eastAsiaTheme="minorEastAsia" w:hAnsi="Times New Roman"/>
                <w:color w:val="000000" w:themeColor="text1"/>
                <w:spacing w:val="-2"/>
                <w:sz w:val="18"/>
                <w:szCs w:val="18"/>
              </w:rPr>
              <w:t>9</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3</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67</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流塑</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高</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含云</w:t>
            </w:r>
            <w:r w:rsidRPr="004D055F">
              <w:rPr>
                <w:rFonts w:ascii="Times New Roman" w:eastAsiaTheme="minorEastAsia" w:hAnsiTheme="minorEastAsia"/>
                <w:color w:val="000000" w:themeColor="text1"/>
                <w:spacing w:val="-3"/>
                <w:sz w:val="18"/>
                <w:szCs w:val="18"/>
              </w:rPr>
              <w:t>母</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少</w:t>
            </w:r>
            <w:r w:rsidRPr="004D055F">
              <w:rPr>
                <w:rFonts w:ascii="Times New Roman" w:eastAsiaTheme="minorEastAsia" w:hAnsiTheme="minorEastAsia"/>
                <w:color w:val="000000" w:themeColor="text1"/>
                <w:spacing w:val="-3"/>
                <w:sz w:val="18"/>
                <w:szCs w:val="18"/>
              </w:rPr>
              <w:t>量</w:t>
            </w:r>
            <w:r w:rsidRPr="004D055F">
              <w:rPr>
                <w:rFonts w:ascii="Times New Roman" w:eastAsiaTheme="minorEastAsia" w:hAnsiTheme="minorEastAsia"/>
                <w:color w:val="000000" w:themeColor="text1"/>
                <w:sz w:val="18"/>
                <w:szCs w:val="18"/>
              </w:rPr>
              <w:t>有</w:t>
            </w:r>
            <w:r w:rsidRPr="004D055F">
              <w:rPr>
                <w:rFonts w:ascii="Times New Roman" w:eastAsiaTheme="minorEastAsia" w:hAnsiTheme="minorEastAsia"/>
                <w:color w:val="000000" w:themeColor="text1"/>
                <w:spacing w:val="-3"/>
                <w:sz w:val="18"/>
                <w:szCs w:val="18"/>
              </w:rPr>
              <w:t>机质</w:t>
            </w:r>
            <w:r w:rsidRPr="004D055F">
              <w:rPr>
                <w:rFonts w:ascii="Times New Roman" w:eastAsiaTheme="minorEastAsia" w:hAnsiTheme="minorEastAsia"/>
                <w:color w:val="000000" w:themeColor="text1"/>
                <w:spacing w:val="-51"/>
                <w:sz w:val="18"/>
                <w:szCs w:val="18"/>
              </w:rPr>
              <w:t>，</w:t>
            </w:r>
            <w:r w:rsidRPr="004D055F">
              <w:rPr>
                <w:rFonts w:ascii="Times New Roman" w:eastAsiaTheme="minorEastAsia" w:hAnsiTheme="minorEastAsia"/>
                <w:color w:val="000000" w:themeColor="text1"/>
                <w:sz w:val="18"/>
                <w:szCs w:val="18"/>
              </w:rPr>
              <w:t>夹</w:t>
            </w:r>
            <w:r w:rsidRPr="004D055F">
              <w:rPr>
                <w:rFonts w:ascii="Times New Roman" w:eastAsiaTheme="minorEastAsia" w:hAnsiTheme="minorEastAsia"/>
                <w:color w:val="000000" w:themeColor="text1"/>
                <w:spacing w:val="11"/>
                <w:sz w:val="18"/>
                <w:szCs w:val="18"/>
              </w:rPr>
              <w:t>薄</w:t>
            </w:r>
            <w:r w:rsidRPr="004D055F">
              <w:rPr>
                <w:rFonts w:ascii="Times New Roman" w:eastAsiaTheme="minorEastAsia" w:hAnsiTheme="minorEastAsia"/>
                <w:color w:val="000000" w:themeColor="text1"/>
                <w:spacing w:val="9"/>
                <w:sz w:val="18"/>
                <w:szCs w:val="18"/>
              </w:rPr>
              <w:t>层</w:t>
            </w:r>
            <w:r w:rsidRPr="004D055F">
              <w:rPr>
                <w:rFonts w:ascii="Times New Roman" w:eastAsiaTheme="minorEastAsia" w:hAnsiTheme="minorEastAsia"/>
                <w:color w:val="000000" w:themeColor="text1"/>
                <w:spacing w:val="11"/>
                <w:sz w:val="18"/>
                <w:szCs w:val="18"/>
              </w:rPr>
              <w:t>状</w:t>
            </w:r>
            <w:r w:rsidRPr="004D055F">
              <w:rPr>
                <w:rFonts w:ascii="Times New Roman" w:eastAsiaTheme="minorEastAsia" w:hAnsiTheme="minorEastAsia"/>
                <w:color w:val="000000" w:themeColor="text1"/>
                <w:spacing w:val="9"/>
                <w:sz w:val="18"/>
                <w:szCs w:val="18"/>
              </w:rPr>
              <w:t>粉</w:t>
            </w:r>
            <w:r w:rsidRPr="004D055F">
              <w:rPr>
                <w:rFonts w:ascii="Times New Roman" w:eastAsiaTheme="minorEastAsia" w:hAnsiTheme="minorEastAsia"/>
                <w:color w:val="000000" w:themeColor="text1"/>
                <w:spacing w:val="11"/>
                <w:sz w:val="18"/>
                <w:szCs w:val="18"/>
              </w:rPr>
              <w:t>性</w:t>
            </w:r>
            <w:r w:rsidRPr="004D055F">
              <w:rPr>
                <w:rFonts w:ascii="Times New Roman" w:eastAsiaTheme="minorEastAsia" w:hAnsiTheme="minorEastAsia"/>
                <w:color w:val="000000" w:themeColor="text1"/>
                <w:spacing w:val="9"/>
                <w:sz w:val="18"/>
                <w:szCs w:val="18"/>
              </w:rPr>
              <w:t>土</w:t>
            </w:r>
          </w:p>
        </w:tc>
      </w:tr>
      <w:tr w:rsidR="00B85EC6" w:rsidRPr="004D055F" w:rsidTr="008016C6">
        <w:trPr>
          <w:cantSplit/>
          <w:trHeight w:val="227"/>
          <w:jc w:val="center"/>
        </w:trPr>
        <w:tc>
          <w:tcPr>
            <w:tcW w:w="630" w:type="dxa"/>
            <w:vMerge/>
            <w:vAlign w:val="center"/>
          </w:tcPr>
          <w:p w:rsidR="00B85EC6" w:rsidRPr="004D055F" w:rsidRDefault="00B85EC6" w:rsidP="008016C6">
            <w:pPr>
              <w:pStyle w:val="af8"/>
              <w:rPr>
                <w:rFonts w:ascii="Times New Roman" w:eastAsiaTheme="minorEastAsia" w:hAnsi="Times New Roman"/>
                <w:b/>
                <w:color w:val="000000" w:themeColor="text1"/>
                <w:sz w:val="18"/>
                <w:szCs w:val="18"/>
              </w:rPr>
            </w:pP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sz w:val="18"/>
                <w:szCs w:val="18"/>
              </w:rPr>
              <w:t>④</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灰色淤泥</w:t>
            </w:r>
            <w:r w:rsidRPr="004D055F">
              <w:rPr>
                <w:rFonts w:ascii="Times New Roman" w:eastAsiaTheme="minorEastAsia" w:hAnsiTheme="minorEastAsia"/>
                <w:color w:val="000000" w:themeColor="text1"/>
                <w:spacing w:val="-3"/>
                <w:sz w:val="18"/>
                <w:szCs w:val="18"/>
              </w:rPr>
              <w:t>质</w:t>
            </w:r>
            <w:r w:rsidRPr="004D055F">
              <w:rPr>
                <w:rFonts w:ascii="Times New Roman" w:eastAsiaTheme="minorEastAsia" w:hAnsiTheme="minorEastAsia"/>
                <w:color w:val="000000" w:themeColor="text1"/>
                <w:sz w:val="18"/>
                <w:szCs w:val="18"/>
              </w:rPr>
              <w:t>黏</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浅海</w:t>
            </w: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9.</w:t>
            </w:r>
            <w:r w:rsidRPr="004D055F">
              <w:rPr>
                <w:rFonts w:ascii="Times New Roman" w:eastAsiaTheme="minorEastAsia" w:hAnsi="Times New Roman"/>
                <w:color w:val="000000" w:themeColor="text1"/>
                <w:spacing w:val="-2"/>
                <w:sz w:val="18"/>
                <w:szCs w:val="18"/>
              </w:rPr>
              <w:t>6</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pacing w:val="-2"/>
                <w:sz w:val="18"/>
                <w:szCs w:val="18"/>
              </w:rPr>
              <w:t>1</w:t>
            </w:r>
            <w:r w:rsidRPr="004D055F">
              <w:rPr>
                <w:rFonts w:ascii="Times New Roman" w:eastAsiaTheme="minorEastAsia" w:hAnsi="Times New Roman"/>
                <w:color w:val="000000" w:themeColor="text1"/>
                <w:sz w:val="18"/>
                <w:szCs w:val="18"/>
              </w:rPr>
              <w:t>1.</w:t>
            </w:r>
            <w:r w:rsidRPr="004D055F">
              <w:rPr>
                <w:rFonts w:ascii="Times New Roman" w:eastAsiaTheme="minorEastAsia" w:hAnsi="Times New Roman"/>
                <w:color w:val="000000" w:themeColor="text1"/>
                <w:spacing w:val="1"/>
                <w:sz w:val="18"/>
                <w:szCs w:val="18"/>
              </w:rPr>
              <w:t>80</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2"/>
                <w:sz w:val="18"/>
                <w:szCs w:val="18"/>
              </w:rPr>
              <w:t>1</w:t>
            </w:r>
            <w:r w:rsidRPr="004D055F">
              <w:rPr>
                <w:rFonts w:ascii="Times New Roman" w:eastAsiaTheme="minorEastAsia" w:hAnsi="Times New Roman"/>
                <w:color w:val="000000" w:themeColor="text1"/>
                <w:sz w:val="18"/>
                <w:szCs w:val="18"/>
              </w:rPr>
              <w:t>5.</w:t>
            </w:r>
            <w:r w:rsidRPr="004D055F">
              <w:rPr>
                <w:rFonts w:ascii="Times New Roman" w:eastAsiaTheme="minorEastAsia" w:hAnsi="Times New Roman"/>
                <w:color w:val="000000" w:themeColor="text1"/>
                <w:spacing w:val="-2"/>
                <w:sz w:val="18"/>
                <w:szCs w:val="18"/>
              </w:rPr>
              <w:t>7</w:t>
            </w:r>
            <w:r w:rsidRPr="004D055F">
              <w:rPr>
                <w:rFonts w:ascii="Times New Roman" w:eastAsiaTheme="minorEastAsia" w:hAnsi="Times New Roman"/>
                <w:color w:val="000000" w:themeColor="text1"/>
                <w:spacing w:val="1"/>
                <w:sz w:val="18"/>
                <w:szCs w:val="18"/>
              </w:rPr>
              <w:t>7</w:t>
            </w: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15.47</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p>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流塑</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p>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高</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含云</w:t>
            </w:r>
            <w:r w:rsidRPr="004D055F">
              <w:rPr>
                <w:rFonts w:ascii="Times New Roman" w:eastAsiaTheme="minorEastAsia" w:hAnsiTheme="minorEastAsia"/>
                <w:color w:val="000000" w:themeColor="text1"/>
                <w:spacing w:val="-3"/>
                <w:sz w:val="18"/>
                <w:szCs w:val="18"/>
              </w:rPr>
              <w:t>母</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有</w:t>
            </w:r>
            <w:r w:rsidRPr="004D055F">
              <w:rPr>
                <w:rFonts w:ascii="Times New Roman" w:eastAsiaTheme="minorEastAsia" w:hAnsiTheme="minorEastAsia"/>
                <w:color w:val="000000" w:themeColor="text1"/>
                <w:spacing w:val="-3"/>
                <w:sz w:val="18"/>
                <w:szCs w:val="18"/>
              </w:rPr>
              <w:t>机质</w:t>
            </w:r>
            <w:r w:rsidRPr="004D055F">
              <w:rPr>
                <w:rFonts w:ascii="Times New Roman" w:eastAsiaTheme="minorEastAsia" w:hAnsiTheme="minorEastAsia"/>
                <w:color w:val="000000" w:themeColor="text1"/>
                <w:spacing w:val="-51"/>
                <w:sz w:val="18"/>
                <w:szCs w:val="18"/>
              </w:rPr>
              <w:t>、</w:t>
            </w:r>
            <w:r w:rsidRPr="004D055F">
              <w:rPr>
                <w:rFonts w:ascii="Times New Roman" w:eastAsiaTheme="minorEastAsia" w:hAnsiTheme="minorEastAsia"/>
                <w:color w:val="000000" w:themeColor="text1"/>
                <w:spacing w:val="-3"/>
                <w:sz w:val="18"/>
                <w:szCs w:val="18"/>
              </w:rPr>
              <w:t>少</w:t>
            </w:r>
            <w:r w:rsidRPr="004D055F">
              <w:rPr>
                <w:rFonts w:ascii="Times New Roman" w:eastAsiaTheme="minorEastAsia" w:hAnsiTheme="minorEastAsia"/>
                <w:color w:val="000000" w:themeColor="text1"/>
                <w:sz w:val="18"/>
                <w:szCs w:val="18"/>
              </w:rPr>
              <w:t>量贝壳碎</w:t>
            </w:r>
            <w:r w:rsidRPr="004D055F">
              <w:rPr>
                <w:rFonts w:ascii="Times New Roman" w:eastAsiaTheme="minorEastAsia" w:hAnsiTheme="minorEastAsia"/>
                <w:color w:val="000000" w:themeColor="text1"/>
                <w:spacing w:val="-3"/>
                <w:sz w:val="18"/>
                <w:szCs w:val="18"/>
              </w:rPr>
              <w:t>屑</w:t>
            </w:r>
            <w:r w:rsidRPr="004D055F">
              <w:rPr>
                <w:rFonts w:ascii="Times New Roman" w:eastAsiaTheme="minorEastAsia" w:hAnsiTheme="minorEastAsia"/>
                <w:color w:val="000000" w:themeColor="text1"/>
                <w:sz w:val="18"/>
                <w:szCs w:val="18"/>
              </w:rPr>
              <w:t>，</w:t>
            </w:r>
            <w:r w:rsidRPr="004D055F">
              <w:rPr>
                <w:rFonts w:ascii="Times New Roman" w:eastAsiaTheme="minorEastAsia" w:hAnsiTheme="minorEastAsia"/>
                <w:color w:val="000000" w:themeColor="text1"/>
                <w:spacing w:val="-3"/>
                <w:sz w:val="18"/>
                <w:szCs w:val="18"/>
              </w:rPr>
              <w:t>土</w:t>
            </w:r>
            <w:r w:rsidRPr="004D055F">
              <w:rPr>
                <w:rFonts w:ascii="Times New Roman" w:eastAsiaTheme="minorEastAsia" w:hAnsiTheme="minorEastAsia"/>
                <w:color w:val="000000" w:themeColor="text1"/>
                <w:sz w:val="18"/>
                <w:szCs w:val="18"/>
              </w:rPr>
              <w:t>质</w:t>
            </w:r>
            <w:r w:rsidRPr="004D055F">
              <w:rPr>
                <w:rFonts w:ascii="Times New Roman" w:eastAsiaTheme="minorEastAsia" w:hAnsiTheme="minorEastAsia"/>
                <w:color w:val="000000" w:themeColor="text1"/>
                <w:spacing w:val="-3"/>
                <w:sz w:val="18"/>
                <w:szCs w:val="18"/>
              </w:rPr>
              <w:t>均</w:t>
            </w:r>
            <w:r w:rsidRPr="004D055F">
              <w:rPr>
                <w:rFonts w:ascii="Times New Roman" w:eastAsiaTheme="minorEastAsia" w:hAnsiTheme="minorEastAsia"/>
                <w:color w:val="000000" w:themeColor="text1"/>
                <w:sz w:val="18"/>
                <w:szCs w:val="18"/>
              </w:rPr>
              <w:t>匀。</w:t>
            </w:r>
          </w:p>
        </w:tc>
      </w:tr>
      <w:tr w:rsidR="00B85EC6" w:rsidRPr="004D055F" w:rsidTr="008016C6">
        <w:trPr>
          <w:cantSplit/>
          <w:trHeight w:val="227"/>
          <w:jc w:val="center"/>
        </w:trPr>
        <w:tc>
          <w:tcPr>
            <w:tcW w:w="630" w:type="dxa"/>
            <w:vMerge w:val="restart"/>
            <w:vAlign w:val="center"/>
          </w:tcPr>
          <w:p w:rsidR="00B85EC6" w:rsidRPr="004D055F" w:rsidRDefault="00B85EC6" w:rsidP="008016C6">
            <w:pPr>
              <w:pStyle w:val="af8"/>
              <w:rPr>
                <w:rFonts w:ascii="Times New Roman" w:eastAsiaTheme="minorEastAsia" w:hAnsi="Times New Roman"/>
                <w:b/>
                <w:color w:val="000000" w:themeColor="text1"/>
                <w:sz w:val="18"/>
                <w:szCs w:val="18"/>
              </w:rPr>
            </w:pPr>
            <w:r w:rsidRPr="004D055F">
              <w:rPr>
                <w:rFonts w:ascii="Times New Roman" w:eastAsiaTheme="minorEastAsia" w:hAnsi="Times New Roman"/>
                <w:b/>
                <w:color w:val="000000" w:themeColor="text1"/>
                <w:position w:val="2"/>
                <w:sz w:val="18"/>
                <w:szCs w:val="18"/>
              </w:rPr>
              <w:t>Q</w:t>
            </w:r>
            <w:r w:rsidRPr="004D055F">
              <w:rPr>
                <w:rFonts w:ascii="Times New Roman" w:eastAsiaTheme="minorEastAsia" w:hAnsi="Times New Roman"/>
                <w:b/>
                <w:color w:val="000000" w:themeColor="text1"/>
                <w:sz w:val="18"/>
                <w:szCs w:val="18"/>
              </w:rPr>
              <w:t>4</w:t>
            </w:r>
            <w:r w:rsidRPr="004D055F">
              <w:rPr>
                <w:rFonts w:ascii="Times New Roman" w:eastAsiaTheme="minorEastAsia" w:hAnsi="Times New Roman"/>
                <w:b/>
                <w:color w:val="000000" w:themeColor="text1"/>
                <w:position w:val="8"/>
                <w:sz w:val="18"/>
                <w:szCs w:val="18"/>
              </w:rPr>
              <w:t>1</w:t>
            </w: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position w:val="2"/>
                <w:sz w:val="18"/>
                <w:szCs w:val="18"/>
              </w:rPr>
              <w:t>⑤</w:t>
            </w:r>
            <w:r w:rsidRPr="004D055F">
              <w:rPr>
                <w:rFonts w:ascii="Times New Roman" w:eastAsiaTheme="minorEastAsia" w:hAnsi="Times New Roman"/>
                <w:color w:val="000000" w:themeColor="text1"/>
                <w:sz w:val="18"/>
                <w:szCs w:val="18"/>
              </w:rPr>
              <w:t>1</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灰色</w:t>
            </w:r>
            <w:r w:rsidRPr="004D055F">
              <w:rPr>
                <w:rFonts w:ascii="Times New Roman" w:eastAsiaTheme="minorEastAsia" w:hAnsiTheme="minorEastAsia"/>
                <w:color w:val="000000" w:themeColor="text1"/>
                <w:spacing w:val="-3"/>
                <w:sz w:val="18"/>
                <w:szCs w:val="18"/>
              </w:rPr>
              <w:t>黏</w:t>
            </w:r>
            <w:r w:rsidRPr="004D055F">
              <w:rPr>
                <w:rFonts w:ascii="Times New Roman" w:eastAsiaTheme="minorEastAsia" w:hAnsiTheme="minorEastAsia"/>
                <w:color w:val="000000" w:themeColor="text1"/>
                <w:sz w:val="18"/>
                <w:szCs w:val="18"/>
              </w:rPr>
              <w:t>土</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滨</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海、</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沼泽</w:t>
            </w: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7.</w:t>
            </w:r>
            <w:r w:rsidRPr="004D055F">
              <w:rPr>
                <w:rFonts w:ascii="Times New Roman" w:eastAsiaTheme="minorEastAsia" w:hAnsi="Times New Roman"/>
                <w:color w:val="000000" w:themeColor="text1"/>
                <w:spacing w:val="-2"/>
                <w:sz w:val="18"/>
                <w:szCs w:val="18"/>
              </w:rPr>
              <w:t>3</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8</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50</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2"/>
                <w:sz w:val="18"/>
                <w:szCs w:val="18"/>
              </w:rPr>
              <w:t>2</w:t>
            </w:r>
            <w:r w:rsidRPr="004D055F">
              <w:rPr>
                <w:rFonts w:ascii="Times New Roman" w:eastAsiaTheme="minorEastAsia" w:hAnsi="Times New Roman"/>
                <w:color w:val="000000" w:themeColor="text1"/>
                <w:sz w:val="18"/>
                <w:szCs w:val="18"/>
              </w:rPr>
              <w:t>3.</w:t>
            </w:r>
            <w:r w:rsidRPr="004D055F">
              <w:rPr>
                <w:rFonts w:ascii="Times New Roman" w:eastAsiaTheme="minorEastAsia" w:hAnsi="Times New Roman"/>
                <w:color w:val="000000" w:themeColor="text1"/>
                <w:spacing w:val="-2"/>
                <w:sz w:val="18"/>
                <w:szCs w:val="18"/>
              </w:rPr>
              <w:t>9</w:t>
            </w:r>
            <w:r w:rsidRPr="004D055F">
              <w:rPr>
                <w:rFonts w:ascii="Times New Roman" w:eastAsiaTheme="minorEastAsia" w:hAnsi="Times New Roman"/>
                <w:color w:val="000000" w:themeColor="text1"/>
                <w:spacing w:val="1"/>
                <w:sz w:val="18"/>
                <w:szCs w:val="18"/>
              </w:rPr>
              <w:t>8</w:t>
            </w: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23.</w:t>
            </w:r>
            <w:r w:rsidRPr="004D055F">
              <w:rPr>
                <w:rFonts w:ascii="Times New Roman" w:eastAsiaTheme="minorEastAsia" w:hAnsi="Times New Roman"/>
                <w:color w:val="000000" w:themeColor="text1"/>
                <w:spacing w:val="-2"/>
                <w:sz w:val="18"/>
                <w:szCs w:val="18"/>
              </w:rPr>
              <w:t>0</w:t>
            </w:r>
            <w:r w:rsidRPr="004D055F">
              <w:rPr>
                <w:rFonts w:ascii="Times New Roman" w:eastAsiaTheme="minorEastAsia" w:hAnsi="Times New Roman"/>
                <w:color w:val="000000" w:themeColor="text1"/>
                <w:sz w:val="18"/>
                <w:szCs w:val="18"/>
              </w:rPr>
              <w:t>0</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软</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塑～</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流塑</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p>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高</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含云</w:t>
            </w:r>
            <w:r w:rsidRPr="004D055F">
              <w:rPr>
                <w:rFonts w:ascii="Times New Roman" w:eastAsiaTheme="minorEastAsia" w:hAnsiTheme="minorEastAsia"/>
                <w:color w:val="000000" w:themeColor="text1"/>
                <w:spacing w:val="-3"/>
                <w:sz w:val="18"/>
                <w:szCs w:val="18"/>
              </w:rPr>
              <w:t>母</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腐</w:t>
            </w:r>
            <w:r w:rsidRPr="004D055F">
              <w:rPr>
                <w:rFonts w:ascii="Times New Roman" w:eastAsiaTheme="minorEastAsia" w:hAnsiTheme="minorEastAsia"/>
                <w:color w:val="000000" w:themeColor="text1"/>
                <w:spacing w:val="-3"/>
                <w:sz w:val="18"/>
                <w:szCs w:val="18"/>
              </w:rPr>
              <w:t>植物</w:t>
            </w:r>
            <w:r w:rsidRPr="004D055F">
              <w:rPr>
                <w:rFonts w:ascii="Times New Roman" w:eastAsiaTheme="minorEastAsia" w:hAnsiTheme="minorEastAsia"/>
                <w:color w:val="000000" w:themeColor="text1"/>
                <w:spacing w:val="-51"/>
                <w:sz w:val="18"/>
                <w:szCs w:val="18"/>
              </w:rPr>
              <w:t>、</w:t>
            </w:r>
            <w:r w:rsidRPr="004D055F">
              <w:rPr>
                <w:rFonts w:ascii="Times New Roman" w:eastAsiaTheme="minorEastAsia" w:hAnsiTheme="minorEastAsia"/>
                <w:color w:val="000000" w:themeColor="text1"/>
                <w:spacing w:val="-3"/>
                <w:sz w:val="18"/>
                <w:szCs w:val="18"/>
              </w:rPr>
              <w:t>少</w:t>
            </w:r>
            <w:r w:rsidRPr="004D055F">
              <w:rPr>
                <w:rFonts w:ascii="Times New Roman" w:eastAsiaTheme="minorEastAsia" w:hAnsiTheme="minorEastAsia"/>
                <w:color w:val="000000" w:themeColor="text1"/>
                <w:sz w:val="18"/>
                <w:szCs w:val="18"/>
              </w:rPr>
              <w:t>量钙质结</w:t>
            </w:r>
            <w:r w:rsidRPr="004D055F">
              <w:rPr>
                <w:rFonts w:ascii="Times New Roman" w:eastAsiaTheme="minorEastAsia" w:hAnsiTheme="minorEastAsia"/>
                <w:color w:val="000000" w:themeColor="text1"/>
                <w:spacing w:val="-3"/>
                <w:sz w:val="18"/>
                <w:szCs w:val="18"/>
              </w:rPr>
              <w:t>核</w:t>
            </w:r>
            <w:r w:rsidRPr="004D055F">
              <w:rPr>
                <w:rFonts w:ascii="Times New Roman" w:eastAsiaTheme="minorEastAsia" w:hAnsiTheme="minorEastAsia"/>
                <w:color w:val="000000" w:themeColor="text1"/>
                <w:sz w:val="18"/>
                <w:szCs w:val="18"/>
              </w:rPr>
              <w:t>，</w:t>
            </w:r>
            <w:r w:rsidRPr="004D055F">
              <w:rPr>
                <w:rFonts w:ascii="Times New Roman" w:eastAsiaTheme="minorEastAsia" w:hAnsiTheme="minorEastAsia"/>
                <w:color w:val="000000" w:themeColor="text1"/>
                <w:spacing w:val="-3"/>
                <w:sz w:val="18"/>
                <w:szCs w:val="18"/>
              </w:rPr>
              <w:t>偶</w:t>
            </w:r>
            <w:r w:rsidRPr="004D055F">
              <w:rPr>
                <w:rFonts w:ascii="Times New Roman" w:eastAsiaTheme="minorEastAsia" w:hAnsiTheme="minorEastAsia"/>
                <w:color w:val="000000" w:themeColor="text1"/>
                <w:sz w:val="18"/>
                <w:szCs w:val="18"/>
              </w:rPr>
              <w:t>见</w:t>
            </w:r>
            <w:r w:rsidRPr="004D055F">
              <w:rPr>
                <w:rFonts w:ascii="Times New Roman" w:eastAsiaTheme="minorEastAsia" w:hAnsiTheme="minorEastAsia"/>
                <w:color w:val="000000" w:themeColor="text1"/>
                <w:spacing w:val="-3"/>
                <w:sz w:val="18"/>
                <w:szCs w:val="18"/>
              </w:rPr>
              <w:t>贝</w:t>
            </w:r>
            <w:r w:rsidRPr="004D055F">
              <w:rPr>
                <w:rFonts w:ascii="Times New Roman" w:eastAsiaTheme="minorEastAsia" w:hAnsiTheme="minorEastAsia"/>
                <w:color w:val="000000" w:themeColor="text1"/>
                <w:sz w:val="18"/>
                <w:szCs w:val="18"/>
              </w:rPr>
              <w:t>壳</w:t>
            </w:r>
            <w:r w:rsidRPr="004D055F">
              <w:rPr>
                <w:rFonts w:ascii="Times New Roman" w:eastAsiaTheme="minorEastAsia" w:hAnsiTheme="minorEastAsia"/>
                <w:color w:val="000000" w:themeColor="text1"/>
                <w:spacing w:val="-3"/>
                <w:sz w:val="18"/>
                <w:szCs w:val="18"/>
              </w:rPr>
              <w:t>碎</w:t>
            </w:r>
            <w:r w:rsidRPr="004D055F">
              <w:rPr>
                <w:rFonts w:ascii="Times New Roman" w:eastAsiaTheme="minorEastAsia" w:hAnsiTheme="minorEastAsia"/>
                <w:color w:val="000000" w:themeColor="text1"/>
                <w:sz w:val="18"/>
                <w:szCs w:val="18"/>
              </w:rPr>
              <w:t>片，</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局部</w:t>
            </w:r>
            <w:r w:rsidRPr="004D055F">
              <w:rPr>
                <w:rFonts w:ascii="Times New Roman" w:eastAsiaTheme="minorEastAsia" w:hAnsiTheme="minorEastAsia"/>
                <w:color w:val="000000" w:themeColor="text1"/>
                <w:spacing w:val="-3"/>
                <w:sz w:val="18"/>
                <w:szCs w:val="18"/>
              </w:rPr>
              <w:t>夹</w:t>
            </w:r>
            <w:r w:rsidRPr="004D055F">
              <w:rPr>
                <w:rFonts w:ascii="Times New Roman" w:eastAsiaTheme="minorEastAsia" w:hAnsiTheme="minorEastAsia"/>
                <w:color w:val="000000" w:themeColor="text1"/>
                <w:sz w:val="18"/>
                <w:szCs w:val="18"/>
              </w:rPr>
              <w:t>薄</w:t>
            </w:r>
            <w:r w:rsidRPr="004D055F">
              <w:rPr>
                <w:rFonts w:ascii="Times New Roman" w:eastAsiaTheme="minorEastAsia" w:hAnsiTheme="minorEastAsia"/>
                <w:color w:val="000000" w:themeColor="text1"/>
                <w:spacing w:val="-3"/>
                <w:sz w:val="18"/>
                <w:szCs w:val="18"/>
              </w:rPr>
              <w:t>层</w:t>
            </w:r>
            <w:r w:rsidRPr="004D055F">
              <w:rPr>
                <w:rFonts w:ascii="Times New Roman" w:eastAsiaTheme="minorEastAsia" w:hAnsiTheme="minorEastAsia"/>
                <w:color w:val="000000" w:themeColor="text1"/>
                <w:sz w:val="18"/>
                <w:szCs w:val="18"/>
              </w:rPr>
              <w:t>状</w:t>
            </w:r>
            <w:r w:rsidRPr="004D055F">
              <w:rPr>
                <w:rFonts w:ascii="Times New Roman" w:eastAsiaTheme="minorEastAsia" w:hAnsiTheme="minorEastAsia"/>
                <w:color w:val="000000" w:themeColor="text1"/>
                <w:spacing w:val="-3"/>
                <w:sz w:val="18"/>
                <w:szCs w:val="18"/>
              </w:rPr>
              <w:t>粉</w:t>
            </w:r>
            <w:r w:rsidRPr="004D055F">
              <w:rPr>
                <w:rFonts w:ascii="Times New Roman" w:eastAsiaTheme="minorEastAsia" w:hAnsiTheme="minorEastAsia"/>
                <w:color w:val="000000" w:themeColor="text1"/>
                <w:sz w:val="18"/>
                <w:szCs w:val="18"/>
              </w:rPr>
              <w:t>砂</w:t>
            </w:r>
            <w:r w:rsidRPr="004D055F">
              <w:rPr>
                <w:rFonts w:ascii="Times New Roman" w:eastAsiaTheme="minorEastAsia" w:hAnsiTheme="minorEastAsia"/>
                <w:color w:val="000000" w:themeColor="text1"/>
                <w:spacing w:val="-106"/>
                <w:sz w:val="18"/>
                <w:szCs w:val="18"/>
              </w:rPr>
              <w:t>，</w:t>
            </w:r>
            <w:r w:rsidRPr="004D055F">
              <w:rPr>
                <w:rFonts w:ascii="Times New Roman" w:eastAsiaTheme="minorEastAsia" w:hAnsiTheme="minorEastAsia"/>
                <w:color w:val="000000" w:themeColor="text1"/>
                <w:sz w:val="18"/>
                <w:szCs w:val="18"/>
              </w:rPr>
              <w:t>土质</w:t>
            </w:r>
          </w:p>
        </w:tc>
      </w:tr>
      <w:tr w:rsidR="00B85EC6" w:rsidRPr="004D055F" w:rsidTr="008016C6">
        <w:trPr>
          <w:cantSplit/>
          <w:trHeight w:val="227"/>
          <w:jc w:val="center"/>
        </w:trPr>
        <w:tc>
          <w:tcPr>
            <w:tcW w:w="630" w:type="dxa"/>
            <w:vMerge/>
            <w:vAlign w:val="center"/>
          </w:tcPr>
          <w:p w:rsidR="00B85EC6" w:rsidRPr="004D055F" w:rsidRDefault="00B85EC6" w:rsidP="008016C6">
            <w:pPr>
              <w:pStyle w:val="af8"/>
              <w:rPr>
                <w:rFonts w:ascii="Times New Roman" w:eastAsiaTheme="minorEastAsia" w:hAnsi="Times New Roman"/>
                <w:b/>
                <w:color w:val="000000" w:themeColor="text1"/>
                <w:sz w:val="18"/>
                <w:szCs w:val="18"/>
              </w:rPr>
            </w:pP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position w:val="2"/>
                <w:sz w:val="18"/>
                <w:szCs w:val="18"/>
              </w:rPr>
              <w:t>⑤</w:t>
            </w:r>
            <w:r w:rsidRPr="004D055F">
              <w:rPr>
                <w:rFonts w:ascii="Times New Roman" w:eastAsiaTheme="minorEastAsia" w:hAnsi="Times New Roman"/>
                <w:color w:val="000000" w:themeColor="text1"/>
                <w:sz w:val="18"/>
                <w:szCs w:val="18"/>
              </w:rPr>
              <w:t>31</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灰色</w:t>
            </w:r>
            <w:r w:rsidRPr="004D055F">
              <w:rPr>
                <w:rFonts w:ascii="Times New Roman" w:eastAsiaTheme="minorEastAsia" w:hAnsiTheme="minorEastAsia"/>
                <w:color w:val="000000" w:themeColor="text1"/>
                <w:spacing w:val="-3"/>
                <w:sz w:val="18"/>
                <w:szCs w:val="18"/>
              </w:rPr>
              <w:t>粉质</w:t>
            </w:r>
            <w:r w:rsidRPr="004D055F">
              <w:rPr>
                <w:rFonts w:ascii="Times New Roman" w:eastAsiaTheme="minorEastAsia" w:hAnsiTheme="minorEastAsia"/>
                <w:color w:val="000000" w:themeColor="text1"/>
                <w:sz w:val="18"/>
                <w:szCs w:val="18"/>
              </w:rPr>
              <w:t>黏土</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溺谷</w:t>
            </w: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7.</w:t>
            </w:r>
            <w:r w:rsidRPr="004D055F">
              <w:rPr>
                <w:rFonts w:ascii="Times New Roman" w:eastAsiaTheme="minorEastAsia" w:hAnsi="Times New Roman"/>
                <w:color w:val="000000" w:themeColor="text1"/>
                <w:spacing w:val="-2"/>
                <w:sz w:val="18"/>
                <w:szCs w:val="18"/>
              </w:rPr>
              <w:t>5</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9</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20</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2"/>
                <w:sz w:val="18"/>
                <w:szCs w:val="18"/>
              </w:rPr>
              <w:t>3</w:t>
            </w:r>
            <w:r w:rsidRPr="004D055F">
              <w:rPr>
                <w:rFonts w:ascii="Times New Roman" w:eastAsiaTheme="minorEastAsia" w:hAnsi="Times New Roman"/>
                <w:color w:val="000000" w:themeColor="text1"/>
                <w:sz w:val="18"/>
                <w:szCs w:val="18"/>
              </w:rPr>
              <w:t>2.</w:t>
            </w:r>
            <w:r w:rsidRPr="004D055F">
              <w:rPr>
                <w:rFonts w:ascii="Times New Roman" w:eastAsiaTheme="minorEastAsia" w:hAnsi="Times New Roman"/>
                <w:color w:val="000000" w:themeColor="text1"/>
                <w:spacing w:val="-2"/>
                <w:sz w:val="18"/>
                <w:szCs w:val="18"/>
              </w:rPr>
              <w:t>3</w:t>
            </w:r>
            <w:r w:rsidRPr="004D055F">
              <w:rPr>
                <w:rFonts w:ascii="Times New Roman" w:eastAsiaTheme="minorEastAsia" w:hAnsi="Times New Roman"/>
                <w:color w:val="000000" w:themeColor="text1"/>
                <w:spacing w:val="1"/>
                <w:sz w:val="18"/>
                <w:szCs w:val="18"/>
              </w:rPr>
              <w:t>7</w:t>
            </w: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31.</w:t>
            </w:r>
            <w:r w:rsidRPr="004D055F">
              <w:rPr>
                <w:rFonts w:ascii="Times New Roman" w:eastAsiaTheme="minorEastAsia" w:hAnsi="Times New Roman"/>
                <w:color w:val="000000" w:themeColor="text1"/>
                <w:spacing w:val="-2"/>
                <w:sz w:val="18"/>
                <w:szCs w:val="18"/>
              </w:rPr>
              <w:t>3</w:t>
            </w:r>
            <w:r w:rsidRPr="004D055F">
              <w:rPr>
                <w:rFonts w:ascii="Times New Roman" w:eastAsiaTheme="minorEastAsia" w:hAnsi="Times New Roman"/>
                <w:color w:val="000000" w:themeColor="text1"/>
                <w:sz w:val="18"/>
                <w:szCs w:val="18"/>
              </w:rPr>
              <w:t>8</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软塑</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中</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含云</w:t>
            </w:r>
            <w:r w:rsidRPr="004D055F">
              <w:rPr>
                <w:rFonts w:ascii="Times New Roman" w:eastAsiaTheme="minorEastAsia" w:hAnsiTheme="minorEastAsia"/>
                <w:color w:val="000000" w:themeColor="text1"/>
                <w:spacing w:val="-3"/>
                <w:sz w:val="18"/>
                <w:szCs w:val="18"/>
              </w:rPr>
              <w:t>母</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腐</w:t>
            </w:r>
            <w:r w:rsidRPr="004D055F">
              <w:rPr>
                <w:rFonts w:ascii="Times New Roman" w:eastAsiaTheme="minorEastAsia" w:hAnsiTheme="minorEastAsia"/>
                <w:color w:val="000000" w:themeColor="text1"/>
                <w:spacing w:val="-3"/>
                <w:sz w:val="18"/>
                <w:szCs w:val="18"/>
              </w:rPr>
              <w:t>植物</w:t>
            </w:r>
            <w:r w:rsidRPr="004D055F">
              <w:rPr>
                <w:rFonts w:ascii="Times New Roman" w:eastAsiaTheme="minorEastAsia" w:hAnsiTheme="minorEastAsia"/>
                <w:color w:val="000000" w:themeColor="text1"/>
                <w:spacing w:val="-51"/>
                <w:sz w:val="18"/>
                <w:szCs w:val="18"/>
              </w:rPr>
              <w:t>，</w:t>
            </w:r>
            <w:r w:rsidRPr="004D055F">
              <w:rPr>
                <w:rFonts w:ascii="Times New Roman" w:eastAsiaTheme="minorEastAsia" w:hAnsiTheme="minorEastAsia"/>
                <w:color w:val="000000" w:themeColor="text1"/>
                <w:spacing w:val="-3"/>
                <w:sz w:val="18"/>
                <w:szCs w:val="18"/>
              </w:rPr>
              <w:t>夹</w:t>
            </w:r>
            <w:r w:rsidRPr="004D055F">
              <w:rPr>
                <w:rFonts w:ascii="Times New Roman" w:eastAsiaTheme="minorEastAsia" w:hAnsiTheme="minorEastAsia"/>
                <w:color w:val="000000" w:themeColor="text1"/>
                <w:sz w:val="18"/>
                <w:szCs w:val="18"/>
              </w:rPr>
              <w:t>较多</w:t>
            </w:r>
            <w:r w:rsidRPr="004D055F">
              <w:rPr>
                <w:rFonts w:ascii="Times New Roman" w:eastAsiaTheme="minorEastAsia" w:hAnsiTheme="minorEastAsia"/>
                <w:color w:val="000000" w:themeColor="text1"/>
                <w:spacing w:val="11"/>
                <w:sz w:val="18"/>
                <w:szCs w:val="18"/>
              </w:rPr>
              <w:t>薄</w:t>
            </w:r>
            <w:r w:rsidRPr="004D055F">
              <w:rPr>
                <w:rFonts w:ascii="Times New Roman" w:eastAsiaTheme="minorEastAsia" w:hAnsiTheme="minorEastAsia"/>
                <w:color w:val="000000" w:themeColor="text1"/>
                <w:spacing w:val="9"/>
                <w:sz w:val="18"/>
                <w:szCs w:val="18"/>
              </w:rPr>
              <w:t>层</w:t>
            </w:r>
            <w:r w:rsidRPr="004D055F">
              <w:rPr>
                <w:rFonts w:ascii="Times New Roman" w:eastAsiaTheme="minorEastAsia" w:hAnsiTheme="minorEastAsia"/>
                <w:color w:val="000000" w:themeColor="text1"/>
                <w:spacing w:val="11"/>
                <w:sz w:val="18"/>
                <w:szCs w:val="18"/>
              </w:rPr>
              <w:t>状</w:t>
            </w:r>
            <w:r w:rsidRPr="004D055F">
              <w:rPr>
                <w:rFonts w:ascii="Times New Roman" w:eastAsiaTheme="minorEastAsia" w:hAnsiTheme="minorEastAsia"/>
                <w:color w:val="000000" w:themeColor="text1"/>
                <w:spacing w:val="9"/>
                <w:sz w:val="18"/>
                <w:szCs w:val="18"/>
              </w:rPr>
              <w:t>粉</w:t>
            </w:r>
            <w:r w:rsidRPr="004D055F">
              <w:rPr>
                <w:rFonts w:ascii="Times New Roman" w:eastAsiaTheme="minorEastAsia" w:hAnsiTheme="minorEastAsia"/>
                <w:color w:val="000000" w:themeColor="text1"/>
                <w:spacing w:val="11"/>
                <w:sz w:val="18"/>
                <w:szCs w:val="18"/>
              </w:rPr>
              <w:t>砂</w:t>
            </w:r>
            <w:r w:rsidRPr="004D055F">
              <w:rPr>
                <w:rFonts w:ascii="Times New Roman" w:eastAsiaTheme="minorEastAsia" w:hAnsiTheme="minorEastAsia"/>
                <w:color w:val="000000" w:themeColor="text1"/>
                <w:spacing w:val="9"/>
                <w:sz w:val="18"/>
                <w:szCs w:val="18"/>
              </w:rPr>
              <w:t>，</w:t>
            </w:r>
            <w:r w:rsidRPr="004D055F">
              <w:rPr>
                <w:rFonts w:ascii="Times New Roman" w:eastAsiaTheme="minorEastAsia" w:hAnsiTheme="minorEastAsia"/>
                <w:color w:val="000000" w:themeColor="text1"/>
                <w:spacing w:val="11"/>
                <w:sz w:val="18"/>
                <w:szCs w:val="18"/>
              </w:rPr>
              <w:t>土</w:t>
            </w:r>
            <w:r w:rsidRPr="004D055F">
              <w:rPr>
                <w:rFonts w:ascii="Times New Roman" w:eastAsiaTheme="minorEastAsia" w:hAnsiTheme="minorEastAsia"/>
                <w:color w:val="000000" w:themeColor="text1"/>
                <w:spacing w:val="9"/>
                <w:sz w:val="18"/>
                <w:szCs w:val="18"/>
              </w:rPr>
              <w:t>质</w:t>
            </w:r>
            <w:r w:rsidRPr="004D055F">
              <w:rPr>
                <w:rFonts w:ascii="Times New Roman" w:eastAsiaTheme="minorEastAsia" w:hAnsiTheme="minorEastAsia"/>
                <w:color w:val="000000" w:themeColor="text1"/>
                <w:spacing w:val="11"/>
                <w:sz w:val="18"/>
                <w:szCs w:val="18"/>
              </w:rPr>
              <w:t>欠</w:t>
            </w:r>
            <w:r w:rsidRPr="004D055F">
              <w:rPr>
                <w:rFonts w:ascii="Times New Roman" w:eastAsiaTheme="minorEastAsia" w:hAnsiTheme="minorEastAsia"/>
                <w:color w:val="000000" w:themeColor="text1"/>
                <w:sz w:val="18"/>
                <w:szCs w:val="18"/>
              </w:rPr>
              <w:t>均匀。</w:t>
            </w:r>
          </w:p>
        </w:tc>
      </w:tr>
      <w:tr w:rsidR="00B85EC6" w:rsidRPr="004D055F" w:rsidTr="008016C6">
        <w:trPr>
          <w:cantSplit/>
          <w:trHeight w:val="227"/>
          <w:jc w:val="center"/>
        </w:trPr>
        <w:tc>
          <w:tcPr>
            <w:tcW w:w="630" w:type="dxa"/>
            <w:vMerge/>
            <w:vAlign w:val="center"/>
          </w:tcPr>
          <w:p w:rsidR="00B85EC6" w:rsidRPr="004D055F" w:rsidRDefault="00B85EC6" w:rsidP="008016C6">
            <w:pPr>
              <w:pStyle w:val="af8"/>
              <w:rPr>
                <w:rFonts w:ascii="Times New Roman" w:eastAsiaTheme="minorEastAsia" w:hAnsi="Times New Roman"/>
                <w:b/>
                <w:color w:val="000000" w:themeColor="text1"/>
                <w:sz w:val="18"/>
                <w:szCs w:val="18"/>
              </w:rPr>
            </w:pP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position w:val="2"/>
                <w:sz w:val="18"/>
                <w:szCs w:val="18"/>
              </w:rPr>
              <w:t>⑤</w:t>
            </w:r>
            <w:r w:rsidRPr="004D055F">
              <w:rPr>
                <w:rFonts w:ascii="Times New Roman" w:eastAsiaTheme="minorEastAsia" w:hAnsi="Times New Roman"/>
                <w:color w:val="000000" w:themeColor="text1"/>
                <w:sz w:val="18"/>
                <w:szCs w:val="18"/>
              </w:rPr>
              <w:t>33</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灰色</w:t>
            </w:r>
            <w:r w:rsidRPr="004D055F">
              <w:rPr>
                <w:rFonts w:ascii="Times New Roman" w:eastAsiaTheme="minorEastAsia" w:hAnsiTheme="minorEastAsia"/>
                <w:color w:val="000000" w:themeColor="text1"/>
                <w:spacing w:val="-3"/>
                <w:sz w:val="18"/>
                <w:szCs w:val="18"/>
              </w:rPr>
              <w:t>粉质</w:t>
            </w:r>
          </w:p>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黏土</w:t>
            </w:r>
            <w:r w:rsidRPr="004D055F">
              <w:rPr>
                <w:rFonts w:ascii="Times New Roman" w:eastAsiaTheme="minorEastAsia" w:hAnsiTheme="minorEastAsia"/>
                <w:color w:val="000000" w:themeColor="text1"/>
                <w:spacing w:val="-3"/>
                <w:sz w:val="18"/>
                <w:szCs w:val="18"/>
              </w:rPr>
              <w:t>夹</w:t>
            </w:r>
            <w:r w:rsidRPr="004D055F">
              <w:rPr>
                <w:rFonts w:ascii="Times New Roman" w:eastAsiaTheme="minorEastAsia" w:hAnsiTheme="minorEastAsia"/>
                <w:color w:val="000000" w:themeColor="text1"/>
                <w:sz w:val="18"/>
                <w:szCs w:val="18"/>
              </w:rPr>
              <w:t>粉土</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3.</w:t>
            </w:r>
            <w:r w:rsidRPr="004D055F">
              <w:rPr>
                <w:rFonts w:ascii="Times New Roman" w:eastAsiaTheme="minorEastAsia" w:hAnsi="Times New Roman"/>
                <w:color w:val="000000" w:themeColor="text1"/>
                <w:spacing w:val="-2"/>
                <w:sz w:val="18"/>
                <w:szCs w:val="18"/>
              </w:rPr>
              <w:t>1</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4</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00</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2"/>
                <w:sz w:val="18"/>
                <w:szCs w:val="18"/>
              </w:rPr>
              <w:t>3</w:t>
            </w:r>
            <w:r w:rsidRPr="004D055F">
              <w:rPr>
                <w:rFonts w:ascii="Times New Roman" w:eastAsiaTheme="minorEastAsia" w:hAnsi="Times New Roman"/>
                <w:color w:val="000000" w:themeColor="text1"/>
                <w:sz w:val="18"/>
                <w:szCs w:val="18"/>
              </w:rPr>
              <w:t>5.</w:t>
            </w:r>
            <w:r w:rsidRPr="004D055F">
              <w:rPr>
                <w:rFonts w:ascii="Times New Roman" w:eastAsiaTheme="minorEastAsia" w:hAnsi="Times New Roman"/>
                <w:color w:val="000000" w:themeColor="text1"/>
                <w:spacing w:val="-2"/>
                <w:sz w:val="18"/>
                <w:szCs w:val="18"/>
              </w:rPr>
              <w:t>4</w:t>
            </w:r>
            <w:r w:rsidRPr="004D055F">
              <w:rPr>
                <w:rFonts w:ascii="Times New Roman" w:eastAsiaTheme="minorEastAsia" w:hAnsi="Times New Roman"/>
                <w:color w:val="000000" w:themeColor="text1"/>
                <w:spacing w:val="1"/>
                <w:sz w:val="18"/>
                <w:szCs w:val="18"/>
              </w:rPr>
              <w:t>7</w:t>
            </w: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35.</w:t>
            </w:r>
            <w:r w:rsidRPr="004D055F">
              <w:rPr>
                <w:rFonts w:ascii="Times New Roman" w:eastAsiaTheme="minorEastAsia" w:hAnsi="Times New Roman"/>
                <w:color w:val="000000" w:themeColor="text1"/>
                <w:spacing w:val="-2"/>
                <w:sz w:val="18"/>
                <w:szCs w:val="18"/>
              </w:rPr>
              <w:t>0</w:t>
            </w:r>
            <w:r w:rsidRPr="004D055F">
              <w:rPr>
                <w:rFonts w:ascii="Times New Roman" w:eastAsiaTheme="minorEastAsia" w:hAnsi="Times New Roman"/>
                <w:color w:val="000000" w:themeColor="text1"/>
                <w:sz w:val="18"/>
                <w:szCs w:val="18"/>
              </w:rPr>
              <w:t>8</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软塑</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中</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含云</w:t>
            </w:r>
            <w:r w:rsidRPr="004D055F">
              <w:rPr>
                <w:rFonts w:ascii="Times New Roman" w:eastAsiaTheme="minorEastAsia" w:hAnsiTheme="minorEastAsia"/>
                <w:color w:val="000000" w:themeColor="text1"/>
                <w:spacing w:val="-3"/>
                <w:sz w:val="18"/>
                <w:szCs w:val="18"/>
              </w:rPr>
              <w:t>母</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有</w:t>
            </w:r>
            <w:r w:rsidRPr="004D055F">
              <w:rPr>
                <w:rFonts w:ascii="Times New Roman" w:eastAsiaTheme="minorEastAsia" w:hAnsiTheme="minorEastAsia"/>
                <w:color w:val="000000" w:themeColor="text1"/>
                <w:spacing w:val="-3"/>
                <w:sz w:val="18"/>
                <w:szCs w:val="18"/>
              </w:rPr>
              <w:t>机质</w:t>
            </w:r>
            <w:r w:rsidRPr="004D055F">
              <w:rPr>
                <w:rFonts w:ascii="Times New Roman" w:eastAsiaTheme="minorEastAsia" w:hAnsiTheme="minorEastAsia"/>
                <w:color w:val="000000" w:themeColor="text1"/>
                <w:spacing w:val="-51"/>
                <w:sz w:val="18"/>
                <w:szCs w:val="18"/>
              </w:rPr>
              <w:t>，</w:t>
            </w:r>
            <w:r w:rsidRPr="004D055F">
              <w:rPr>
                <w:rFonts w:ascii="Times New Roman" w:eastAsiaTheme="minorEastAsia" w:hAnsiTheme="minorEastAsia"/>
                <w:color w:val="000000" w:themeColor="text1"/>
                <w:spacing w:val="-3"/>
                <w:sz w:val="18"/>
                <w:szCs w:val="18"/>
              </w:rPr>
              <w:t>局</w:t>
            </w:r>
            <w:r w:rsidRPr="004D055F">
              <w:rPr>
                <w:rFonts w:ascii="Times New Roman" w:eastAsiaTheme="minorEastAsia" w:hAnsiTheme="minorEastAsia"/>
                <w:color w:val="000000" w:themeColor="text1"/>
                <w:sz w:val="18"/>
                <w:szCs w:val="18"/>
              </w:rPr>
              <w:t>部以</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粉性</w:t>
            </w:r>
            <w:r w:rsidRPr="004D055F">
              <w:rPr>
                <w:rFonts w:ascii="Times New Roman" w:eastAsiaTheme="minorEastAsia" w:hAnsiTheme="minorEastAsia"/>
                <w:color w:val="000000" w:themeColor="text1"/>
                <w:spacing w:val="-3"/>
                <w:sz w:val="18"/>
                <w:szCs w:val="18"/>
              </w:rPr>
              <w:t>土</w:t>
            </w:r>
            <w:r w:rsidRPr="004D055F">
              <w:rPr>
                <w:rFonts w:ascii="Times New Roman" w:eastAsiaTheme="minorEastAsia" w:hAnsiTheme="minorEastAsia"/>
                <w:color w:val="000000" w:themeColor="text1"/>
                <w:sz w:val="18"/>
                <w:szCs w:val="18"/>
              </w:rPr>
              <w:t>为</w:t>
            </w:r>
            <w:r w:rsidRPr="004D055F">
              <w:rPr>
                <w:rFonts w:ascii="Times New Roman" w:eastAsiaTheme="minorEastAsia" w:hAnsiTheme="minorEastAsia"/>
                <w:color w:val="000000" w:themeColor="text1"/>
                <w:spacing w:val="-3"/>
                <w:sz w:val="18"/>
                <w:szCs w:val="18"/>
              </w:rPr>
              <w:t>主</w:t>
            </w:r>
            <w:r w:rsidRPr="004D055F">
              <w:rPr>
                <w:rFonts w:ascii="Times New Roman" w:eastAsiaTheme="minorEastAsia" w:hAnsiTheme="minorEastAsia"/>
                <w:color w:val="000000" w:themeColor="text1"/>
                <w:sz w:val="18"/>
                <w:szCs w:val="18"/>
              </w:rPr>
              <w:t>，</w:t>
            </w:r>
            <w:r w:rsidRPr="004D055F">
              <w:rPr>
                <w:rFonts w:ascii="Times New Roman" w:eastAsiaTheme="minorEastAsia" w:hAnsiTheme="minorEastAsia"/>
                <w:color w:val="000000" w:themeColor="text1"/>
                <w:spacing w:val="-3"/>
                <w:sz w:val="18"/>
                <w:szCs w:val="18"/>
              </w:rPr>
              <w:t>土</w:t>
            </w:r>
            <w:r w:rsidRPr="004D055F">
              <w:rPr>
                <w:rFonts w:ascii="Times New Roman" w:eastAsiaTheme="minorEastAsia" w:hAnsiTheme="minorEastAsia"/>
                <w:color w:val="000000" w:themeColor="text1"/>
                <w:sz w:val="18"/>
                <w:szCs w:val="18"/>
              </w:rPr>
              <w:t>质</w:t>
            </w:r>
            <w:r w:rsidRPr="004D055F">
              <w:rPr>
                <w:rFonts w:ascii="Times New Roman" w:eastAsiaTheme="minorEastAsia" w:hAnsiTheme="minorEastAsia"/>
                <w:color w:val="000000" w:themeColor="text1"/>
                <w:spacing w:val="-3"/>
                <w:sz w:val="18"/>
                <w:szCs w:val="18"/>
              </w:rPr>
              <w:t>不</w:t>
            </w:r>
            <w:r w:rsidRPr="004D055F">
              <w:rPr>
                <w:rFonts w:ascii="Times New Roman" w:eastAsiaTheme="minorEastAsia" w:hAnsiTheme="minorEastAsia"/>
                <w:color w:val="000000" w:themeColor="text1"/>
                <w:sz w:val="18"/>
                <w:szCs w:val="18"/>
              </w:rPr>
              <w:t>均。</w:t>
            </w:r>
          </w:p>
        </w:tc>
      </w:tr>
      <w:tr w:rsidR="00B85EC6" w:rsidRPr="004D055F" w:rsidTr="008016C6">
        <w:trPr>
          <w:cantSplit/>
          <w:trHeight w:val="227"/>
          <w:jc w:val="center"/>
        </w:trPr>
        <w:tc>
          <w:tcPr>
            <w:tcW w:w="630" w:type="dxa"/>
            <w:vMerge/>
            <w:vAlign w:val="center"/>
          </w:tcPr>
          <w:p w:rsidR="00B85EC6" w:rsidRPr="004D055F" w:rsidRDefault="00B85EC6" w:rsidP="008016C6">
            <w:pPr>
              <w:pStyle w:val="af8"/>
              <w:rPr>
                <w:rFonts w:ascii="Times New Roman" w:eastAsiaTheme="minorEastAsia" w:hAnsi="Times New Roman"/>
                <w:b/>
                <w:color w:val="000000" w:themeColor="text1"/>
                <w:sz w:val="18"/>
                <w:szCs w:val="18"/>
              </w:rPr>
            </w:pP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position w:val="2"/>
                <w:sz w:val="18"/>
                <w:szCs w:val="18"/>
              </w:rPr>
              <w:t>⑤</w:t>
            </w:r>
            <w:r w:rsidRPr="004D055F">
              <w:rPr>
                <w:rFonts w:ascii="Times New Roman" w:eastAsiaTheme="minorEastAsia" w:hAnsi="Times New Roman"/>
                <w:color w:val="000000" w:themeColor="text1"/>
                <w:sz w:val="18"/>
                <w:szCs w:val="18"/>
              </w:rPr>
              <w:t>4</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灰绿</w:t>
            </w:r>
            <w:r w:rsidRPr="004D055F">
              <w:rPr>
                <w:rFonts w:ascii="Times New Roman" w:eastAsiaTheme="minorEastAsia" w:hAnsiTheme="minorEastAsia"/>
                <w:color w:val="000000" w:themeColor="text1"/>
                <w:spacing w:val="-3"/>
                <w:sz w:val="18"/>
                <w:szCs w:val="18"/>
              </w:rPr>
              <w:t>色</w:t>
            </w:r>
            <w:r w:rsidRPr="004D055F">
              <w:rPr>
                <w:rFonts w:ascii="Times New Roman" w:eastAsiaTheme="minorEastAsia" w:hAnsiTheme="minorEastAsia"/>
                <w:color w:val="000000" w:themeColor="text1"/>
                <w:sz w:val="18"/>
                <w:szCs w:val="18"/>
              </w:rPr>
              <w:t>粉质黏土</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1.</w:t>
            </w:r>
            <w:r w:rsidRPr="004D055F">
              <w:rPr>
                <w:rFonts w:ascii="Times New Roman" w:eastAsiaTheme="minorEastAsia" w:hAnsi="Times New Roman"/>
                <w:color w:val="000000" w:themeColor="text1"/>
                <w:spacing w:val="-2"/>
                <w:sz w:val="18"/>
                <w:szCs w:val="18"/>
              </w:rPr>
              <w:t>9</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4"/>
                <w:sz w:val="18"/>
                <w:szCs w:val="18"/>
              </w:rPr>
              <w:t>~</w:t>
            </w:r>
            <w:r w:rsidRPr="004D055F">
              <w:rPr>
                <w:rFonts w:ascii="Times New Roman" w:eastAsiaTheme="minorEastAsia" w:hAnsi="Times New Roman"/>
                <w:color w:val="000000" w:themeColor="text1"/>
                <w:sz w:val="18"/>
                <w:szCs w:val="18"/>
              </w:rPr>
              <w:t>2</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30</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2"/>
                <w:sz w:val="18"/>
                <w:szCs w:val="18"/>
              </w:rPr>
              <w:t>3</w:t>
            </w:r>
            <w:r w:rsidRPr="004D055F">
              <w:rPr>
                <w:rFonts w:ascii="Times New Roman" w:eastAsiaTheme="minorEastAsia" w:hAnsi="Times New Roman"/>
                <w:color w:val="000000" w:themeColor="text1"/>
                <w:sz w:val="18"/>
                <w:szCs w:val="18"/>
              </w:rPr>
              <w:t>7.</w:t>
            </w:r>
            <w:r w:rsidRPr="004D055F">
              <w:rPr>
                <w:rFonts w:ascii="Times New Roman" w:eastAsiaTheme="minorEastAsia" w:hAnsi="Times New Roman"/>
                <w:color w:val="000000" w:themeColor="text1"/>
                <w:spacing w:val="-2"/>
                <w:sz w:val="18"/>
                <w:szCs w:val="18"/>
              </w:rPr>
              <w:t>7</w:t>
            </w:r>
            <w:r w:rsidRPr="004D055F">
              <w:rPr>
                <w:rFonts w:ascii="Times New Roman" w:eastAsiaTheme="minorEastAsia" w:hAnsi="Times New Roman"/>
                <w:color w:val="000000" w:themeColor="text1"/>
                <w:spacing w:val="1"/>
                <w:sz w:val="18"/>
                <w:szCs w:val="18"/>
              </w:rPr>
              <w:t>0</w:t>
            </w:r>
            <w:r w:rsidRPr="004D055F">
              <w:rPr>
                <w:rFonts w:ascii="Times New Roman" w:eastAsiaTheme="minorEastAsia" w:hAnsi="Times New Roman"/>
                <w:color w:val="000000" w:themeColor="text1"/>
                <w:spacing w:val="-1"/>
                <w:sz w:val="18"/>
                <w:szCs w:val="18"/>
              </w:rPr>
              <w:t>~</w:t>
            </w:r>
            <w:r w:rsidRPr="004D055F">
              <w:rPr>
                <w:rFonts w:ascii="Times New Roman" w:eastAsiaTheme="minorEastAsia" w:hAnsi="Times New Roman"/>
                <w:color w:val="000000" w:themeColor="text1"/>
                <w:spacing w:val="-3"/>
                <w:sz w:val="18"/>
                <w:szCs w:val="18"/>
              </w:rPr>
              <w:t>-</w:t>
            </w:r>
            <w:r w:rsidRPr="004D055F">
              <w:rPr>
                <w:rFonts w:ascii="Times New Roman" w:eastAsiaTheme="minorEastAsia" w:hAnsi="Times New Roman"/>
                <w:color w:val="000000" w:themeColor="text1"/>
                <w:sz w:val="18"/>
                <w:szCs w:val="18"/>
              </w:rPr>
              <w:t>36.</w:t>
            </w:r>
            <w:r w:rsidRPr="004D055F">
              <w:rPr>
                <w:rFonts w:ascii="Times New Roman" w:eastAsiaTheme="minorEastAsia" w:hAnsi="Times New Roman"/>
                <w:color w:val="000000" w:themeColor="text1"/>
                <w:spacing w:val="-2"/>
                <w:sz w:val="18"/>
                <w:szCs w:val="18"/>
              </w:rPr>
              <w:t>9</w:t>
            </w:r>
            <w:r w:rsidRPr="004D055F">
              <w:rPr>
                <w:rFonts w:ascii="Times New Roman" w:eastAsiaTheme="minorEastAsia" w:hAnsi="Times New Roman"/>
                <w:color w:val="000000" w:themeColor="text1"/>
                <w:sz w:val="18"/>
                <w:szCs w:val="18"/>
              </w:rPr>
              <w:t>8</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可塑</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中</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含氧</w:t>
            </w:r>
            <w:r w:rsidRPr="004D055F">
              <w:rPr>
                <w:rFonts w:ascii="Times New Roman" w:eastAsiaTheme="minorEastAsia" w:hAnsiTheme="minorEastAsia"/>
                <w:color w:val="000000" w:themeColor="text1"/>
                <w:spacing w:val="-3"/>
                <w:sz w:val="18"/>
                <w:szCs w:val="18"/>
              </w:rPr>
              <w:t>化铁</w:t>
            </w:r>
            <w:r w:rsidRPr="004D055F">
              <w:rPr>
                <w:rFonts w:ascii="Times New Roman" w:eastAsiaTheme="minorEastAsia" w:hAnsiTheme="minorEastAsia"/>
                <w:color w:val="000000" w:themeColor="text1"/>
                <w:spacing w:val="-51"/>
                <w:sz w:val="18"/>
                <w:szCs w:val="18"/>
              </w:rPr>
              <w:t>、</w:t>
            </w:r>
            <w:r w:rsidRPr="004D055F">
              <w:rPr>
                <w:rFonts w:ascii="Times New Roman" w:eastAsiaTheme="minorEastAsia" w:hAnsiTheme="minorEastAsia"/>
                <w:color w:val="000000" w:themeColor="text1"/>
                <w:spacing w:val="-3"/>
                <w:sz w:val="18"/>
                <w:szCs w:val="18"/>
              </w:rPr>
              <w:t>有</w:t>
            </w:r>
            <w:r w:rsidRPr="004D055F">
              <w:rPr>
                <w:rFonts w:ascii="Times New Roman" w:eastAsiaTheme="minorEastAsia" w:hAnsiTheme="minorEastAsia"/>
                <w:color w:val="000000" w:themeColor="text1"/>
                <w:sz w:val="18"/>
                <w:szCs w:val="18"/>
              </w:rPr>
              <w:t>机</w:t>
            </w:r>
            <w:r w:rsidRPr="004D055F">
              <w:rPr>
                <w:rFonts w:ascii="Times New Roman" w:eastAsiaTheme="minorEastAsia" w:hAnsiTheme="minorEastAsia"/>
                <w:color w:val="000000" w:themeColor="text1"/>
                <w:spacing w:val="-3"/>
                <w:sz w:val="18"/>
                <w:szCs w:val="18"/>
              </w:rPr>
              <w:t>质</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土质</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较均。</w:t>
            </w:r>
          </w:p>
        </w:tc>
      </w:tr>
      <w:tr w:rsidR="00B85EC6" w:rsidRPr="004D055F" w:rsidTr="008016C6">
        <w:trPr>
          <w:cantSplit/>
          <w:trHeight w:val="227"/>
          <w:jc w:val="center"/>
        </w:trPr>
        <w:tc>
          <w:tcPr>
            <w:tcW w:w="630" w:type="dxa"/>
            <w:vMerge/>
            <w:vAlign w:val="center"/>
          </w:tcPr>
          <w:p w:rsidR="00B85EC6" w:rsidRPr="004D055F" w:rsidRDefault="00B85EC6" w:rsidP="008016C6">
            <w:pPr>
              <w:pStyle w:val="af8"/>
              <w:rPr>
                <w:rFonts w:ascii="Times New Roman" w:eastAsiaTheme="minorEastAsia" w:hAnsi="Times New Roman"/>
                <w:b/>
                <w:color w:val="000000" w:themeColor="text1"/>
                <w:sz w:val="18"/>
                <w:szCs w:val="18"/>
              </w:rPr>
            </w:pPr>
          </w:p>
        </w:tc>
        <w:tc>
          <w:tcPr>
            <w:tcW w:w="646"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heme="minorEastAsia" w:eastAsiaTheme="minorEastAsia" w:hAnsiTheme="minorEastAsia"/>
                <w:color w:val="000000" w:themeColor="text1"/>
                <w:sz w:val="18"/>
                <w:szCs w:val="18"/>
              </w:rPr>
              <w:t>⑦</w:t>
            </w:r>
          </w:p>
        </w:tc>
        <w:tc>
          <w:tcPr>
            <w:tcW w:w="1643"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灰色</w:t>
            </w:r>
            <w:r w:rsidRPr="004D055F">
              <w:rPr>
                <w:rFonts w:ascii="Times New Roman" w:eastAsiaTheme="minorEastAsia" w:hAnsiTheme="minorEastAsia"/>
                <w:color w:val="000000" w:themeColor="text1"/>
                <w:spacing w:val="-3"/>
                <w:sz w:val="18"/>
                <w:szCs w:val="18"/>
              </w:rPr>
              <w:t>砂</w:t>
            </w:r>
            <w:r w:rsidRPr="004D055F">
              <w:rPr>
                <w:rFonts w:ascii="Times New Roman" w:eastAsiaTheme="minorEastAsia" w:hAnsiTheme="minorEastAsia"/>
                <w:color w:val="000000" w:themeColor="text1"/>
                <w:sz w:val="18"/>
                <w:szCs w:val="18"/>
              </w:rPr>
              <w:t>质粉土</w:t>
            </w:r>
          </w:p>
        </w:tc>
        <w:tc>
          <w:tcPr>
            <w:tcW w:w="748"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河口</w:t>
            </w:r>
          </w:p>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滨海</w:t>
            </w:r>
          </w:p>
        </w:tc>
        <w:tc>
          <w:tcPr>
            <w:tcW w:w="1295"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未钻穿</w:t>
            </w:r>
          </w:p>
        </w:tc>
        <w:tc>
          <w:tcPr>
            <w:tcW w:w="155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未钻穿</w:t>
            </w:r>
          </w:p>
        </w:tc>
        <w:tc>
          <w:tcPr>
            <w:tcW w:w="709"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密实</w:t>
            </w:r>
          </w:p>
        </w:tc>
        <w:tc>
          <w:tcPr>
            <w:tcW w:w="850" w:type="dxa"/>
            <w:vAlign w:val="center"/>
          </w:tcPr>
          <w:p w:rsidR="00B85EC6" w:rsidRPr="004D055F" w:rsidRDefault="00B85EC6" w:rsidP="008016C6">
            <w:pPr>
              <w:pStyle w:val="af8"/>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中</w:t>
            </w:r>
          </w:p>
        </w:tc>
        <w:tc>
          <w:tcPr>
            <w:tcW w:w="1873" w:type="dxa"/>
            <w:vAlign w:val="center"/>
          </w:tcPr>
          <w:p w:rsidR="00B85EC6" w:rsidRPr="004D055F" w:rsidRDefault="00B85EC6" w:rsidP="008016C6">
            <w:pPr>
              <w:pStyle w:val="af8"/>
              <w:jc w:val="left"/>
              <w:rPr>
                <w:rFonts w:ascii="Times New Roman" w:eastAsiaTheme="minorEastAsia" w:hAnsi="Times New Roman"/>
                <w:color w:val="000000" w:themeColor="text1"/>
                <w:sz w:val="18"/>
                <w:szCs w:val="18"/>
              </w:rPr>
            </w:pPr>
            <w:r w:rsidRPr="004D055F">
              <w:rPr>
                <w:rFonts w:ascii="Times New Roman" w:eastAsiaTheme="minorEastAsia" w:hAnsiTheme="minorEastAsia"/>
                <w:color w:val="000000" w:themeColor="text1"/>
                <w:sz w:val="18"/>
                <w:szCs w:val="18"/>
              </w:rPr>
              <w:t>含云</w:t>
            </w:r>
            <w:r w:rsidRPr="004D055F">
              <w:rPr>
                <w:rFonts w:ascii="Times New Roman" w:eastAsiaTheme="minorEastAsia" w:hAnsiTheme="minorEastAsia"/>
                <w:color w:val="000000" w:themeColor="text1"/>
                <w:spacing w:val="-3"/>
                <w:sz w:val="18"/>
                <w:szCs w:val="18"/>
              </w:rPr>
              <w:t>母</w:t>
            </w:r>
            <w:r w:rsidRPr="004D055F">
              <w:rPr>
                <w:rFonts w:ascii="Times New Roman" w:eastAsiaTheme="minorEastAsia" w:hAnsiTheme="minorEastAsia"/>
                <w:color w:val="000000" w:themeColor="text1"/>
                <w:spacing w:val="-53"/>
                <w:sz w:val="18"/>
                <w:szCs w:val="18"/>
              </w:rPr>
              <w:t>、</w:t>
            </w:r>
            <w:r w:rsidRPr="004D055F">
              <w:rPr>
                <w:rFonts w:ascii="Times New Roman" w:eastAsiaTheme="minorEastAsia" w:hAnsiTheme="minorEastAsia"/>
                <w:color w:val="000000" w:themeColor="text1"/>
                <w:sz w:val="18"/>
                <w:szCs w:val="18"/>
              </w:rPr>
              <w:t>石</w:t>
            </w:r>
            <w:r w:rsidRPr="004D055F">
              <w:rPr>
                <w:rFonts w:ascii="Times New Roman" w:eastAsiaTheme="minorEastAsia" w:hAnsiTheme="minorEastAsia"/>
                <w:color w:val="000000" w:themeColor="text1"/>
                <w:spacing w:val="-3"/>
                <w:sz w:val="18"/>
                <w:szCs w:val="18"/>
              </w:rPr>
              <w:t>英等</w:t>
            </w:r>
            <w:r w:rsidRPr="004D055F">
              <w:rPr>
                <w:rFonts w:ascii="Times New Roman" w:eastAsiaTheme="minorEastAsia" w:hAnsiTheme="minorEastAsia"/>
                <w:color w:val="000000" w:themeColor="text1"/>
                <w:spacing w:val="-51"/>
                <w:sz w:val="18"/>
                <w:szCs w:val="18"/>
              </w:rPr>
              <w:t>，</w:t>
            </w:r>
            <w:r w:rsidRPr="004D055F">
              <w:rPr>
                <w:rFonts w:ascii="Times New Roman" w:eastAsiaTheme="minorEastAsia" w:hAnsiTheme="minorEastAsia"/>
                <w:color w:val="000000" w:themeColor="text1"/>
                <w:spacing w:val="-3"/>
                <w:sz w:val="18"/>
                <w:szCs w:val="18"/>
              </w:rPr>
              <w:t>局</w:t>
            </w:r>
            <w:r w:rsidRPr="004D055F">
              <w:rPr>
                <w:rFonts w:ascii="Times New Roman" w:eastAsiaTheme="minorEastAsia" w:hAnsiTheme="minorEastAsia"/>
                <w:color w:val="000000" w:themeColor="text1"/>
                <w:sz w:val="18"/>
                <w:szCs w:val="18"/>
              </w:rPr>
              <w:t>部为</w:t>
            </w:r>
            <w:r w:rsidRPr="004D055F">
              <w:rPr>
                <w:rFonts w:ascii="Times New Roman" w:eastAsiaTheme="minorEastAsia" w:hAnsi="Times New Roman"/>
                <w:color w:val="000000" w:themeColor="text1"/>
                <w:sz w:val="18"/>
                <w:szCs w:val="18"/>
              </w:rPr>
              <w:t xml:space="preserve"> </w:t>
            </w:r>
            <w:r w:rsidRPr="004D055F">
              <w:rPr>
                <w:rFonts w:ascii="Times New Roman" w:eastAsiaTheme="minorEastAsia" w:hAnsiTheme="minorEastAsia"/>
                <w:color w:val="000000" w:themeColor="text1"/>
                <w:sz w:val="18"/>
                <w:szCs w:val="18"/>
              </w:rPr>
              <w:t>粉砂</w:t>
            </w:r>
            <w:r w:rsidRPr="004D055F">
              <w:rPr>
                <w:rFonts w:ascii="Times New Roman" w:eastAsiaTheme="minorEastAsia" w:hAnsiTheme="minorEastAsia"/>
                <w:color w:val="000000" w:themeColor="text1"/>
                <w:spacing w:val="-3"/>
                <w:sz w:val="18"/>
                <w:szCs w:val="18"/>
              </w:rPr>
              <w:t>，</w:t>
            </w:r>
            <w:r w:rsidRPr="004D055F">
              <w:rPr>
                <w:rFonts w:ascii="Times New Roman" w:eastAsiaTheme="minorEastAsia" w:hAnsiTheme="minorEastAsia"/>
                <w:color w:val="000000" w:themeColor="text1"/>
                <w:sz w:val="18"/>
                <w:szCs w:val="18"/>
              </w:rPr>
              <w:t>土</w:t>
            </w:r>
            <w:r w:rsidRPr="004D055F">
              <w:rPr>
                <w:rFonts w:ascii="Times New Roman" w:eastAsiaTheme="minorEastAsia" w:hAnsiTheme="minorEastAsia"/>
                <w:color w:val="000000" w:themeColor="text1"/>
                <w:spacing w:val="-3"/>
                <w:sz w:val="18"/>
                <w:szCs w:val="18"/>
              </w:rPr>
              <w:t>质</w:t>
            </w:r>
            <w:r w:rsidRPr="004D055F">
              <w:rPr>
                <w:rFonts w:ascii="Times New Roman" w:eastAsiaTheme="minorEastAsia" w:hAnsiTheme="minorEastAsia"/>
                <w:color w:val="000000" w:themeColor="text1"/>
                <w:sz w:val="18"/>
                <w:szCs w:val="18"/>
              </w:rPr>
              <w:t>不</w:t>
            </w:r>
            <w:r w:rsidRPr="004D055F">
              <w:rPr>
                <w:rFonts w:ascii="Times New Roman" w:eastAsiaTheme="minorEastAsia" w:hAnsiTheme="minorEastAsia"/>
                <w:color w:val="000000" w:themeColor="text1"/>
                <w:spacing w:val="-3"/>
                <w:sz w:val="18"/>
                <w:szCs w:val="18"/>
              </w:rPr>
              <w:t>均</w:t>
            </w:r>
            <w:r w:rsidRPr="004D055F">
              <w:rPr>
                <w:rFonts w:ascii="Times New Roman" w:eastAsiaTheme="minorEastAsia" w:hAnsiTheme="minorEastAsia"/>
                <w:color w:val="000000" w:themeColor="text1"/>
                <w:sz w:val="18"/>
                <w:szCs w:val="18"/>
              </w:rPr>
              <w:t>。</w:t>
            </w:r>
          </w:p>
        </w:tc>
      </w:tr>
    </w:tbl>
    <w:p w:rsidR="009D7B3A" w:rsidRPr="004D055F" w:rsidRDefault="00123208" w:rsidP="00123208">
      <w:pPr>
        <w:pStyle w:val="4"/>
        <w:rPr>
          <w:color w:val="000000" w:themeColor="text1"/>
        </w:rPr>
      </w:pPr>
      <w:r w:rsidRPr="004D055F">
        <w:rPr>
          <w:rFonts w:hint="eastAsia"/>
          <w:color w:val="000000" w:themeColor="text1"/>
        </w:rPr>
        <w:lastRenderedPageBreak/>
        <w:t>地基土的物理力学性质</w:t>
      </w:r>
    </w:p>
    <w:p w:rsidR="00F0251F" w:rsidRPr="004D055F" w:rsidRDefault="00F0251F" w:rsidP="00F0251F">
      <w:pPr>
        <w:rPr>
          <w:color w:val="000000" w:themeColor="text1"/>
        </w:rPr>
      </w:pPr>
      <w:r w:rsidRPr="004D055F">
        <w:rPr>
          <w:color w:val="000000" w:themeColor="text1"/>
        </w:rPr>
        <w:t>（</w:t>
      </w:r>
      <w:r w:rsidRPr="004D055F">
        <w:rPr>
          <w:color w:val="000000" w:themeColor="text1"/>
        </w:rPr>
        <w:t>1</w:t>
      </w:r>
      <w:r w:rsidRPr="004D055F">
        <w:rPr>
          <w:color w:val="000000" w:themeColor="text1"/>
        </w:rPr>
        <w:t>）土层物理力学指标统计</w:t>
      </w:r>
    </w:p>
    <w:p w:rsidR="00F0251F" w:rsidRPr="004D055F" w:rsidRDefault="00F0251F" w:rsidP="00F0251F">
      <w:pPr>
        <w:rPr>
          <w:color w:val="000000" w:themeColor="text1"/>
        </w:rPr>
      </w:pPr>
      <w:r w:rsidRPr="004D055F">
        <w:rPr>
          <w:color w:val="000000" w:themeColor="text1"/>
        </w:rPr>
        <w:t>本次勘察对拟建场地内各地基土层常规物理力学性质参数进行分析、统计，为真实反映土层的物理力学性质，在数理统计时对异常数据进行了剔除。对附表</w:t>
      </w:r>
      <w:r w:rsidRPr="004D055F">
        <w:rPr>
          <w:rFonts w:cs="微软雅黑"/>
          <w:color w:val="000000" w:themeColor="text1"/>
        </w:rPr>
        <w:t>2</w:t>
      </w:r>
      <w:r w:rsidRPr="004D055F">
        <w:rPr>
          <w:color w:val="000000" w:themeColor="text1"/>
        </w:rPr>
        <w:t>“</w:t>
      </w:r>
      <w:r w:rsidRPr="004D055F">
        <w:rPr>
          <w:color w:val="000000" w:themeColor="text1"/>
        </w:rPr>
        <w:t>土层物理力学</w:t>
      </w:r>
      <w:r w:rsidRPr="004D055F">
        <w:rPr>
          <w:color w:val="000000" w:themeColor="text1"/>
          <w:spacing w:val="-3"/>
        </w:rPr>
        <w:t>性</w:t>
      </w:r>
      <w:r w:rsidRPr="004D055F">
        <w:rPr>
          <w:color w:val="000000" w:themeColor="text1"/>
        </w:rPr>
        <w:t>质指标统计表</w:t>
      </w:r>
      <w:r w:rsidRPr="004D055F">
        <w:rPr>
          <w:color w:val="000000" w:themeColor="text1"/>
        </w:rPr>
        <w:t>”</w:t>
      </w:r>
      <w:r w:rsidRPr="004D055F">
        <w:rPr>
          <w:color w:val="000000" w:themeColor="text1"/>
        </w:rPr>
        <w:t>作如下说明：</w:t>
      </w:r>
    </w:p>
    <w:p w:rsidR="00F0251F" w:rsidRPr="004D055F" w:rsidRDefault="00F0251F" w:rsidP="00F0251F">
      <w:pPr>
        <w:rPr>
          <w:color w:val="000000" w:themeColor="text1"/>
        </w:rPr>
      </w:pPr>
      <w:r w:rsidRPr="004D055F">
        <w:rPr>
          <w:rFonts w:ascii="宋体" w:hAnsi="宋体" w:cs="宋体" w:hint="eastAsia"/>
          <w:color w:val="000000" w:themeColor="text1"/>
        </w:rPr>
        <w:t>⑴</w:t>
      </w:r>
      <w:r w:rsidRPr="004D055F">
        <w:rPr>
          <w:color w:val="000000" w:themeColor="text1"/>
        </w:rPr>
        <w:t>表中提供了各项指标的平均值、最大值、最小值及变异系数等统计参数，设计时可根据工程性质、安全使用情况选用。</w:t>
      </w:r>
    </w:p>
    <w:p w:rsidR="00F0251F" w:rsidRPr="004D055F" w:rsidRDefault="00F0251F" w:rsidP="00F0251F">
      <w:pPr>
        <w:rPr>
          <w:color w:val="000000" w:themeColor="text1"/>
        </w:rPr>
      </w:pPr>
      <w:r w:rsidRPr="004D055F">
        <w:rPr>
          <w:rFonts w:ascii="宋体" w:hAnsi="宋体" w:cs="宋体" w:hint="eastAsia"/>
          <w:color w:val="000000" w:themeColor="text1"/>
        </w:rPr>
        <w:t>⑵</w:t>
      </w:r>
      <w:r w:rsidRPr="004D055F">
        <w:rPr>
          <w:color w:val="000000" w:themeColor="text1"/>
        </w:rPr>
        <w:t>表中的黏聚力</w:t>
      </w:r>
      <w:r w:rsidRPr="004D055F">
        <w:rPr>
          <w:rFonts w:cs="微软雅黑"/>
          <w:color w:val="000000" w:themeColor="text1"/>
        </w:rPr>
        <w:t>C</w:t>
      </w:r>
      <w:r w:rsidRPr="004D055F">
        <w:rPr>
          <w:color w:val="000000" w:themeColor="text1"/>
        </w:rPr>
        <w:t>和内摩擦角</w:t>
      </w:r>
      <w:r w:rsidRPr="004D055F">
        <w:rPr>
          <w:color w:val="000000" w:themeColor="text1"/>
        </w:rPr>
        <w:t>φ</w:t>
      </w:r>
      <w:r w:rsidRPr="004D055F">
        <w:rPr>
          <w:color w:val="000000" w:themeColor="text1"/>
        </w:rPr>
        <w:t>为固结快剪试验的峰值指标。</w:t>
      </w:r>
    </w:p>
    <w:p w:rsidR="00F0251F" w:rsidRPr="004D055F" w:rsidRDefault="00F0251F" w:rsidP="00F0251F">
      <w:pPr>
        <w:rPr>
          <w:color w:val="000000" w:themeColor="text1"/>
        </w:rPr>
      </w:pPr>
      <w:r w:rsidRPr="004D055F">
        <w:rPr>
          <w:rFonts w:ascii="宋体" w:hAnsi="宋体" w:cs="宋体" w:hint="eastAsia"/>
          <w:color w:val="000000" w:themeColor="text1"/>
          <w:position w:val="2"/>
        </w:rPr>
        <w:t>⑶</w:t>
      </w:r>
      <w:r w:rsidRPr="004D055F">
        <w:rPr>
          <w:color w:val="000000" w:themeColor="text1"/>
          <w:position w:val="2"/>
        </w:rPr>
        <w:t>各土层平均孔隙比</w:t>
      </w:r>
      <w:r w:rsidRPr="004D055F">
        <w:rPr>
          <w:rFonts w:cs="微软雅黑"/>
          <w:color w:val="000000" w:themeColor="text1"/>
          <w:position w:val="2"/>
        </w:rPr>
        <w:t>e</w:t>
      </w:r>
      <w:r w:rsidRPr="004D055F">
        <w:rPr>
          <w:rFonts w:cs="微软雅黑"/>
          <w:color w:val="000000" w:themeColor="text1"/>
          <w:sz w:val="16"/>
          <w:szCs w:val="16"/>
        </w:rPr>
        <w:t>0</w:t>
      </w:r>
      <w:r w:rsidRPr="004D055F">
        <w:rPr>
          <w:color w:val="000000" w:themeColor="text1"/>
          <w:position w:val="2"/>
        </w:rPr>
        <w:t>与压力</w:t>
      </w:r>
      <w:r w:rsidRPr="004D055F">
        <w:rPr>
          <w:rFonts w:cs="微软雅黑"/>
          <w:color w:val="000000" w:themeColor="text1"/>
          <w:position w:val="2"/>
        </w:rPr>
        <w:t>p</w:t>
      </w:r>
      <w:r w:rsidRPr="004D055F">
        <w:rPr>
          <w:color w:val="000000" w:themeColor="text1"/>
          <w:position w:val="2"/>
        </w:rPr>
        <w:t>的关系曲线详见附图</w:t>
      </w:r>
      <w:r w:rsidRPr="004D055F">
        <w:rPr>
          <w:color w:val="000000" w:themeColor="text1"/>
          <w:position w:val="2"/>
        </w:rPr>
        <w:t>“</w:t>
      </w:r>
      <w:r w:rsidRPr="004D055F">
        <w:rPr>
          <w:color w:val="000000" w:themeColor="text1"/>
          <w:position w:val="2"/>
        </w:rPr>
        <w:t>土层分层综合压缩曲线图</w:t>
      </w:r>
      <w:r w:rsidRPr="004D055F">
        <w:rPr>
          <w:color w:val="000000" w:themeColor="text1"/>
          <w:position w:val="2"/>
        </w:rPr>
        <w:t>”</w:t>
      </w:r>
      <w:r w:rsidRPr="004D055F">
        <w:rPr>
          <w:color w:val="000000" w:themeColor="text1"/>
          <w:position w:val="2"/>
        </w:rPr>
        <w:t>。</w:t>
      </w:r>
    </w:p>
    <w:p w:rsidR="00F0251F" w:rsidRPr="004D055F" w:rsidRDefault="00F0251F" w:rsidP="00F0251F">
      <w:pPr>
        <w:rPr>
          <w:color w:val="000000" w:themeColor="text1"/>
        </w:rPr>
      </w:pPr>
      <w:r w:rsidRPr="004D055F">
        <w:rPr>
          <w:rFonts w:ascii="宋体" w:hAnsi="宋体" w:cs="宋体" w:hint="eastAsia"/>
          <w:color w:val="000000" w:themeColor="text1"/>
        </w:rPr>
        <w:t>⑷</w:t>
      </w:r>
      <w:r w:rsidRPr="004D055F">
        <w:rPr>
          <w:color w:val="000000" w:themeColor="text1"/>
        </w:rPr>
        <w:t>标准贯入击数</w:t>
      </w:r>
      <w:r w:rsidRPr="004D055F">
        <w:rPr>
          <w:rFonts w:cs="微软雅黑"/>
          <w:color w:val="000000" w:themeColor="text1"/>
        </w:rPr>
        <w:t>N</w:t>
      </w:r>
      <w:r w:rsidRPr="004D055F">
        <w:rPr>
          <w:color w:val="000000" w:themeColor="text1"/>
        </w:rPr>
        <w:t>值为实测值。</w:t>
      </w:r>
    </w:p>
    <w:p w:rsidR="00F0251F" w:rsidRPr="004D055F" w:rsidRDefault="00F0251F" w:rsidP="00F0251F">
      <w:pPr>
        <w:rPr>
          <w:rFonts w:ascii="宋体" w:hAnsi="宋体" w:cs="宋体"/>
          <w:color w:val="000000" w:themeColor="text1"/>
          <w:sz w:val="28"/>
          <w:szCs w:val="28"/>
        </w:rPr>
      </w:pPr>
      <w:r w:rsidRPr="004D055F">
        <w:rPr>
          <w:rFonts w:ascii="宋体" w:hAnsi="宋体" w:cs="宋体" w:hint="eastAsia"/>
          <w:color w:val="000000" w:themeColor="text1"/>
        </w:rPr>
        <w:t>⑸</w:t>
      </w:r>
      <w:r w:rsidRPr="004D055F">
        <w:rPr>
          <w:color w:val="000000" w:themeColor="text1"/>
        </w:rPr>
        <w:t>单桥静探</w:t>
      </w:r>
      <w:r w:rsidRPr="004D055F">
        <w:rPr>
          <w:rFonts w:cs="微软雅黑"/>
          <w:color w:val="000000" w:themeColor="text1"/>
        </w:rPr>
        <w:t>ps</w:t>
      </w:r>
      <w:r w:rsidRPr="004D055F">
        <w:rPr>
          <w:color w:val="000000" w:themeColor="text1"/>
        </w:rPr>
        <w:t>值为厚度加权平均值</w:t>
      </w:r>
      <w:r w:rsidRPr="004D055F">
        <w:rPr>
          <w:rFonts w:ascii="宋体" w:hAnsi="宋体" w:cs="宋体"/>
          <w:color w:val="000000" w:themeColor="text1"/>
          <w:sz w:val="28"/>
          <w:szCs w:val="28"/>
        </w:rPr>
        <w:t>。</w:t>
      </w:r>
    </w:p>
    <w:p w:rsidR="00F0251F" w:rsidRPr="004D055F" w:rsidRDefault="00F0251F" w:rsidP="00747F5D">
      <w:pPr>
        <w:rPr>
          <w:b/>
          <w:bCs/>
          <w:color w:val="000000" w:themeColor="text1"/>
        </w:rPr>
      </w:pPr>
      <w:r w:rsidRPr="004D055F">
        <w:rPr>
          <w:color w:val="000000" w:themeColor="text1"/>
        </w:rPr>
        <w:t>（</w:t>
      </w:r>
      <w:r w:rsidRPr="004D055F">
        <w:rPr>
          <w:color w:val="000000" w:themeColor="text1"/>
        </w:rPr>
        <w:t>2</w:t>
      </w:r>
      <w:r w:rsidRPr="004D055F">
        <w:rPr>
          <w:color w:val="000000" w:themeColor="text1"/>
        </w:rPr>
        <w:t>）地基土承载力</w:t>
      </w:r>
    </w:p>
    <w:p w:rsidR="00F0251F" w:rsidRPr="004D055F" w:rsidRDefault="00F0251F" w:rsidP="00747F5D">
      <w:pPr>
        <w:ind w:firstLine="584"/>
        <w:rPr>
          <w:color w:val="000000" w:themeColor="text1"/>
        </w:rPr>
      </w:pPr>
      <w:r w:rsidRPr="004D055F">
        <w:rPr>
          <w:color w:val="000000" w:themeColor="text1"/>
          <w:spacing w:val="26"/>
          <w:position w:val="2"/>
        </w:rPr>
        <w:t>拟建场地浅部地基</w:t>
      </w:r>
      <w:r w:rsidRPr="004D055F">
        <w:rPr>
          <w:color w:val="000000" w:themeColor="text1"/>
          <w:position w:val="2"/>
        </w:rPr>
        <w:t>土</w:t>
      </w:r>
      <w:r w:rsidRPr="004D055F">
        <w:rPr>
          <w:color w:val="000000" w:themeColor="text1"/>
          <w:spacing w:val="26"/>
          <w:position w:val="2"/>
        </w:rPr>
        <w:t>地基承载力特征</w:t>
      </w:r>
      <w:r w:rsidRPr="004D055F">
        <w:rPr>
          <w:color w:val="000000" w:themeColor="text1"/>
          <w:position w:val="2"/>
        </w:rPr>
        <w:t>值</w:t>
      </w:r>
      <w:r w:rsidRPr="004D055F">
        <w:rPr>
          <w:color w:val="000000" w:themeColor="text1"/>
          <w:position w:val="2"/>
        </w:rPr>
        <w:t>f</w:t>
      </w:r>
      <w:r w:rsidRPr="004D055F">
        <w:rPr>
          <w:color w:val="000000" w:themeColor="text1"/>
          <w:spacing w:val="-3"/>
          <w:sz w:val="16"/>
          <w:szCs w:val="16"/>
        </w:rPr>
        <w:t>a</w:t>
      </w:r>
      <w:r w:rsidRPr="004D055F">
        <w:rPr>
          <w:color w:val="000000" w:themeColor="text1"/>
          <w:sz w:val="16"/>
          <w:szCs w:val="16"/>
        </w:rPr>
        <w:t xml:space="preserve">k </w:t>
      </w:r>
      <w:r w:rsidRPr="004D055F">
        <w:rPr>
          <w:color w:val="000000" w:themeColor="text1"/>
          <w:spacing w:val="26"/>
          <w:position w:val="2"/>
        </w:rPr>
        <w:t>按照国家《建筑地基基础设计规范</w:t>
      </w:r>
      <w:r w:rsidRPr="004D055F">
        <w:rPr>
          <w:color w:val="000000" w:themeColor="text1"/>
          <w:position w:val="2"/>
        </w:rPr>
        <w:t>》</w:t>
      </w:r>
      <w:r w:rsidRPr="004D055F">
        <w:rPr>
          <w:color w:val="000000" w:themeColor="text1"/>
        </w:rPr>
        <w:t>（</w:t>
      </w:r>
      <w:r w:rsidRPr="004D055F">
        <w:rPr>
          <w:color w:val="000000" w:themeColor="text1"/>
          <w:spacing w:val="-1"/>
        </w:rPr>
        <w:t>G</w:t>
      </w:r>
      <w:r w:rsidRPr="004D055F">
        <w:rPr>
          <w:color w:val="000000" w:themeColor="text1"/>
        </w:rPr>
        <w:t>B500</w:t>
      </w:r>
      <w:r w:rsidRPr="004D055F">
        <w:rPr>
          <w:color w:val="000000" w:themeColor="text1"/>
          <w:spacing w:val="-2"/>
        </w:rPr>
        <w:t>0</w:t>
      </w:r>
      <w:r w:rsidRPr="004D055F">
        <w:rPr>
          <w:color w:val="000000" w:themeColor="text1"/>
          <w:spacing w:val="2"/>
        </w:rPr>
        <w:t>7</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w:t>
      </w:r>
      <w:r w:rsidRPr="004D055F">
        <w:rPr>
          <w:color w:val="000000" w:themeColor="text1"/>
          <w:spacing w:val="1"/>
        </w:rPr>
        <w:t>1</w:t>
      </w:r>
      <w:r w:rsidRPr="004D055F">
        <w:rPr>
          <w:color w:val="000000" w:themeColor="text1"/>
          <w:spacing w:val="-3"/>
        </w:rPr>
        <w:t>）</w:t>
      </w:r>
      <w:r w:rsidRPr="004D055F">
        <w:rPr>
          <w:color w:val="000000" w:themeColor="text1"/>
        </w:rPr>
        <w:t>第</w:t>
      </w:r>
      <w:r w:rsidRPr="004D055F">
        <w:rPr>
          <w:color w:val="000000" w:themeColor="text1"/>
        </w:rPr>
        <w:t>5.2.3</w:t>
      </w:r>
      <w:r w:rsidRPr="004D055F">
        <w:rPr>
          <w:color w:val="000000" w:themeColor="text1"/>
        </w:rPr>
        <w:t>条及上海《</w:t>
      </w:r>
      <w:r w:rsidRPr="004D055F">
        <w:rPr>
          <w:color w:val="000000" w:themeColor="text1"/>
          <w:spacing w:val="-3"/>
        </w:rPr>
        <w:t>岩</w:t>
      </w:r>
      <w:r w:rsidRPr="004D055F">
        <w:rPr>
          <w:color w:val="000000" w:themeColor="text1"/>
        </w:rPr>
        <w:t>土工程勘察规范</w:t>
      </w:r>
      <w:r w:rsidRPr="004D055F">
        <w:rPr>
          <w:color w:val="000000" w:themeColor="text1"/>
          <w:spacing w:val="-120"/>
        </w:rPr>
        <w:t>》</w:t>
      </w:r>
      <w:r w:rsidRPr="004D055F">
        <w:rPr>
          <w:color w:val="000000" w:themeColor="text1"/>
        </w:rPr>
        <w:t>（</w:t>
      </w:r>
      <w:r w:rsidRPr="004D055F">
        <w:rPr>
          <w:color w:val="000000" w:themeColor="text1"/>
        </w:rPr>
        <w:t>DGJ0</w:t>
      </w:r>
      <w:r w:rsidRPr="004D055F">
        <w:rPr>
          <w:color w:val="000000" w:themeColor="text1"/>
          <w:spacing w:val="1"/>
        </w:rPr>
        <w:t>8</w:t>
      </w:r>
      <w:r w:rsidRPr="004D055F">
        <w:rPr>
          <w:color w:val="000000" w:themeColor="text1"/>
          <w:spacing w:val="-1"/>
        </w:rPr>
        <w:t>-</w:t>
      </w:r>
      <w:r w:rsidRPr="004D055F">
        <w:rPr>
          <w:color w:val="000000" w:themeColor="text1"/>
          <w:spacing w:val="-2"/>
        </w:rPr>
        <w:t>3</w:t>
      </w:r>
      <w:r w:rsidRPr="004D055F">
        <w:rPr>
          <w:color w:val="000000" w:themeColor="text1"/>
        </w:rPr>
        <w:t>7</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w:t>
      </w:r>
      <w:r w:rsidRPr="004D055F">
        <w:rPr>
          <w:color w:val="000000" w:themeColor="text1"/>
          <w:spacing w:val="1"/>
        </w:rPr>
        <w:t>2</w:t>
      </w:r>
      <w:r w:rsidRPr="004D055F">
        <w:rPr>
          <w:color w:val="000000" w:themeColor="text1"/>
        </w:rPr>
        <w:t>）第</w:t>
      </w:r>
      <w:r w:rsidRPr="004D055F">
        <w:rPr>
          <w:color w:val="000000" w:themeColor="text1"/>
          <w:spacing w:val="-2"/>
        </w:rPr>
        <w:t>1</w:t>
      </w:r>
      <w:r w:rsidRPr="004D055F">
        <w:rPr>
          <w:color w:val="000000" w:themeColor="text1"/>
        </w:rPr>
        <w:t>4.4.3</w:t>
      </w:r>
      <w:r w:rsidRPr="004D055F">
        <w:rPr>
          <w:color w:val="000000" w:themeColor="text1"/>
        </w:rPr>
        <w:t>条及第</w:t>
      </w:r>
      <w:r w:rsidRPr="004D055F">
        <w:rPr>
          <w:color w:val="000000" w:themeColor="text1"/>
        </w:rPr>
        <w:t>14.4.4</w:t>
      </w:r>
      <w:r w:rsidRPr="004D055F">
        <w:rPr>
          <w:color w:val="000000" w:themeColor="text1"/>
        </w:rPr>
        <w:t>条及</w:t>
      </w:r>
      <w:r w:rsidRPr="004D055F">
        <w:rPr>
          <w:color w:val="000000" w:themeColor="text1"/>
          <w:spacing w:val="-3"/>
        </w:rPr>
        <w:t>条</w:t>
      </w:r>
      <w:r w:rsidRPr="004D055F">
        <w:rPr>
          <w:color w:val="000000" w:themeColor="text1"/>
        </w:rPr>
        <w:t>文说明综合确定。地基土承载力设计</w:t>
      </w:r>
      <w:r w:rsidRPr="004D055F">
        <w:rPr>
          <w:color w:val="000000" w:themeColor="text1"/>
          <w:spacing w:val="2"/>
        </w:rPr>
        <w:t>值按</w:t>
      </w:r>
      <w:r w:rsidRPr="004D055F">
        <w:rPr>
          <w:color w:val="000000" w:themeColor="text1"/>
        </w:rPr>
        <w:t>上海《岩土工程勘</w:t>
      </w:r>
      <w:r w:rsidRPr="004D055F">
        <w:rPr>
          <w:color w:val="000000" w:themeColor="text1"/>
          <w:spacing w:val="2"/>
        </w:rPr>
        <w:t>察规</w:t>
      </w:r>
      <w:r w:rsidRPr="004D055F">
        <w:rPr>
          <w:color w:val="000000" w:themeColor="text1"/>
        </w:rPr>
        <w:t>范</w:t>
      </w:r>
      <w:r w:rsidRPr="004D055F">
        <w:rPr>
          <w:color w:val="000000" w:themeColor="text1"/>
          <w:spacing w:val="-120"/>
        </w:rPr>
        <w:t>》</w:t>
      </w:r>
      <w:r w:rsidRPr="004D055F">
        <w:rPr>
          <w:color w:val="000000" w:themeColor="text1"/>
          <w:spacing w:val="1"/>
        </w:rPr>
        <w:t>（</w:t>
      </w:r>
      <w:r w:rsidRPr="004D055F">
        <w:rPr>
          <w:color w:val="000000" w:themeColor="text1"/>
        </w:rPr>
        <w:t>D</w:t>
      </w:r>
      <w:r w:rsidRPr="004D055F">
        <w:rPr>
          <w:color w:val="000000" w:themeColor="text1"/>
          <w:spacing w:val="-2"/>
        </w:rPr>
        <w:t>G</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37</w:t>
      </w:r>
      <w:r w:rsidRPr="004D055F">
        <w:rPr>
          <w:color w:val="000000" w:themeColor="text1"/>
          <w:spacing w:val="-1"/>
        </w:rPr>
        <w:t>-</w:t>
      </w:r>
      <w:r w:rsidRPr="004D055F">
        <w:rPr>
          <w:color w:val="000000" w:themeColor="text1"/>
        </w:rPr>
        <w:t>20</w:t>
      </w:r>
      <w:r w:rsidRPr="004D055F">
        <w:rPr>
          <w:color w:val="000000" w:themeColor="text1"/>
          <w:spacing w:val="-2"/>
        </w:rPr>
        <w:t>12</w:t>
      </w:r>
      <w:r w:rsidRPr="004D055F">
        <w:rPr>
          <w:color w:val="000000" w:themeColor="text1"/>
        </w:rPr>
        <w:t>）和《地基基础设计标准</w:t>
      </w:r>
      <w:r w:rsidRPr="004D055F">
        <w:rPr>
          <w:color w:val="000000" w:themeColor="text1"/>
          <w:spacing w:val="-125"/>
        </w:rPr>
        <w:t>》</w:t>
      </w:r>
      <w:r w:rsidRPr="004D055F">
        <w:rPr>
          <w:color w:val="000000" w:themeColor="text1"/>
        </w:rPr>
        <w:t>（</w:t>
      </w:r>
      <w:r w:rsidRPr="004D055F">
        <w:rPr>
          <w:color w:val="000000" w:themeColor="text1"/>
        </w:rPr>
        <w:t>D</w:t>
      </w:r>
      <w:r w:rsidRPr="004D055F">
        <w:rPr>
          <w:color w:val="000000" w:themeColor="text1"/>
          <w:spacing w:val="-2"/>
        </w:rPr>
        <w:t>G</w:t>
      </w:r>
      <w:r w:rsidRPr="004D055F">
        <w:rPr>
          <w:color w:val="000000" w:themeColor="text1"/>
        </w:rPr>
        <w:t>J0</w:t>
      </w:r>
      <w:r w:rsidRPr="004D055F">
        <w:rPr>
          <w:color w:val="000000" w:themeColor="text1"/>
          <w:spacing w:val="1"/>
        </w:rPr>
        <w:t>8</w:t>
      </w:r>
      <w:r w:rsidRPr="004D055F">
        <w:rPr>
          <w:color w:val="000000" w:themeColor="text1"/>
        </w:rPr>
        <w:t>－</w:t>
      </w:r>
      <w:r w:rsidRPr="004D055F">
        <w:rPr>
          <w:color w:val="000000" w:themeColor="text1"/>
        </w:rPr>
        <w:t>1</w:t>
      </w:r>
      <w:r w:rsidRPr="004D055F">
        <w:rPr>
          <w:color w:val="000000" w:themeColor="text1"/>
          <w:spacing w:val="-2"/>
        </w:rPr>
        <w:t>1</w:t>
      </w:r>
      <w:r w:rsidRPr="004D055F">
        <w:rPr>
          <w:color w:val="000000" w:themeColor="text1"/>
        </w:rPr>
        <w:t>－</w:t>
      </w:r>
      <w:r w:rsidRPr="004D055F">
        <w:rPr>
          <w:color w:val="000000" w:themeColor="text1"/>
        </w:rPr>
        <w:t>20</w:t>
      </w:r>
      <w:r w:rsidRPr="004D055F">
        <w:rPr>
          <w:color w:val="000000" w:themeColor="text1"/>
          <w:spacing w:val="-2"/>
        </w:rPr>
        <w:t>1</w:t>
      </w:r>
      <w:r w:rsidRPr="004D055F">
        <w:rPr>
          <w:color w:val="000000" w:themeColor="text1"/>
        </w:rPr>
        <w:t>8</w:t>
      </w:r>
      <w:r w:rsidRPr="004D055F">
        <w:rPr>
          <w:color w:val="000000" w:themeColor="text1"/>
          <w:spacing w:val="-5"/>
        </w:rPr>
        <w:t>）</w:t>
      </w:r>
      <w:r w:rsidRPr="004D055F">
        <w:rPr>
          <w:color w:val="000000" w:themeColor="text1"/>
        </w:rPr>
        <w:t>有关公式</w:t>
      </w:r>
      <w:r w:rsidRPr="004D055F">
        <w:rPr>
          <w:color w:val="000000" w:themeColor="text1"/>
          <w:spacing w:val="-8"/>
        </w:rPr>
        <w:t>，</w:t>
      </w:r>
      <w:r w:rsidRPr="004D055F">
        <w:rPr>
          <w:color w:val="000000" w:themeColor="text1"/>
        </w:rPr>
        <w:t>采用剪切强度指标进行计算</w:t>
      </w:r>
      <w:r w:rsidRPr="004D055F">
        <w:rPr>
          <w:color w:val="000000" w:themeColor="text1"/>
          <w:spacing w:val="-5"/>
        </w:rPr>
        <w:t>，</w:t>
      </w:r>
      <w:r w:rsidRPr="004D055F">
        <w:rPr>
          <w:color w:val="000000" w:themeColor="text1"/>
        </w:rPr>
        <w:t>并结合原位测试成果综合确定。浅层地基土的地基承载力建议值如下表：</w:t>
      </w:r>
    </w:p>
    <w:p w:rsidR="00747F5D" w:rsidRPr="004D055F" w:rsidRDefault="00747F5D" w:rsidP="00DA3618">
      <w:pPr>
        <w:pStyle w:val="afb"/>
        <w:rPr>
          <w:color w:val="000000" w:themeColor="text1"/>
        </w:rPr>
      </w:pPr>
      <w:r w:rsidRPr="004D055F">
        <w:rPr>
          <w:rFonts w:hint="eastAsia"/>
          <w:color w:val="000000" w:themeColor="text1"/>
        </w:rPr>
        <w:t>地基土承载力建议表</w:t>
      </w:r>
    </w:p>
    <w:tbl>
      <w:tblPr>
        <w:tblStyle w:val="ae"/>
        <w:tblW w:w="0" w:type="auto"/>
        <w:tblInd w:w="-459" w:type="dxa"/>
        <w:tblLook w:val="04A0"/>
      </w:tblPr>
      <w:tblGrid>
        <w:gridCol w:w="636"/>
        <w:gridCol w:w="1131"/>
        <w:gridCol w:w="1103"/>
        <w:gridCol w:w="1360"/>
        <w:gridCol w:w="1012"/>
        <w:gridCol w:w="722"/>
        <w:gridCol w:w="1516"/>
        <w:gridCol w:w="1501"/>
      </w:tblGrid>
      <w:tr w:rsidR="00747F5D" w:rsidRPr="004D055F" w:rsidTr="008016C6">
        <w:trPr>
          <w:trHeight w:val="170"/>
        </w:trPr>
        <w:tc>
          <w:tcPr>
            <w:tcW w:w="0" w:type="auto"/>
            <w:vMerge w:val="restart"/>
            <w:vAlign w:val="center"/>
          </w:tcPr>
          <w:p w:rsidR="00747F5D" w:rsidRPr="004D055F" w:rsidRDefault="00747F5D" w:rsidP="00747F5D">
            <w:pPr>
              <w:pStyle w:val="af8"/>
              <w:rPr>
                <w:color w:val="000000" w:themeColor="text1"/>
              </w:rPr>
            </w:pPr>
          </w:p>
          <w:p w:rsidR="00747F5D" w:rsidRPr="004D055F" w:rsidRDefault="00747F5D" w:rsidP="00747F5D">
            <w:pPr>
              <w:pStyle w:val="af8"/>
              <w:rPr>
                <w:rFonts w:ascii="微软雅黑" w:eastAsia="微软雅黑" w:hAnsi="微软雅黑" w:cs="微软雅黑"/>
                <w:color w:val="000000" w:themeColor="text1"/>
              </w:rPr>
            </w:pPr>
            <w:r w:rsidRPr="004D055F">
              <w:rPr>
                <w:rFonts w:ascii="微软雅黑" w:eastAsia="微软雅黑" w:hAnsi="微软雅黑" w:cs="微软雅黑"/>
                <w:b/>
                <w:bCs/>
                <w:color w:val="000000" w:themeColor="text1"/>
              </w:rPr>
              <w:t>层序</w:t>
            </w:r>
          </w:p>
        </w:tc>
        <w:tc>
          <w:tcPr>
            <w:tcW w:w="0" w:type="auto"/>
            <w:vMerge w:val="restart"/>
            <w:vAlign w:val="center"/>
          </w:tcPr>
          <w:p w:rsidR="00747F5D" w:rsidRPr="004D055F" w:rsidRDefault="00747F5D" w:rsidP="00747F5D">
            <w:pPr>
              <w:pStyle w:val="af8"/>
              <w:rPr>
                <w:color w:val="000000" w:themeColor="text1"/>
              </w:rPr>
            </w:pPr>
          </w:p>
          <w:p w:rsidR="00747F5D" w:rsidRPr="004D055F" w:rsidRDefault="00747F5D" w:rsidP="00747F5D">
            <w:pPr>
              <w:pStyle w:val="af8"/>
              <w:rPr>
                <w:rFonts w:ascii="微软雅黑" w:eastAsia="微软雅黑" w:hAnsi="微软雅黑" w:cs="微软雅黑"/>
                <w:color w:val="000000" w:themeColor="text1"/>
              </w:rPr>
            </w:pPr>
            <w:r w:rsidRPr="004D055F">
              <w:rPr>
                <w:rFonts w:ascii="微软雅黑" w:eastAsia="微软雅黑" w:hAnsi="微软雅黑" w:cs="微软雅黑"/>
                <w:b/>
                <w:bCs/>
                <w:color w:val="000000" w:themeColor="text1"/>
              </w:rPr>
              <w:t>地层</w:t>
            </w:r>
            <w:r w:rsidRPr="004D055F">
              <w:rPr>
                <w:rFonts w:ascii="微软雅黑" w:eastAsia="微软雅黑" w:hAnsi="微软雅黑" w:cs="微软雅黑"/>
                <w:b/>
                <w:bCs/>
                <w:color w:val="000000" w:themeColor="text1"/>
                <w:spacing w:val="-3"/>
              </w:rPr>
              <w:t>名</w:t>
            </w:r>
            <w:r w:rsidRPr="004D055F">
              <w:rPr>
                <w:rFonts w:ascii="微软雅黑" w:eastAsia="微软雅黑" w:hAnsi="微软雅黑" w:cs="微软雅黑"/>
                <w:b/>
                <w:bCs/>
                <w:color w:val="000000" w:themeColor="text1"/>
              </w:rPr>
              <w:t>称</w:t>
            </w:r>
          </w:p>
        </w:tc>
        <w:tc>
          <w:tcPr>
            <w:tcW w:w="0" w:type="auto"/>
            <w:vMerge w:val="restart"/>
            <w:vAlign w:val="center"/>
          </w:tcPr>
          <w:p w:rsidR="00747F5D" w:rsidRPr="004D055F" w:rsidRDefault="00747F5D" w:rsidP="00747F5D">
            <w:pPr>
              <w:pStyle w:val="af8"/>
              <w:rPr>
                <w:rFonts w:ascii="微软雅黑" w:eastAsia="微软雅黑" w:hAnsi="微软雅黑" w:cs="微软雅黑"/>
                <w:color w:val="000000" w:themeColor="text1"/>
              </w:rPr>
            </w:pPr>
            <w:r w:rsidRPr="004D055F">
              <w:rPr>
                <w:rFonts w:ascii="微软雅黑" w:eastAsia="微软雅黑" w:hAnsi="微软雅黑" w:cs="微软雅黑"/>
                <w:b/>
                <w:bCs/>
                <w:color w:val="000000" w:themeColor="text1"/>
              </w:rPr>
              <w:t>Ps值</w:t>
            </w:r>
          </w:p>
          <w:p w:rsidR="00747F5D" w:rsidRPr="004D055F" w:rsidRDefault="00747F5D" w:rsidP="00747F5D">
            <w:pPr>
              <w:pStyle w:val="af8"/>
              <w:rPr>
                <w:color w:val="000000" w:themeColor="text1"/>
              </w:rPr>
            </w:pPr>
            <w:r w:rsidRPr="004D055F">
              <w:rPr>
                <w:rFonts w:ascii="微软雅黑" w:eastAsia="微软雅黑" w:hAnsi="微软雅黑" w:cs="微软雅黑"/>
                <w:b/>
                <w:bCs/>
                <w:color w:val="000000" w:themeColor="text1"/>
              </w:rPr>
              <w:t>（</w:t>
            </w:r>
            <w:r w:rsidRPr="004D055F">
              <w:rPr>
                <w:rFonts w:ascii="微软雅黑" w:eastAsia="微软雅黑" w:hAnsi="微软雅黑" w:cs="微软雅黑"/>
                <w:b/>
                <w:bCs/>
                <w:color w:val="000000" w:themeColor="text1"/>
                <w:spacing w:val="-2"/>
              </w:rPr>
              <w:t>M</w:t>
            </w:r>
            <w:r w:rsidRPr="004D055F">
              <w:rPr>
                <w:rFonts w:ascii="微软雅黑" w:eastAsia="微软雅黑" w:hAnsi="微软雅黑" w:cs="微软雅黑"/>
                <w:b/>
                <w:bCs/>
                <w:color w:val="000000" w:themeColor="text1"/>
                <w:spacing w:val="-7"/>
              </w:rPr>
              <w:t>P</w:t>
            </w:r>
            <w:r w:rsidRPr="004D055F">
              <w:rPr>
                <w:rFonts w:ascii="微软雅黑" w:eastAsia="微软雅黑" w:hAnsi="微软雅黑" w:cs="微软雅黑"/>
                <w:b/>
                <w:bCs/>
                <w:color w:val="000000" w:themeColor="text1"/>
              </w:rPr>
              <w:t>a）</w:t>
            </w:r>
          </w:p>
        </w:tc>
        <w:tc>
          <w:tcPr>
            <w:tcW w:w="0" w:type="auto"/>
            <w:vAlign w:val="center"/>
          </w:tcPr>
          <w:p w:rsidR="00747F5D" w:rsidRPr="004D055F" w:rsidRDefault="00747F5D" w:rsidP="00747F5D">
            <w:pPr>
              <w:pStyle w:val="af8"/>
              <w:rPr>
                <w:color w:val="000000" w:themeColor="text1"/>
              </w:rPr>
            </w:pPr>
            <w:r w:rsidRPr="004D055F">
              <w:rPr>
                <w:rFonts w:ascii="微软雅黑" w:eastAsia="微软雅黑" w:hAnsi="微软雅黑" w:cs="微软雅黑"/>
                <w:b/>
                <w:bCs/>
                <w:color w:val="000000" w:themeColor="text1"/>
              </w:rPr>
              <w:t>重度</w:t>
            </w:r>
          </w:p>
        </w:tc>
        <w:tc>
          <w:tcPr>
            <w:tcW w:w="0" w:type="auto"/>
            <w:gridSpan w:val="2"/>
            <w:vAlign w:val="center"/>
          </w:tcPr>
          <w:p w:rsidR="00747F5D" w:rsidRPr="004D055F" w:rsidRDefault="00747F5D" w:rsidP="00747F5D">
            <w:pPr>
              <w:pStyle w:val="af8"/>
              <w:rPr>
                <w:rFonts w:ascii="微软雅黑" w:eastAsia="微软雅黑" w:hAnsi="微软雅黑" w:cs="微软雅黑"/>
                <w:color w:val="000000" w:themeColor="text1"/>
              </w:rPr>
            </w:pPr>
            <w:r w:rsidRPr="004D055F">
              <w:rPr>
                <w:rFonts w:ascii="微软雅黑" w:eastAsia="微软雅黑" w:hAnsi="微软雅黑" w:cs="微软雅黑"/>
                <w:b/>
                <w:bCs/>
                <w:color w:val="000000" w:themeColor="text1"/>
              </w:rPr>
              <w:t>直剪</w:t>
            </w:r>
            <w:r w:rsidRPr="004D055F">
              <w:rPr>
                <w:rFonts w:ascii="微软雅黑" w:eastAsia="微软雅黑" w:hAnsi="微软雅黑" w:cs="微软雅黑"/>
                <w:b/>
                <w:bCs/>
                <w:color w:val="000000" w:themeColor="text1"/>
                <w:spacing w:val="-3"/>
              </w:rPr>
              <w:t>固</w:t>
            </w:r>
            <w:r w:rsidRPr="004D055F">
              <w:rPr>
                <w:rFonts w:ascii="微软雅黑" w:eastAsia="微软雅黑" w:hAnsi="微软雅黑" w:cs="微软雅黑"/>
                <w:b/>
                <w:bCs/>
                <w:color w:val="000000" w:themeColor="text1"/>
              </w:rPr>
              <w:t>快</w:t>
            </w:r>
          </w:p>
          <w:p w:rsidR="00747F5D" w:rsidRPr="004D055F" w:rsidRDefault="00747F5D" w:rsidP="00747F5D">
            <w:pPr>
              <w:pStyle w:val="af8"/>
              <w:rPr>
                <w:color w:val="000000" w:themeColor="text1"/>
              </w:rPr>
            </w:pPr>
            <w:r w:rsidRPr="004D055F">
              <w:rPr>
                <w:rFonts w:ascii="微软雅黑" w:eastAsia="微软雅黑" w:hAnsi="微软雅黑" w:cs="微软雅黑"/>
                <w:b/>
                <w:bCs/>
                <w:color w:val="000000" w:themeColor="text1"/>
              </w:rPr>
              <w:t>峰值</w:t>
            </w:r>
            <w:r w:rsidRPr="004D055F">
              <w:rPr>
                <w:rFonts w:ascii="微软雅黑" w:eastAsia="微软雅黑" w:hAnsi="微软雅黑" w:cs="微软雅黑"/>
                <w:b/>
                <w:bCs/>
                <w:color w:val="000000" w:themeColor="text1"/>
                <w:spacing w:val="-3"/>
              </w:rPr>
              <w:t>强</w:t>
            </w:r>
            <w:r w:rsidRPr="004D055F">
              <w:rPr>
                <w:rFonts w:ascii="微软雅黑" w:eastAsia="微软雅黑" w:hAnsi="微软雅黑" w:cs="微软雅黑"/>
                <w:b/>
                <w:bCs/>
                <w:color w:val="000000" w:themeColor="text1"/>
              </w:rPr>
              <w:t>度</w:t>
            </w:r>
          </w:p>
        </w:tc>
        <w:tc>
          <w:tcPr>
            <w:tcW w:w="0" w:type="auto"/>
            <w:vMerge w:val="restart"/>
            <w:vAlign w:val="center"/>
          </w:tcPr>
          <w:p w:rsidR="00747F5D" w:rsidRPr="004D055F" w:rsidRDefault="00747F5D" w:rsidP="00747F5D">
            <w:pPr>
              <w:pStyle w:val="af8"/>
              <w:rPr>
                <w:rFonts w:ascii="微软雅黑" w:eastAsia="微软雅黑" w:hAnsi="微软雅黑" w:cs="微软雅黑"/>
                <w:color w:val="000000" w:themeColor="text1"/>
                <w:sz w:val="14"/>
                <w:szCs w:val="14"/>
              </w:rPr>
            </w:pPr>
            <w:r w:rsidRPr="004D055F">
              <w:rPr>
                <w:rFonts w:ascii="微软雅黑" w:eastAsia="微软雅黑" w:hAnsi="微软雅黑" w:cs="微软雅黑"/>
                <w:b/>
                <w:bCs/>
                <w:color w:val="000000" w:themeColor="text1"/>
                <w:spacing w:val="9"/>
              </w:rPr>
              <w:t>地</w:t>
            </w:r>
            <w:r w:rsidRPr="004D055F">
              <w:rPr>
                <w:rFonts w:ascii="微软雅黑" w:eastAsia="微软雅黑" w:hAnsi="微软雅黑" w:cs="微软雅黑"/>
                <w:b/>
                <w:bCs/>
                <w:color w:val="000000" w:themeColor="text1"/>
                <w:spacing w:val="6"/>
              </w:rPr>
              <w:t>基承</w:t>
            </w:r>
            <w:r w:rsidRPr="004D055F">
              <w:rPr>
                <w:rFonts w:ascii="微软雅黑" w:eastAsia="微软雅黑" w:hAnsi="微软雅黑" w:cs="微软雅黑"/>
                <w:b/>
                <w:bCs/>
                <w:color w:val="000000" w:themeColor="text1"/>
                <w:spacing w:val="9"/>
              </w:rPr>
              <w:t>载</w:t>
            </w:r>
            <w:r w:rsidRPr="004D055F">
              <w:rPr>
                <w:rFonts w:ascii="微软雅黑" w:eastAsia="微软雅黑" w:hAnsi="微软雅黑" w:cs="微软雅黑"/>
                <w:b/>
                <w:bCs/>
                <w:color w:val="000000" w:themeColor="text1"/>
              </w:rPr>
              <w:t xml:space="preserve">力 </w:t>
            </w:r>
            <w:r w:rsidRPr="004D055F">
              <w:rPr>
                <w:rFonts w:ascii="微软雅黑" w:eastAsia="微软雅黑" w:hAnsi="微软雅黑" w:cs="微软雅黑"/>
                <w:b/>
                <w:bCs/>
                <w:color w:val="000000" w:themeColor="text1"/>
                <w:position w:val="2"/>
              </w:rPr>
              <w:t>设</w:t>
            </w:r>
            <w:r w:rsidRPr="004D055F">
              <w:rPr>
                <w:rFonts w:ascii="微软雅黑" w:eastAsia="微软雅黑" w:hAnsi="微软雅黑" w:cs="微软雅黑"/>
                <w:b/>
                <w:bCs/>
                <w:color w:val="000000" w:themeColor="text1"/>
                <w:spacing w:val="-3"/>
                <w:position w:val="2"/>
              </w:rPr>
              <w:t>计</w:t>
            </w:r>
            <w:r w:rsidRPr="004D055F">
              <w:rPr>
                <w:rFonts w:ascii="微软雅黑" w:eastAsia="微软雅黑" w:hAnsi="微软雅黑" w:cs="微软雅黑"/>
                <w:b/>
                <w:bCs/>
                <w:color w:val="000000" w:themeColor="text1"/>
                <w:position w:val="2"/>
              </w:rPr>
              <w:t>值f</w:t>
            </w:r>
            <w:r w:rsidRPr="004D055F">
              <w:rPr>
                <w:rFonts w:ascii="微软雅黑" w:eastAsia="微软雅黑" w:hAnsi="微软雅黑" w:cs="微软雅黑"/>
                <w:b/>
                <w:bCs/>
                <w:color w:val="000000" w:themeColor="text1"/>
                <w:sz w:val="14"/>
                <w:szCs w:val="14"/>
              </w:rPr>
              <w:t>d</w:t>
            </w:r>
          </w:p>
          <w:p w:rsidR="00747F5D" w:rsidRPr="004D055F" w:rsidRDefault="00747F5D" w:rsidP="00747F5D">
            <w:pPr>
              <w:pStyle w:val="af8"/>
              <w:rPr>
                <w:color w:val="000000" w:themeColor="text1"/>
              </w:rPr>
            </w:pPr>
            <w:r w:rsidRPr="004D055F">
              <w:rPr>
                <w:rFonts w:ascii="微软雅黑" w:eastAsia="微软雅黑" w:hAnsi="微软雅黑" w:cs="微软雅黑"/>
                <w:b/>
                <w:bCs/>
                <w:color w:val="000000" w:themeColor="text1"/>
              </w:rPr>
              <w:t>（</w:t>
            </w:r>
            <w:r w:rsidRPr="004D055F">
              <w:rPr>
                <w:rFonts w:ascii="微软雅黑" w:eastAsia="微软雅黑" w:hAnsi="微软雅黑" w:cs="微软雅黑"/>
                <w:b/>
                <w:bCs/>
                <w:color w:val="000000" w:themeColor="text1"/>
                <w:spacing w:val="-2"/>
              </w:rPr>
              <w:t>k</w:t>
            </w:r>
            <w:r w:rsidRPr="004D055F">
              <w:rPr>
                <w:rFonts w:ascii="微软雅黑" w:eastAsia="微软雅黑" w:hAnsi="微软雅黑" w:cs="微软雅黑"/>
                <w:b/>
                <w:bCs/>
                <w:color w:val="000000" w:themeColor="text1"/>
                <w:spacing w:val="-7"/>
              </w:rPr>
              <w:t>P</w:t>
            </w:r>
            <w:r w:rsidRPr="004D055F">
              <w:rPr>
                <w:rFonts w:ascii="微软雅黑" w:eastAsia="微软雅黑" w:hAnsi="微软雅黑" w:cs="微软雅黑"/>
                <w:b/>
                <w:bCs/>
                <w:color w:val="000000" w:themeColor="text1"/>
              </w:rPr>
              <w:t>a）</w:t>
            </w:r>
          </w:p>
        </w:tc>
        <w:tc>
          <w:tcPr>
            <w:tcW w:w="0" w:type="auto"/>
            <w:vMerge w:val="restart"/>
            <w:vAlign w:val="center"/>
          </w:tcPr>
          <w:p w:rsidR="00747F5D" w:rsidRPr="004D055F" w:rsidRDefault="00747F5D" w:rsidP="00747F5D">
            <w:pPr>
              <w:pStyle w:val="af8"/>
              <w:rPr>
                <w:rFonts w:ascii="微软雅黑" w:eastAsia="微软雅黑" w:hAnsi="微软雅黑" w:cs="微软雅黑"/>
                <w:color w:val="000000" w:themeColor="text1"/>
                <w:sz w:val="14"/>
                <w:szCs w:val="14"/>
              </w:rPr>
            </w:pPr>
            <w:r w:rsidRPr="004D055F">
              <w:rPr>
                <w:rFonts w:ascii="微软雅黑" w:eastAsia="微软雅黑" w:hAnsi="微软雅黑" w:cs="微软雅黑"/>
                <w:b/>
                <w:bCs/>
                <w:color w:val="000000" w:themeColor="text1"/>
                <w:spacing w:val="9"/>
              </w:rPr>
              <w:t>地</w:t>
            </w:r>
            <w:r w:rsidRPr="004D055F">
              <w:rPr>
                <w:rFonts w:ascii="微软雅黑" w:eastAsia="微软雅黑" w:hAnsi="微软雅黑" w:cs="微软雅黑"/>
                <w:b/>
                <w:bCs/>
                <w:color w:val="000000" w:themeColor="text1"/>
                <w:spacing w:val="6"/>
              </w:rPr>
              <w:t>基承</w:t>
            </w:r>
            <w:r w:rsidRPr="004D055F">
              <w:rPr>
                <w:rFonts w:ascii="微软雅黑" w:eastAsia="微软雅黑" w:hAnsi="微软雅黑" w:cs="微软雅黑"/>
                <w:b/>
                <w:bCs/>
                <w:color w:val="000000" w:themeColor="text1"/>
                <w:spacing w:val="9"/>
              </w:rPr>
              <w:t>载</w:t>
            </w:r>
            <w:r w:rsidRPr="004D055F">
              <w:rPr>
                <w:rFonts w:ascii="微软雅黑" w:eastAsia="微软雅黑" w:hAnsi="微软雅黑" w:cs="微软雅黑"/>
                <w:b/>
                <w:bCs/>
                <w:color w:val="000000" w:themeColor="text1"/>
              </w:rPr>
              <w:t>力</w:t>
            </w:r>
            <w:r w:rsidRPr="004D055F">
              <w:rPr>
                <w:rFonts w:ascii="微软雅黑" w:eastAsia="微软雅黑" w:hAnsi="微软雅黑" w:cs="微软雅黑"/>
                <w:b/>
                <w:bCs/>
                <w:color w:val="000000" w:themeColor="text1"/>
                <w:position w:val="2"/>
              </w:rPr>
              <w:t>特</w:t>
            </w:r>
            <w:r w:rsidRPr="004D055F">
              <w:rPr>
                <w:rFonts w:ascii="微软雅黑" w:eastAsia="微软雅黑" w:hAnsi="微软雅黑" w:cs="微软雅黑"/>
                <w:b/>
                <w:bCs/>
                <w:color w:val="000000" w:themeColor="text1"/>
                <w:spacing w:val="-3"/>
                <w:position w:val="2"/>
              </w:rPr>
              <w:t>征</w:t>
            </w:r>
            <w:r w:rsidRPr="004D055F">
              <w:rPr>
                <w:rFonts w:ascii="微软雅黑" w:eastAsia="微软雅黑" w:hAnsi="微软雅黑" w:cs="微软雅黑"/>
                <w:b/>
                <w:bCs/>
                <w:color w:val="000000" w:themeColor="text1"/>
                <w:position w:val="2"/>
              </w:rPr>
              <w:t>值f</w:t>
            </w:r>
            <w:r w:rsidRPr="004D055F">
              <w:rPr>
                <w:rFonts w:ascii="微软雅黑" w:eastAsia="微软雅黑" w:hAnsi="微软雅黑" w:cs="微软雅黑"/>
                <w:b/>
                <w:bCs/>
                <w:color w:val="000000" w:themeColor="text1"/>
                <w:spacing w:val="-2"/>
                <w:sz w:val="14"/>
                <w:szCs w:val="14"/>
              </w:rPr>
              <w:t>ak</w:t>
            </w:r>
          </w:p>
          <w:p w:rsidR="00747F5D" w:rsidRPr="004D055F" w:rsidRDefault="00747F5D" w:rsidP="00747F5D">
            <w:pPr>
              <w:pStyle w:val="af8"/>
              <w:rPr>
                <w:color w:val="000000" w:themeColor="text1"/>
              </w:rPr>
            </w:pPr>
            <w:r w:rsidRPr="004D055F">
              <w:rPr>
                <w:rFonts w:ascii="微软雅黑" w:eastAsia="微软雅黑" w:hAnsi="微软雅黑" w:cs="微软雅黑"/>
                <w:b/>
                <w:bCs/>
                <w:color w:val="000000" w:themeColor="text1"/>
              </w:rPr>
              <w:t>（</w:t>
            </w:r>
            <w:r w:rsidRPr="004D055F">
              <w:rPr>
                <w:rFonts w:ascii="微软雅黑" w:eastAsia="微软雅黑" w:hAnsi="微软雅黑" w:cs="微软雅黑"/>
                <w:b/>
                <w:bCs/>
                <w:color w:val="000000" w:themeColor="text1"/>
                <w:spacing w:val="-2"/>
              </w:rPr>
              <w:t>k</w:t>
            </w:r>
            <w:r w:rsidRPr="004D055F">
              <w:rPr>
                <w:rFonts w:ascii="微软雅黑" w:eastAsia="微软雅黑" w:hAnsi="微软雅黑" w:cs="微软雅黑"/>
                <w:b/>
                <w:bCs/>
                <w:color w:val="000000" w:themeColor="text1"/>
                <w:spacing w:val="-7"/>
              </w:rPr>
              <w:t>P</w:t>
            </w:r>
            <w:r w:rsidRPr="004D055F">
              <w:rPr>
                <w:rFonts w:ascii="微软雅黑" w:eastAsia="微软雅黑" w:hAnsi="微软雅黑" w:cs="微软雅黑"/>
                <w:b/>
                <w:bCs/>
                <w:color w:val="000000" w:themeColor="text1"/>
              </w:rPr>
              <w:t>a）</w:t>
            </w:r>
          </w:p>
        </w:tc>
      </w:tr>
      <w:tr w:rsidR="00747F5D" w:rsidRPr="004D055F" w:rsidTr="008016C6">
        <w:trPr>
          <w:trHeight w:val="170"/>
        </w:trPr>
        <w:tc>
          <w:tcPr>
            <w:tcW w:w="0" w:type="auto"/>
            <w:vMerge/>
            <w:vAlign w:val="center"/>
          </w:tcPr>
          <w:p w:rsidR="00747F5D" w:rsidRPr="004D055F" w:rsidRDefault="00747F5D" w:rsidP="00747F5D">
            <w:pPr>
              <w:pStyle w:val="af8"/>
              <w:rPr>
                <w:color w:val="000000" w:themeColor="text1"/>
              </w:rPr>
            </w:pPr>
          </w:p>
        </w:tc>
        <w:tc>
          <w:tcPr>
            <w:tcW w:w="0" w:type="auto"/>
            <w:vMerge/>
            <w:vAlign w:val="center"/>
          </w:tcPr>
          <w:p w:rsidR="00747F5D" w:rsidRPr="004D055F" w:rsidRDefault="00747F5D" w:rsidP="00747F5D">
            <w:pPr>
              <w:pStyle w:val="af8"/>
              <w:rPr>
                <w:color w:val="000000" w:themeColor="text1"/>
              </w:rPr>
            </w:pPr>
          </w:p>
        </w:tc>
        <w:tc>
          <w:tcPr>
            <w:tcW w:w="0" w:type="auto"/>
            <w:vMerge/>
            <w:vAlign w:val="center"/>
          </w:tcPr>
          <w:p w:rsidR="00747F5D" w:rsidRPr="004D055F" w:rsidRDefault="00747F5D" w:rsidP="00747F5D">
            <w:pPr>
              <w:pStyle w:val="af8"/>
              <w:rPr>
                <w:color w:val="000000" w:themeColor="text1"/>
              </w:rPr>
            </w:pPr>
          </w:p>
        </w:tc>
        <w:tc>
          <w:tcPr>
            <w:tcW w:w="0" w:type="auto"/>
            <w:vAlign w:val="center"/>
          </w:tcPr>
          <w:p w:rsidR="00747F5D" w:rsidRPr="004D055F" w:rsidRDefault="00747F5D" w:rsidP="00747F5D">
            <w:pPr>
              <w:pStyle w:val="af8"/>
              <w:rPr>
                <w:color w:val="000000" w:themeColor="text1"/>
              </w:rPr>
            </w:pPr>
            <w:r w:rsidRPr="004D055F">
              <w:rPr>
                <w:rFonts w:ascii="微软雅黑" w:eastAsia="微软雅黑" w:hAnsi="微软雅黑" w:cs="微软雅黑"/>
                <w:b/>
                <w:bCs/>
                <w:color w:val="000000" w:themeColor="text1"/>
                <w:spacing w:val="-44"/>
              </w:rPr>
              <w:t>γ</w:t>
            </w:r>
            <w:r w:rsidRPr="004D055F">
              <w:rPr>
                <w:rFonts w:ascii="微软雅黑" w:eastAsia="微软雅黑" w:hAnsi="微软雅黑" w:cs="微软雅黑"/>
                <w:b/>
                <w:bCs/>
                <w:color w:val="000000" w:themeColor="text1"/>
              </w:rPr>
              <w:t>（</w:t>
            </w:r>
            <w:r w:rsidRPr="004D055F">
              <w:rPr>
                <w:rFonts w:ascii="微软雅黑" w:eastAsia="微软雅黑" w:hAnsi="微软雅黑" w:cs="微软雅黑"/>
                <w:b/>
                <w:bCs/>
                <w:color w:val="000000" w:themeColor="text1"/>
                <w:spacing w:val="-2"/>
              </w:rPr>
              <w:t>k</w:t>
            </w:r>
            <w:r w:rsidRPr="004D055F">
              <w:rPr>
                <w:rFonts w:ascii="微软雅黑" w:eastAsia="微软雅黑" w:hAnsi="微软雅黑" w:cs="微软雅黑"/>
                <w:b/>
                <w:bCs/>
                <w:color w:val="000000" w:themeColor="text1"/>
              </w:rPr>
              <w:t>N/</w:t>
            </w:r>
            <w:r w:rsidRPr="004D055F">
              <w:rPr>
                <w:rFonts w:ascii="微软雅黑" w:eastAsia="微软雅黑" w:hAnsi="微软雅黑" w:cs="微软雅黑"/>
                <w:b/>
                <w:bCs/>
                <w:color w:val="000000" w:themeColor="text1"/>
                <w:spacing w:val="-1"/>
              </w:rPr>
              <w:t>m</w:t>
            </w:r>
            <w:r w:rsidRPr="004D055F">
              <w:rPr>
                <w:rFonts w:ascii="微软雅黑" w:eastAsia="微软雅黑" w:hAnsi="微软雅黑" w:cs="微软雅黑"/>
                <w:b/>
                <w:bCs/>
                <w:color w:val="000000" w:themeColor="text1"/>
                <w:spacing w:val="-2"/>
                <w:position w:val="6"/>
                <w:sz w:val="14"/>
                <w:szCs w:val="14"/>
              </w:rPr>
              <w:t>3</w:t>
            </w:r>
            <w:r w:rsidRPr="004D055F">
              <w:rPr>
                <w:rFonts w:ascii="微软雅黑" w:eastAsia="微软雅黑" w:hAnsi="微软雅黑" w:cs="微软雅黑"/>
                <w:b/>
                <w:bCs/>
                <w:color w:val="000000" w:themeColor="text1"/>
              </w:rPr>
              <w:t>）</w:t>
            </w:r>
          </w:p>
        </w:tc>
        <w:tc>
          <w:tcPr>
            <w:tcW w:w="0" w:type="auto"/>
            <w:vAlign w:val="center"/>
          </w:tcPr>
          <w:p w:rsidR="00747F5D" w:rsidRPr="004D055F" w:rsidRDefault="00747F5D" w:rsidP="00747F5D">
            <w:pPr>
              <w:pStyle w:val="af8"/>
              <w:rPr>
                <w:rFonts w:ascii="微软雅黑" w:eastAsia="微软雅黑" w:hAnsi="微软雅黑" w:cs="微软雅黑"/>
                <w:color w:val="000000" w:themeColor="text1"/>
              </w:rPr>
            </w:pPr>
            <w:r w:rsidRPr="004D055F">
              <w:rPr>
                <w:rFonts w:ascii="微软雅黑" w:eastAsia="微软雅黑" w:hAnsi="微软雅黑" w:cs="微软雅黑"/>
                <w:b/>
                <w:bCs/>
                <w:color w:val="000000" w:themeColor="text1"/>
              </w:rPr>
              <w:t>C</w:t>
            </w:r>
          </w:p>
          <w:p w:rsidR="00747F5D" w:rsidRPr="004D055F" w:rsidRDefault="00747F5D" w:rsidP="00747F5D">
            <w:pPr>
              <w:pStyle w:val="af8"/>
              <w:rPr>
                <w:color w:val="000000" w:themeColor="text1"/>
              </w:rPr>
            </w:pPr>
            <w:r w:rsidRPr="004D055F">
              <w:rPr>
                <w:rFonts w:ascii="微软雅黑" w:eastAsia="微软雅黑" w:hAnsi="微软雅黑" w:cs="微软雅黑"/>
                <w:b/>
                <w:bCs/>
                <w:color w:val="000000" w:themeColor="text1"/>
              </w:rPr>
              <w:t>（</w:t>
            </w:r>
            <w:r w:rsidRPr="004D055F">
              <w:rPr>
                <w:rFonts w:ascii="微软雅黑" w:eastAsia="微软雅黑" w:hAnsi="微软雅黑" w:cs="微软雅黑"/>
                <w:b/>
                <w:bCs/>
                <w:color w:val="000000" w:themeColor="text1"/>
                <w:spacing w:val="-2"/>
              </w:rPr>
              <w:t>k</w:t>
            </w:r>
            <w:r w:rsidRPr="004D055F">
              <w:rPr>
                <w:rFonts w:ascii="微软雅黑" w:eastAsia="微软雅黑" w:hAnsi="微软雅黑" w:cs="微软雅黑"/>
                <w:b/>
                <w:bCs/>
                <w:color w:val="000000" w:themeColor="text1"/>
                <w:spacing w:val="-7"/>
              </w:rPr>
              <w:t>P</w:t>
            </w:r>
            <w:r w:rsidRPr="004D055F">
              <w:rPr>
                <w:rFonts w:ascii="微软雅黑" w:eastAsia="微软雅黑" w:hAnsi="微软雅黑" w:cs="微软雅黑"/>
                <w:b/>
                <w:bCs/>
                <w:color w:val="000000" w:themeColor="text1"/>
              </w:rPr>
              <w:t>a）</w:t>
            </w:r>
          </w:p>
        </w:tc>
        <w:tc>
          <w:tcPr>
            <w:tcW w:w="0" w:type="auto"/>
            <w:vAlign w:val="center"/>
          </w:tcPr>
          <w:p w:rsidR="00747F5D" w:rsidRPr="004D055F" w:rsidRDefault="00747F5D" w:rsidP="00747F5D">
            <w:pPr>
              <w:pStyle w:val="af8"/>
              <w:rPr>
                <w:rFonts w:ascii="微软雅黑" w:eastAsia="微软雅黑" w:hAnsi="微软雅黑" w:cs="微软雅黑"/>
                <w:color w:val="000000" w:themeColor="text1"/>
              </w:rPr>
            </w:pPr>
            <w:r w:rsidRPr="004D055F">
              <w:rPr>
                <w:rFonts w:ascii="微软雅黑" w:eastAsia="微软雅黑" w:hAnsi="微软雅黑" w:cs="微软雅黑"/>
                <w:b/>
                <w:bCs/>
                <w:color w:val="000000" w:themeColor="text1"/>
              </w:rPr>
              <w:t>Φ</w:t>
            </w:r>
          </w:p>
          <w:p w:rsidR="00747F5D" w:rsidRPr="004D055F" w:rsidRDefault="00747F5D" w:rsidP="00747F5D">
            <w:pPr>
              <w:pStyle w:val="af8"/>
              <w:rPr>
                <w:color w:val="000000" w:themeColor="text1"/>
              </w:rPr>
            </w:pPr>
            <w:r w:rsidRPr="004D055F">
              <w:rPr>
                <w:rFonts w:ascii="微软雅黑" w:eastAsia="微软雅黑" w:hAnsi="微软雅黑" w:cs="微软雅黑"/>
                <w:b/>
                <w:bCs/>
                <w:color w:val="000000" w:themeColor="text1"/>
              </w:rPr>
              <w:t>（</w:t>
            </w:r>
            <w:r w:rsidRPr="004D055F">
              <w:rPr>
                <w:rFonts w:ascii="微软雅黑" w:eastAsia="微软雅黑" w:hAnsi="微软雅黑" w:cs="微软雅黑"/>
                <w:b/>
                <w:bCs/>
                <w:color w:val="000000" w:themeColor="text1"/>
                <w:spacing w:val="-1"/>
              </w:rPr>
              <w:t>°</w:t>
            </w:r>
            <w:r w:rsidRPr="004D055F">
              <w:rPr>
                <w:rFonts w:ascii="微软雅黑" w:eastAsia="微软雅黑" w:hAnsi="微软雅黑" w:cs="微软雅黑"/>
                <w:b/>
                <w:bCs/>
                <w:color w:val="000000" w:themeColor="text1"/>
              </w:rPr>
              <w:t>）</w:t>
            </w:r>
          </w:p>
        </w:tc>
        <w:tc>
          <w:tcPr>
            <w:tcW w:w="0" w:type="auto"/>
            <w:vMerge/>
            <w:vAlign w:val="center"/>
          </w:tcPr>
          <w:p w:rsidR="00747F5D" w:rsidRPr="004D055F" w:rsidRDefault="00747F5D" w:rsidP="00747F5D">
            <w:pPr>
              <w:pStyle w:val="af8"/>
              <w:rPr>
                <w:color w:val="000000" w:themeColor="text1"/>
              </w:rPr>
            </w:pPr>
          </w:p>
        </w:tc>
        <w:tc>
          <w:tcPr>
            <w:tcW w:w="0" w:type="auto"/>
            <w:vMerge/>
            <w:vAlign w:val="center"/>
          </w:tcPr>
          <w:p w:rsidR="00747F5D" w:rsidRPr="004D055F" w:rsidRDefault="00747F5D" w:rsidP="00747F5D">
            <w:pPr>
              <w:pStyle w:val="af8"/>
              <w:rPr>
                <w:color w:val="000000" w:themeColor="text1"/>
              </w:rPr>
            </w:pPr>
          </w:p>
        </w:tc>
      </w:tr>
      <w:tr w:rsidR="00747F5D" w:rsidRPr="004D055F" w:rsidTr="008016C6">
        <w:trPr>
          <w:trHeight w:val="170"/>
        </w:trPr>
        <w:tc>
          <w:tcPr>
            <w:tcW w:w="0" w:type="auto"/>
            <w:vAlign w:val="center"/>
          </w:tcPr>
          <w:p w:rsidR="00747F5D" w:rsidRPr="004D055F" w:rsidRDefault="00747F5D" w:rsidP="00747F5D">
            <w:pPr>
              <w:pStyle w:val="af8"/>
              <w:rPr>
                <w:color w:val="000000" w:themeColor="text1"/>
                <w:szCs w:val="14"/>
              </w:rPr>
            </w:pPr>
            <w:r w:rsidRPr="004D055F">
              <w:rPr>
                <w:color w:val="000000" w:themeColor="text1"/>
              </w:rPr>
              <w:t>①</w:t>
            </w:r>
            <w:r w:rsidRPr="004D055F">
              <w:rPr>
                <w:rFonts w:hint="eastAsia"/>
                <w:color w:val="000000" w:themeColor="text1"/>
                <w:szCs w:val="14"/>
              </w:rPr>
              <w:t>12</w:t>
            </w:r>
          </w:p>
        </w:tc>
        <w:tc>
          <w:tcPr>
            <w:tcW w:w="0" w:type="auto"/>
            <w:vAlign w:val="center"/>
          </w:tcPr>
          <w:p w:rsidR="00747F5D" w:rsidRPr="004D055F" w:rsidRDefault="00747F5D" w:rsidP="00747F5D">
            <w:pPr>
              <w:pStyle w:val="af8"/>
              <w:rPr>
                <w:color w:val="000000" w:themeColor="text1"/>
              </w:rPr>
            </w:pPr>
            <w:r w:rsidRPr="004D055F">
              <w:rPr>
                <w:color w:val="000000" w:themeColor="text1"/>
              </w:rPr>
              <w:t>素填土</w:t>
            </w:r>
          </w:p>
        </w:tc>
        <w:tc>
          <w:tcPr>
            <w:tcW w:w="0" w:type="auto"/>
            <w:vAlign w:val="center"/>
          </w:tcPr>
          <w:p w:rsidR="00747F5D" w:rsidRPr="004D055F" w:rsidRDefault="00747F5D" w:rsidP="00747F5D">
            <w:pPr>
              <w:pStyle w:val="af8"/>
              <w:rPr>
                <w:color w:val="000000" w:themeColor="text1"/>
              </w:rPr>
            </w:pPr>
            <w:r w:rsidRPr="004D055F">
              <w:rPr>
                <w:color w:val="000000" w:themeColor="text1"/>
              </w:rPr>
              <w:t>/</w:t>
            </w:r>
          </w:p>
        </w:tc>
        <w:tc>
          <w:tcPr>
            <w:tcW w:w="0" w:type="auto"/>
            <w:vAlign w:val="center"/>
          </w:tcPr>
          <w:p w:rsidR="00747F5D" w:rsidRPr="004D055F" w:rsidRDefault="00747F5D" w:rsidP="00747F5D">
            <w:pPr>
              <w:pStyle w:val="af8"/>
              <w:rPr>
                <w:color w:val="000000" w:themeColor="text1"/>
              </w:rPr>
            </w:pPr>
            <w:r w:rsidRPr="004D055F">
              <w:rPr>
                <w:color w:val="000000" w:themeColor="text1"/>
              </w:rPr>
              <w:t>18.4</w:t>
            </w:r>
          </w:p>
        </w:tc>
        <w:tc>
          <w:tcPr>
            <w:tcW w:w="0" w:type="auto"/>
            <w:vAlign w:val="center"/>
          </w:tcPr>
          <w:p w:rsidR="00747F5D" w:rsidRPr="004D055F" w:rsidRDefault="00747F5D" w:rsidP="00747F5D">
            <w:pPr>
              <w:pStyle w:val="af8"/>
              <w:rPr>
                <w:color w:val="000000" w:themeColor="text1"/>
              </w:rPr>
            </w:pPr>
            <w:r w:rsidRPr="004D055F">
              <w:rPr>
                <w:color w:val="000000" w:themeColor="text1"/>
              </w:rPr>
              <w:t>4.1</w:t>
            </w:r>
          </w:p>
        </w:tc>
        <w:tc>
          <w:tcPr>
            <w:tcW w:w="0" w:type="auto"/>
            <w:vAlign w:val="center"/>
          </w:tcPr>
          <w:p w:rsidR="00747F5D" w:rsidRPr="004D055F" w:rsidRDefault="00747F5D" w:rsidP="00747F5D">
            <w:pPr>
              <w:pStyle w:val="af8"/>
              <w:rPr>
                <w:color w:val="000000" w:themeColor="text1"/>
              </w:rPr>
            </w:pPr>
            <w:r w:rsidRPr="004D055F">
              <w:rPr>
                <w:color w:val="000000" w:themeColor="text1"/>
              </w:rPr>
              <w:t>29.9</w:t>
            </w:r>
          </w:p>
        </w:tc>
        <w:tc>
          <w:tcPr>
            <w:tcW w:w="0" w:type="auto"/>
            <w:vAlign w:val="center"/>
          </w:tcPr>
          <w:p w:rsidR="00747F5D" w:rsidRPr="004D055F" w:rsidRDefault="00747F5D" w:rsidP="00747F5D">
            <w:pPr>
              <w:pStyle w:val="af8"/>
              <w:rPr>
                <w:color w:val="000000" w:themeColor="text1"/>
              </w:rPr>
            </w:pPr>
            <w:r w:rsidRPr="004D055F">
              <w:rPr>
                <w:color w:val="000000" w:themeColor="text1"/>
              </w:rPr>
              <w:t>60</w:t>
            </w:r>
          </w:p>
        </w:tc>
        <w:tc>
          <w:tcPr>
            <w:tcW w:w="0" w:type="auto"/>
            <w:vAlign w:val="center"/>
          </w:tcPr>
          <w:p w:rsidR="00747F5D" w:rsidRPr="004D055F" w:rsidRDefault="00747F5D" w:rsidP="00747F5D">
            <w:pPr>
              <w:pStyle w:val="af8"/>
              <w:rPr>
                <w:color w:val="000000" w:themeColor="text1"/>
              </w:rPr>
            </w:pPr>
            <w:r w:rsidRPr="004D055F">
              <w:rPr>
                <w:color w:val="000000" w:themeColor="text1"/>
              </w:rPr>
              <w:t>60</w:t>
            </w:r>
          </w:p>
        </w:tc>
      </w:tr>
      <w:tr w:rsidR="00747F5D" w:rsidRPr="004D055F" w:rsidTr="008016C6">
        <w:trPr>
          <w:trHeight w:val="170"/>
        </w:trPr>
        <w:tc>
          <w:tcPr>
            <w:tcW w:w="0" w:type="auto"/>
            <w:vAlign w:val="center"/>
          </w:tcPr>
          <w:p w:rsidR="00747F5D" w:rsidRPr="004D055F" w:rsidRDefault="00747F5D" w:rsidP="00747F5D">
            <w:pPr>
              <w:pStyle w:val="af8"/>
              <w:rPr>
                <w:color w:val="000000" w:themeColor="text1"/>
                <w:szCs w:val="15"/>
              </w:rPr>
            </w:pPr>
          </w:p>
          <w:p w:rsidR="00747F5D" w:rsidRPr="004D055F" w:rsidRDefault="00747F5D" w:rsidP="00747F5D">
            <w:pPr>
              <w:pStyle w:val="af8"/>
              <w:rPr>
                <w:color w:val="000000" w:themeColor="text1"/>
              </w:rPr>
            </w:pPr>
            <w:r w:rsidRPr="004D055F">
              <w:rPr>
                <w:color w:val="000000" w:themeColor="text1"/>
              </w:rPr>
              <w:t>②</w:t>
            </w:r>
          </w:p>
        </w:tc>
        <w:tc>
          <w:tcPr>
            <w:tcW w:w="0" w:type="auto"/>
            <w:vAlign w:val="center"/>
          </w:tcPr>
          <w:p w:rsidR="00747F5D" w:rsidRPr="004D055F" w:rsidRDefault="00747F5D" w:rsidP="00747F5D">
            <w:pPr>
              <w:pStyle w:val="af8"/>
              <w:rPr>
                <w:color w:val="000000" w:themeColor="text1"/>
              </w:rPr>
            </w:pPr>
            <w:r w:rsidRPr="004D055F">
              <w:rPr>
                <w:color w:val="000000" w:themeColor="text1"/>
              </w:rPr>
              <w:t>灰黄色粉</w:t>
            </w:r>
          </w:p>
          <w:p w:rsidR="00747F5D" w:rsidRPr="004D055F" w:rsidRDefault="00747F5D" w:rsidP="00747F5D">
            <w:pPr>
              <w:pStyle w:val="af8"/>
              <w:rPr>
                <w:color w:val="000000" w:themeColor="text1"/>
              </w:rPr>
            </w:pPr>
            <w:r w:rsidRPr="004D055F">
              <w:rPr>
                <w:color w:val="000000" w:themeColor="text1"/>
              </w:rPr>
              <w:t>质黏土</w:t>
            </w:r>
          </w:p>
        </w:tc>
        <w:tc>
          <w:tcPr>
            <w:tcW w:w="0" w:type="auto"/>
            <w:vAlign w:val="center"/>
          </w:tcPr>
          <w:p w:rsidR="00747F5D" w:rsidRPr="004D055F" w:rsidRDefault="00747F5D" w:rsidP="00747F5D">
            <w:pPr>
              <w:pStyle w:val="af8"/>
              <w:rPr>
                <w:color w:val="000000" w:themeColor="text1"/>
                <w:szCs w:val="15"/>
              </w:rPr>
            </w:pPr>
          </w:p>
          <w:p w:rsidR="00747F5D" w:rsidRPr="004D055F" w:rsidRDefault="00747F5D" w:rsidP="00747F5D">
            <w:pPr>
              <w:pStyle w:val="af8"/>
              <w:rPr>
                <w:color w:val="000000" w:themeColor="text1"/>
              </w:rPr>
            </w:pPr>
            <w:r w:rsidRPr="004D055F">
              <w:rPr>
                <w:color w:val="000000" w:themeColor="text1"/>
              </w:rPr>
              <w:t>1.430</w:t>
            </w:r>
          </w:p>
        </w:tc>
        <w:tc>
          <w:tcPr>
            <w:tcW w:w="0" w:type="auto"/>
            <w:vAlign w:val="center"/>
          </w:tcPr>
          <w:p w:rsidR="00747F5D" w:rsidRPr="004D055F" w:rsidRDefault="00747F5D" w:rsidP="00747F5D">
            <w:pPr>
              <w:pStyle w:val="af8"/>
              <w:rPr>
                <w:color w:val="000000" w:themeColor="text1"/>
                <w:szCs w:val="15"/>
              </w:rPr>
            </w:pPr>
          </w:p>
          <w:p w:rsidR="00747F5D" w:rsidRPr="004D055F" w:rsidRDefault="00747F5D" w:rsidP="00747F5D">
            <w:pPr>
              <w:pStyle w:val="af8"/>
              <w:rPr>
                <w:color w:val="000000" w:themeColor="text1"/>
              </w:rPr>
            </w:pPr>
            <w:r w:rsidRPr="004D055F">
              <w:rPr>
                <w:color w:val="000000" w:themeColor="text1"/>
              </w:rPr>
              <w:t>18.7</w:t>
            </w:r>
          </w:p>
        </w:tc>
        <w:tc>
          <w:tcPr>
            <w:tcW w:w="0" w:type="auto"/>
            <w:vAlign w:val="center"/>
          </w:tcPr>
          <w:p w:rsidR="00747F5D" w:rsidRPr="004D055F" w:rsidRDefault="00747F5D" w:rsidP="00747F5D">
            <w:pPr>
              <w:pStyle w:val="af8"/>
              <w:rPr>
                <w:color w:val="000000" w:themeColor="text1"/>
                <w:szCs w:val="15"/>
              </w:rPr>
            </w:pPr>
          </w:p>
          <w:p w:rsidR="00747F5D" w:rsidRPr="004D055F" w:rsidRDefault="00747F5D" w:rsidP="00747F5D">
            <w:pPr>
              <w:pStyle w:val="af8"/>
              <w:rPr>
                <w:color w:val="000000" w:themeColor="text1"/>
              </w:rPr>
            </w:pPr>
            <w:r w:rsidRPr="004D055F">
              <w:rPr>
                <w:color w:val="000000" w:themeColor="text1"/>
              </w:rPr>
              <w:t>21.6</w:t>
            </w:r>
          </w:p>
        </w:tc>
        <w:tc>
          <w:tcPr>
            <w:tcW w:w="0" w:type="auto"/>
            <w:vAlign w:val="center"/>
          </w:tcPr>
          <w:p w:rsidR="00747F5D" w:rsidRPr="004D055F" w:rsidRDefault="00747F5D" w:rsidP="00747F5D">
            <w:pPr>
              <w:pStyle w:val="af8"/>
              <w:rPr>
                <w:color w:val="000000" w:themeColor="text1"/>
                <w:szCs w:val="15"/>
              </w:rPr>
            </w:pPr>
          </w:p>
          <w:p w:rsidR="00747F5D" w:rsidRPr="004D055F" w:rsidRDefault="00747F5D" w:rsidP="00747F5D">
            <w:pPr>
              <w:pStyle w:val="af8"/>
              <w:rPr>
                <w:color w:val="000000" w:themeColor="text1"/>
              </w:rPr>
            </w:pPr>
            <w:r w:rsidRPr="004D055F">
              <w:rPr>
                <w:color w:val="000000" w:themeColor="text1"/>
              </w:rPr>
              <w:t>15.5</w:t>
            </w:r>
          </w:p>
        </w:tc>
        <w:tc>
          <w:tcPr>
            <w:tcW w:w="0" w:type="auto"/>
            <w:vAlign w:val="center"/>
          </w:tcPr>
          <w:p w:rsidR="00747F5D" w:rsidRPr="004D055F" w:rsidRDefault="00747F5D" w:rsidP="00747F5D">
            <w:pPr>
              <w:pStyle w:val="af8"/>
              <w:rPr>
                <w:color w:val="000000" w:themeColor="text1"/>
                <w:szCs w:val="15"/>
              </w:rPr>
            </w:pPr>
          </w:p>
          <w:p w:rsidR="00747F5D" w:rsidRPr="004D055F" w:rsidRDefault="00747F5D" w:rsidP="00747F5D">
            <w:pPr>
              <w:pStyle w:val="af8"/>
              <w:rPr>
                <w:color w:val="000000" w:themeColor="text1"/>
              </w:rPr>
            </w:pPr>
            <w:r w:rsidRPr="004D055F">
              <w:rPr>
                <w:color w:val="000000" w:themeColor="text1"/>
              </w:rPr>
              <w:t>80</w:t>
            </w:r>
          </w:p>
        </w:tc>
        <w:tc>
          <w:tcPr>
            <w:tcW w:w="0" w:type="auto"/>
            <w:vAlign w:val="center"/>
          </w:tcPr>
          <w:p w:rsidR="00747F5D" w:rsidRPr="004D055F" w:rsidRDefault="00747F5D" w:rsidP="00747F5D">
            <w:pPr>
              <w:pStyle w:val="af8"/>
              <w:rPr>
                <w:color w:val="000000" w:themeColor="text1"/>
                <w:szCs w:val="15"/>
              </w:rPr>
            </w:pPr>
          </w:p>
          <w:p w:rsidR="00747F5D" w:rsidRPr="004D055F" w:rsidRDefault="00747F5D" w:rsidP="00747F5D">
            <w:pPr>
              <w:pStyle w:val="af8"/>
              <w:rPr>
                <w:color w:val="000000" w:themeColor="text1"/>
              </w:rPr>
            </w:pPr>
            <w:r w:rsidRPr="004D055F">
              <w:rPr>
                <w:color w:val="000000" w:themeColor="text1"/>
              </w:rPr>
              <w:t>80</w:t>
            </w:r>
          </w:p>
        </w:tc>
      </w:tr>
      <w:tr w:rsidR="00747F5D" w:rsidRPr="004D055F" w:rsidTr="008016C6">
        <w:trPr>
          <w:trHeight w:val="170"/>
        </w:trPr>
        <w:tc>
          <w:tcPr>
            <w:tcW w:w="0" w:type="auto"/>
            <w:vAlign w:val="center"/>
          </w:tcPr>
          <w:p w:rsidR="00747F5D" w:rsidRPr="004D055F" w:rsidRDefault="00747F5D" w:rsidP="00747F5D">
            <w:pPr>
              <w:pStyle w:val="af8"/>
              <w:rPr>
                <w:color w:val="000000" w:themeColor="text1"/>
                <w:szCs w:val="20"/>
              </w:rPr>
            </w:pPr>
          </w:p>
          <w:p w:rsidR="00747F5D" w:rsidRPr="004D055F" w:rsidRDefault="00747F5D" w:rsidP="00747F5D">
            <w:pPr>
              <w:pStyle w:val="af8"/>
              <w:rPr>
                <w:color w:val="000000" w:themeColor="text1"/>
              </w:rPr>
            </w:pPr>
            <w:r w:rsidRPr="004D055F">
              <w:rPr>
                <w:color w:val="000000" w:themeColor="text1"/>
              </w:rPr>
              <w:t>③</w:t>
            </w:r>
          </w:p>
        </w:tc>
        <w:tc>
          <w:tcPr>
            <w:tcW w:w="0" w:type="auto"/>
            <w:vAlign w:val="center"/>
          </w:tcPr>
          <w:p w:rsidR="00747F5D" w:rsidRPr="004D055F" w:rsidRDefault="00747F5D" w:rsidP="00747F5D">
            <w:pPr>
              <w:pStyle w:val="af8"/>
              <w:rPr>
                <w:color w:val="000000" w:themeColor="text1"/>
              </w:rPr>
            </w:pPr>
            <w:r w:rsidRPr="004D055F">
              <w:rPr>
                <w:color w:val="000000" w:themeColor="text1"/>
              </w:rPr>
              <w:t>灰色淤泥质 粉质黏土</w:t>
            </w:r>
          </w:p>
        </w:tc>
        <w:tc>
          <w:tcPr>
            <w:tcW w:w="0" w:type="auto"/>
            <w:vAlign w:val="center"/>
          </w:tcPr>
          <w:p w:rsidR="00747F5D" w:rsidRPr="004D055F" w:rsidRDefault="00747F5D" w:rsidP="00747F5D">
            <w:pPr>
              <w:pStyle w:val="af8"/>
              <w:rPr>
                <w:color w:val="000000" w:themeColor="text1"/>
                <w:szCs w:val="20"/>
              </w:rPr>
            </w:pPr>
          </w:p>
          <w:p w:rsidR="00747F5D" w:rsidRPr="004D055F" w:rsidRDefault="00747F5D" w:rsidP="00747F5D">
            <w:pPr>
              <w:pStyle w:val="af8"/>
              <w:rPr>
                <w:color w:val="000000" w:themeColor="text1"/>
              </w:rPr>
            </w:pPr>
            <w:r w:rsidRPr="004D055F">
              <w:rPr>
                <w:color w:val="000000" w:themeColor="text1"/>
              </w:rPr>
              <w:t>0.713</w:t>
            </w:r>
          </w:p>
        </w:tc>
        <w:tc>
          <w:tcPr>
            <w:tcW w:w="0" w:type="auto"/>
            <w:vAlign w:val="center"/>
          </w:tcPr>
          <w:p w:rsidR="00747F5D" w:rsidRPr="004D055F" w:rsidRDefault="00747F5D" w:rsidP="00747F5D">
            <w:pPr>
              <w:pStyle w:val="af8"/>
              <w:rPr>
                <w:color w:val="000000" w:themeColor="text1"/>
                <w:szCs w:val="20"/>
              </w:rPr>
            </w:pPr>
          </w:p>
          <w:p w:rsidR="00747F5D" w:rsidRPr="004D055F" w:rsidRDefault="00747F5D" w:rsidP="00747F5D">
            <w:pPr>
              <w:pStyle w:val="af8"/>
              <w:rPr>
                <w:color w:val="000000" w:themeColor="text1"/>
              </w:rPr>
            </w:pPr>
            <w:r w:rsidRPr="004D055F">
              <w:rPr>
                <w:color w:val="000000" w:themeColor="text1"/>
              </w:rPr>
              <w:t>17.6</w:t>
            </w:r>
          </w:p>
        </w:tc>
        <w:tc>
          <w:tcPr>
            <w:tcW w:w="0" w:type="auto"/>
            <w:vAlign w:val="center"/>
          </w:tcPr>
          <w:p w:rsidR="00747F5D" w:rsidRPr="004D055F" w:rsidRDefault="00747F5D" w:rsidP="00747F5D">
            <w:pPr>
              <w:pStyle w:val="af8"/>
              <w:rPr>
                <w:color w:val="000000" w:themeColor="text1"/>
                <w:szCs w:val="20"/>
              </w:rPr>
            </w:pPr>
          </w:p>
          <w:p w:rsidR="00747F5D" w:rsidRPr="004D055F" w:rsidRDefault="00747F5D" w:rsidP="00747F5D">
            <w:pPr>
              <w:pStyle w:val="af8"/>
              <w:rPr>
                <w:color w:val="000000" w:themeColor="text1"/>
              </w:rPr>
            </w:pPr>
            <w:r w:rsidRPr="004D055F">
              <w:rPr>
                <w:color w:val="000000" w:themeColor="text1"/>
              </w:rPr>
              <w:t>12.0</w:t>
            </w:r>
          </w:p>
        </w:tc>
        <w:tc>
          <w:tcPr>
            <w:tcW w:w="0" w:type="auto"/>
            <w:vAlign w:val="center"/>
          </w:tcPr>
          <w:p w:rsidR="00747F5D" w:rsidRPr="004D055F" w:rsidRDefault="00747F5D" w:rsidP="00747F5D">
            <w:pPr>
              <w:pStyle w:val="af8"/>
              <w:rPr>
                <w:color w:val="000000" w:themeColor="text1"/>
                <w:szCs w:val="20"/>
              </w:rPr>
            </w:pPr>
          </w:p>
          <w:p w:rsidR="00747F5D" w:rsidRPr="004D055F" w:rsidRDefault="00747F5D" w:rsidP="00747F5D">
            <w:pPr>
              <w:pStyle w:val="af8"/>
              <w:rPr>
                <w:color w:val="000000" w:themeColor="text1"/>
              </w:rPr>
            </w:pPr>
            <w:r w:rsidRPr="004D055F">
              <w:rPr>
                <w:color w:val="000000" w:themeColor="text1"/>
              </w:rPr>
              <w:t>16.4</w:t>
            </w:r>
          </w:p>
        </w:tc>
        <w:tc>
          <w:tcPr>
            <w:tcW w:w="0" w:type="auto"/>
            <w:vAlign w:val="center"/>
          </w:tcPr>
          <w:p w:rsidR="00747F5D" w:rsidRPr="004D055F" w:rsidRDefault="00747F5D" w:rsidP="00747F5D">
            <w:pPr>
              <w:pStyle w:val="af8"/>
              <w:rPr>
                <w:color w:val="000000" w:themeColor="text1"/>
                <w:szCs w:val="20"/>
              </w:rPr>
            </w:pPr>
          </w:p>
          <w:p w:rsidR="00747F5D" w:rsidRPr="004D055F" w:rsidRDefault="00747F5D" w:rsidP="00747F5D">
            <w:pPr>
              <w:pStyle w:val="af8"/>
              <w:rPr>
                <w:color w:val="000000" w:themeColor="text1"/>
              </w:rPr>
            </w:pPr>
            <w:r w:rsidRPr="004D055F">
              <w:rPr>
                <w:color w:val="000000" w:themeColor="text1"/>
              </w:rPr>
              <w:t>55</w:t>
            </w:r>
          </w:p>
        </w:tc>
        <w:tc>
          <w:tcPr>
            <w:tcW w:w="0" w:type="auto"/>
            <w:vAlign w:val="center"/>
          </w:tcPr>
          <w:p w:rsidR="00747F5D" w:rsidRPr="004D055F" w:rsidRDefault="00747F5D" w:rsidP="00747F5D">
            <w:pPr>
              <w:pStyle w:val="af8"/>
              <w:rPr>
                <w:color w:val="000000" w:themeColor="text1"/>
                <w:szCs w:val="20"/>
              </w:rPr>
            </w:pPr>
          </w:p>
          <w:p w:rsidR="00747F5D" w:rsidRPr="004D055F" w:rsidRDefault="00747F5D" w:rsidP="00747F5D">
            <w:pPr>
              <w:pStyle w:val="af8"/>
              <w:rPr>
                <w:color w:val="000000" w:themeColor="text1"/>
              </w:rPr>
            </w:pPr>
            <w:r w:rsidRPr="004D055F">
              <w:rPr>
                <w:color w:val="000000" w:themeColor="text1"/>
              </w:rPr>
              <w:t>55</w:t>
            </w:r>
          </w:p>
        </w:tc>
      </w:tr>
      <w:tr w:rsidR="00747F5D" w:rsidRPr="004D055F" w:rsidTr="008016C6">
        <w:trPr>
          <w:trHeight w:val="170"/>
        </w:trPr>
        <w:tc>
          <w:tcPr>
            <w:tcW w:w="0" w:type="auto"/>
            <w:vAlign w:val="center"/>
          </w:tcPr>
          <w:p w:rsidR="00747F5D" w:rsidRPr="004D055F" w:rsidRDefault="00747F5D" w:rsidP="00747F5D">
            <w:pPr>
              <w:pStyle w:val="af8"/>
              <w:rPr>
                <w:color w:val="000000" w:themeColor="text1"/>
              </w:rPr>
            </w:pPr>
            <w:r w:rsidRPr="004D055F">
              <w:rPr>
                <w:color w:val="000000" w:themeColor="text1"/>
              </w:rPr>
              <w:t>④</w:t>
            </w:r>
          </w:p>
        </w:tc>
        <w:tc>
          <w:tcPr>
            <w:tcW w:w="0" w:type="auto"/>
            <w:vAlign w:val="center"/>
          </w:tcPr>
          <w:p w:rsidR="00747F5D" w:rsidRPr="004D055F" w:rsidRDefault="00747F5D" w:rsidP="00747F5D">
            <w:pPr>
              <w:pStyle w:val="af8"/>
              <w:rPr>
                <w:color w:val="000000" w:themeColor="text1"/>
              </w:rPr>
            </w:pPr>
            <w:r w:rsidRPr="004D055F">
              <w:rPr>
                <w:color w:val="000000" w:themeColor="text1"/>
              </w:rPr>
              <w:t>灰色淤泥质黏土</w:t>
            </w:r>
          </w:p>
        </w:tc>
        <w:tc>
          <w:tcPr>
            <w:tcW w:w="0" w:type="auto"/>
            <w:vAlign w:val="center"/>
          </w:tcPr>
          <w:p w:rsidR="00747F5D" w:rsidRPr="004D055F" w:rsidRDefault="00747F5D" w:rsidP="00747F5D">
            <w:pPr>
              <w:pStyle w:val="af8"/>
              <w:rPr>
                <w:color w:val="000000" w:themeColor="text1"/>
              </w:rPr>
            </w:pPr>
            <w:r w:rsidRPr="004D055F">
              <w:rPr>
                <w:color w:val="000000" w:themeColor="text1"/>
              </w:rPr>
              <w:t>0.801</w:t>
            </w:r>
          </w:p>
        </w:tc>
        <w:tc>
          <w:tcPr>
            <w:tcW w:w="0" w:type="auto"/>
            <w:vAlign w:val="center"/>
          </w:tcPr>
          <w:p w:rsidR="00747F5D" w:rsidRPr="004D055F" w:rsidRDefault="00747F5D" w:rsidP="00747F5D">
            <w:pPr>
              <w:pStyle w:val="af8"/>
              <w:rPr>
                <w:color w:val="000000" w:themeColor="text1"/>
              </w:rPr>
            </w:pPr>
            <w:r w:rsidRPr="004D055F">
              <w:rPr>
                <w:color w:val="000000" w:themeColor="text1"/>
              </w:rPr>
              <w:t>16.9</w:t>
            </w:r>
          </w:p>
        </w:tc>
        <w:tc>
          <w:tcPr>
            <w:tcW w:w="0" w:type="auto"/>
            <w:vAlign w:val="center"/>
          </w:tcPr>
          <w:p w:rsidR="00747F5D" w:rsidRPr="004D055F" w:rsidRDefault="00747F5D" w:rsidP="00747F5D">
            <w:pPr>
              <w:pStyle w:val="af8"/>
              <w:rPr>
                <w:color w:val="000000" w:themeColor="text1"/>
              </w:rPr>
            </w:pPr>
            <w:r w:rsidRPr="004D055F">
              <w:rPr>
                <w:color w:val="000000" w:themeColor="text1"/>
              </w:rPr>
              <w:t>11.4</w:t>
            </w:r>
          </w:p>
        </w:tc>
        <w:tc>
          <w:tcPr>
            <w:tcW w:w="0" w:type="auto"/>
            <w:vAlign w:val="center"/>
          </w:tcPr>
          <w:p w:rsidR="00747F5D" w:rsidRPr="004D055F" w:rsidRDefault="00747F5D" w:rsidP="00747F5D">
            <w:pPr>
              <w:pStyle w:val="af8"/>
              <w:rPr>
                <w:color w:val="000000" w:themeColor="text1"/>
              </w:rPr>
            </w:pPr>
            <w:r w:rsidRPr="004D055F">
              <w:rPr>
                <w:color w:val="000000" w:themeColor="text1"/>
              </w:rPr>
              <w:t>11.5</w:t>
            </w:r>
          </w:p>
        </w:tc>
        <w:tc>
          <w:tcPr>
            <w:tcW w:w="0" w:type="auto"/>
            <w:vAlign w:val="center"/>
          </w:tcPr>
          <w:p w:rsidR="00747F5D" w:rsidRPr="004D055F" w:rsidRDefault="00747F5D" w:rsidP="00747F5D">
            <w:pPr>
              <w:pStyle w:val="af8"/>
              <w:rPr>
                <w:color w:val="000000" w:themeColor="text1"/>
              </w:rPr>
            </w:pPr>
            <w:r w:rsidRPr="004D055F">
              <w:rPr>
                <w:color w:val="000000" w:themeColor="text1"/>
              </w:rPr>
              <w:t>50</w:t>
            </w:r>
          </w:p>
        </w:tc>
        <w:tc>
          <w:tcPr>
            <w:tcW w:w="0" w:type="auto"/>
            <w:vAlign w:val="center"/>
          </w:tcPr>
          <w:p w:rsidR="00747F5D" w:rsidRPr="004D055F" w:rsidRDefault="00747F5D" w:rsidP="00747F5D">
            <w:pPr>
              <w:pStyle w:val="af8"/>
              <w:rPr>
                <w:color w:val="000000" w:themeColor="text1"/>
              </w:rPr>
            </w:pPr>
            <w:r w:rsidRPr="004D055F">
              <w:rPr>
                <w:color w:val="000000" w:themeColor="text1"/>
              </w:rPr>
              <w:t>50</w:t>
            </w:r>
          </w:p>
        </w:tc>
      </w:tr>
    </w:tbl>
    <w:p w:rsidR="00F0251F" w:rsidRPr="004D055F" w:rsidRDefault="00747F5D" w:rsidP="00747F5D">
      <w:pPr>
        <w:pStyle w:val="4"/>
        <w:rPr>
          <w:color w:val="000000" w:themeColor="text1"/>
        </w:rPr>
      </w:pPr>
      <w:r w:rsidRPr="004D055F">
        <w:rPr>
          <w:rFonts w:hint="eastAsia"/>
          <w:color w:val="000000" w:themeColor="text1"/>
        </w:rPr>
        <w:lastRenderedPageBreak/>
        <w:t>场地水文地质条件</w:t>
      </w:r>
    </w:p>
    <w:p w:rsidR="00747F5D" w:rsidRPr="004D055F" w:rsidRDefault="00747F5D" w:rsidP="00747F5D">
      <w:pPr>
        <w:ind w:firstLineChars="0" w:firstLine="0"/>
        <w:rPr>
          <w:color w:val="000000" w:themeColor="text1"/>
        </w:rPr>
      </w:pPr>
      <w:r w:rsidRPr="004D055F">
        <w:rPr>
          <w:color w:val="000000" w:themeColor="text1"/>
        </w:rPr>
        <w:t>（</w:t>
      </w:r>
      <w:r w:rsidRPr="004D055F">
        <w:rPr>
          <w:color w:val="000000" w:themeColor="text1"/>
        </w:rPr>
        <w:t>1</w:t>
      </w:r>
      <w:r w:rsidRPr="004D055F">
        <w:rPr>
          <w:color w:val="000000" w:themeColor="text1"/>
        </w:rPr>
        <w:t>）地下水的类型与分布</w:t>
      </w:r>
    </w:p>
    <w:p w:rsidR="00747F5D" w:rsidRPr="004D055F" w:rsidRDefault="00747F5D" w:rsidP="00747F5D">
      <w:pPr>
        <w:rPr>
          <w:color w:val="000000" w:themeColor="text1"/>
        </w:rPr>
      </w:pPr>
      <w:r w:rsidRPr="004D055F">
        <w:rPr>
          <w:color w:val="000000" w:themeColor="text1"/>
        </w:rPr>
        <w:t>本次勘察揭露的地下水主要有浅层潜水、承压水，分述如下：</w:t>
      </w:r>
    </w:p>
    <w:p w:rsidR="00747F5D" w:rsidRPr="004D055F" w:rsidRDefault="00747F5D" w:rsidP="00747F5D">
      <w:pPr>
        <w:rPr>
          <w:color w:val="000000" w:themeColor="text1"/>
        </w:rPr>
      </w:pPr>
      <w:r w:rsidRPr="004D055F">
        <w:rPr>
          <w:rFonts w:ascii="宋体" w:hAnsi="宋体" w:cs="宋体" w:hint="eastAsia"/>
          <w:color w:val="000000" w:themeColor="text1"/>
        </w:rPr>
        <w:t>①</w:t>
      </w:r>
      <w:r w:rsidRPr="004D055F">
        <w:rPr>
          <w:color w:val="000000" w:themeColor="text1"/>
        </w:rPr>
        <w:t>潜水</w:t>
      </w:r>
    </w:p>
    <w:p w:rsidR="00747F5D" w:rsidRPr="004D055F" w:rsidRDefault="00747F5D" w:rsidP="00747F5D">
      <w:pPr>
        <w:rPr>
          <w:color w:val="000000" w:themeColor="text1"/>
        </w:rPr>
      </w:pPr>
      <w:r w:rsidRPr="004D055F">
        <w:rPr>
          <w:color w:val="000000" w:themeColor="text1"/>
        </w:rPr>
        <w:t>浅层潜水主要赋存于浅部土层中</w:t>
      </w:r>
      <w:r w:rsidRPr="004D055F">
        <w:rPr>
          <w:color w:val="000000" w:themeColor="text1"/>
          <w:spacing w:val="-60"/>
        </w:rPr>
        <w:t>，</w:t>
      </w:r>
      <w:r w:rsidRPr="004D055F">
        <w:rPr>
          <w:color w:val="000000" w:themeColor="text1"/>
        </w:rPr>
        <w:t>根据上海地区经验</w:t>
      </w:r>
      <w:r w:rsidRPr="004D055F">
        <w:rPr>
          <w:color w:val="000000" w:themeColor="text1"/>
          <w:spacing w:val="-60"/>
        </w:rPr>
        <w:t>，</w:t>
      </w:r>
      <w:r w:rsidRPr="004D055F">
        <w:rPr>
          <w:color w:val="000000" w:themeColor="text1"/>
        </w:rPr>
        <w:t>潜水水位埋深一般为</w:t>
      </w:r>
      <w:r w:rsidRPr="004D055F">
        <w:rPr>
          <w:color w:val="000000" w:themeColor="text1"/>
        </w:rPr>
        <w:t>0</w:t>
      </w:r>
      <w:r w:rsidRPr="004D055F">
        <w:rPr>
          <w:color w:val="000000" w:themeColor="text1"/>
          <w:spacing w:val="-1"/>
        </w:rPr>
        <w:t>.</w:t>
      </w:r>
      <w:r w:rsidRPr="004D055F">
        <w:rPr>
          <w:color w:val="000000" w:themeColor="text1"/>
        </w:rPr>
        <w:t>3</w:t>
      </w:r>
      <w:r w:rsidRPr="004D055F">
        <w:rPr>
          <w:color w:val="000000" w:themeColor="text1"/>
        </w:rPr>
        <w:t>～</w:t>
      </w:r>
      <w:r w:rsidRPr="004D055F">
        <w:rPr>
          <w:color w:val="000000" w:themeColor="text1"/>
        </w:rPr>
        <w:t>1.</w:t>
      </w:r>
      <w:r w:rsidRPr="004D055F">
        <w:rPr>
          <w:color w:val="000000" w:themeColor="text1"/>
          <w:spacing w:val="-2"/>
        </w:rPr>
        <w:t>5</w:t>
      </w:r>
      <w:r w:rsidRPr="004D055F">
        <w:rPr>
          <w:color w:val="000000" w:themeColor="text1"/>
        </w:rPr>
        <w:t>m</w:t>
      </w:r>
      <w:r w:rsidRPr="004D055F">
        <w:rPr>
          <w:color w:val="000000" w:themeColor="text1"/>
        </w:rPr>
        <w:t>，水位受降雨</w:t>
      </w:r>
      <w:r w:rsidRPr="004D055F">
        <w:rPr>
          <w:color w:val="000000" w:themeColor="text1"/>
          <w:spacing w:val="-89"/>
        </w:rPr>
        <w:t>、</w:t>
      </w:r>
      <w:r w:rsidRPr="004D055F">
        <w:rPr>
          <w:color w:val="000000" w:themeColor="text1"/>
        </w:rPr>
        <w:t>潮汛</w:t>
      </w:r>
      <w:r w:rsidRPr="004D055F">
        <w:rPr>
          <w:color w:val="000000" w:themeColor="text1"/>
          <w:spacing w:val="-89"/>
        </w:rPr>
        <w:t>、</w:t>
      </w:r>
      <w:r w:rsidRPr="004D055F">
        <w:rPr>
          <w:color w:val="000000" w:themeColor="text1"/>
          <w:spacing w:val="2"/>
        </w:rPr>
        <w:t>地</w:t>
      </w:r>
      <w:r w:rsidRPr="004D055F">
        <w:rPr>
          <w:color w:val="000000" w:themeColor="text1"/>
        </w:rPr>
        <w:t>表水及地面蒸发的影响有所变化</w:t>
      </w:r>
      <w:r w:rsidRPr="004D055F">
        <w:rPr>
          <w:color w:val="000000" w:themeColor="text1"/>
          <w:spacing w:val="-89"/>
        </w:rPr>
        <w:t>，</w:t>
      </w:r>
      <w:r w:rsidRPr="004D055F">
        <w:rPr>
          <w:color w:val="000000" w:themeColor="text1"/>
        </w:rPr>
        <w:t>潜水水位</w:t>
      </w:r>
      <w:r w:rsidRPr="004D055F">
        <w:rPr>
          <w:color w:val="000000" w:themeColor="text1"/>
          <w:spacing w:val="2"/>
        </w:rPr>
        <w:t>年</w:t>
      </w:r>
      <w:r w:rsidRPr="004D055F">
        <w:rPr>
          <w:color w:val="000000" w:themeColor="text1"/>
        </w:rPr>
        <w:t>平均高水位埋深为</w:t>
      </w:r>
      <w:r w:rsidRPr="004D055F">
        <w:rPr>
          <w:color w:val="000000" w:themeColor="text1"/>
        </w:rPr>
        <w:t>0.</w:t>
      </w:r>
      <w:r w:rsidRPr="004D055F">
        <w:rPr>
          <w:color w:val="000000" w:themeColor="text1"/>
          <w:spacing w:val="-2"/>
        </w:rPr>
        <w:t>5</w:t>
      </w:r>
      <w:r w:rsidRPr="004D055F">
        <w:rPr>
          <w:color w:val="000000" w:themeColor="text1"/>
        </w:rPr>
        <w:t>m</w:t>
      </w:r>
      <w:r w:rsidRPr="004D055F">
        <w:rPr>
          <w:color w:val="000000" w:themeColor="text1"/>
        </w:rPr>
        <w:t>，年平均低水位为</w:t>
      </w:r>
      <w:r w:rsidRPr="004D055F">
        <w:rPr>
          <w:color w:val="000000" w:themeColor="text1"/>
        </w:rPr>
        <w:t>1.5</w:t>
      </w:r>
      <w:r w:rsidRPr="004D055F">
        <w:rPr>
          <w:color w:val="000000" w:themeColor="text1"/>
          <w:spacing w:val="-2"/>
        </w:rPr>
        <w:t>m</w:t>
      </w:r>
      <w:r w:rsidRPr="004D055F">
        <w:rPr>
          <w:color w:val="000000" w:themeColor="text1"/>
        </w:rPr>
        <w:t>，年变化幅度约为</w:t>
      </w:r>
      <w:r w:rsidRPr="004D055F">
        <w:rPr>
          <w:color w:val="000000" w:themeColor="text1"/>
        </w:rPr>
        <w:t>1.</w:t>
      </w:r>
      <w:r w:rsidRPr="004D055F">
        <w:rPr>
          <w:color w:val="000000" w:themeColor="text1"/>
          <w:spacing w:val="-2"/>
        </w:rPr>
        <w:t>0</w:t>
      </w:r>
      <w:r w:rsidRPr="004D055F">
        <w:rPr>
          <w:color w:val="000000" w:themeColor="text1"/>
        </w:rPr>
        <w:t>m</w:t>
      </w:r>
      <w:r w:rsidRPr="004D055F">
        <w:rPr>
          <w:color w:val="000000" w:themeColor="text1"/>
        </w:rPr>
        <w:t>。</w:t>
      </w:r>
    </w:p>
    <w:p w:rsidR="00747F5D" w:rsidRPr="004D055F" w:rsidRDefault="00747F5D" w:rsidP="00747F5D">
      <w:pPr>
        <w:rPr>
          <w:color w:val="000000" w:themeColor="text1"/>
        </w:rPr>
      </w:pPr>
      <w:r w:rsidRPr="004D055F">
        <w:rPr>
          <w:color w:val="000000" w:themeColor="text1"/>
        </w:rPr>
        <w:t>本次勘察期间</w:t>
      </w:r>
      <w:r w:rsidRPr="004D055F">
        <w:rPr>
          <w:color w:val="000000" w:themeColor="text1"/>
          <w:spacing w:val="-8"/>
        </w:rPr>
        <w:t>，</w:t>
      </w:r>
      <w:r w:rsidRPr="004D055F">
        <w:rPr>
          <w:color w:val="000000" w:themeColor="text1"/>
        </w:rPr>
        <w:t>测得场地地下潜水位埋深为</w:t>
      </w:r>
      <w:r w:rsidRPr="004D055F">
        <w:rPr>
          <w:color w:val="000000" w:themeColor="text1"/>
        </w:rPr>
        <w:t>1.9</w:t>
      </w:r>
      <w:r w:rsidRPr="004D055F">
        <w:rPr>
          <w:color w:val="000000" w:themeColor="text1"/>
          <w:spacing w:val="1"/>
        </w:rPr>
        <w:t>0</w:t>
      </w:r>
      <w:r w:rsidRPr="004D055F">
        <w:rPr>
          <w:color w:val="000000" w:themeColor="text1"/>
          <w:spacing w:val="-1"/>
        </w:rPr>
        <w:t>~</w:t>
      </w:r>
      <w:r w:rsidRPr="004D055F">
        <w:rPr>
          <w:color w:val="000000" w:themeColor="text1"/>
        </w:rPr>
        <w:t>2.</w:t>
      </w:r>
      <w:r w:rsidRPr="004D055F">
        <w:rPr>
          <w:color w:val="000000" w:themeColor="text1"/>
          <w:spacing w:val="-2"/>
        </w:rPr>
        <w:t>1</w:t>
      </w:r>
      <w:r w:rsidRPr="004D055F">
        <w:rPr>
          <w:color w:val="000000" w:themeColor="text1"/>
        </w:rPr>
        <w:t>0</w:t>
      </w:r>
      <w:r w:rsidRPr="004D055F">
        <w:rPr>
          <w:color w:val="000000" w:themeColor="text1"/>
          <w:spacing w:val="-6"/>
        </w:rPr>
        <w:t>m</w:t>
      </w:r>
      <w:r w:rsidRPr="004D055F">
        <w:rPr>
          <w:color w:val="000000" w:themeColor="text1"/>
        </w:rPr>
        <w:t>（高程</w:t>
      </w:r>
      <w:r w:rsidRPr="004D055F">
        <w:rPr>
          <w:color w:val="000000" w:themeColor="text1"/>
        </w:rPr>
        <w:t>2.</w:t>
      </w:r>
      <w:r w:rsidRPr="004D055F">
        <w:rPr>
          <w:color w:val="000000" w:themeColor="text1"/>
          <w:spacing w:val="-2"/>
        </w:rPr>
        <w:t>40</w:t>
      </w:r>
      <w:r w:rsidRPr="004D055F">
        <w:rPr>
          <w:color w:val="000000" w:themeColor="text1"/>
        </w:rPr>
        <w:t>～</w:t>
      </w:r>
      <w:r w:rsidRPr="004D055F">
        <w:rPr>
          <w:color w:val="000000" w:themeColor="text1"/>
        </w:rPr>
        <w:t>2.43</w:t>
      </w:r>
      <w:r w:rsidRPr="004D055F">
        <w:rPr>
          <w:color w:val="000000" w:themeColor="text1"/>
          <w:spacing w:val="1"/>
        </w:rPr>
        <w:t>m</w:t>
      </w:r>
      <w:r w:rsidRPr="004D055F">
        <w:rPr>
          <w:color w:val="000000" w:themeColor="text1"/>
          <w:spacing w:val="-8"/>
        </w:rPr>
        <w:t>）。</w:t>
      </w:r>
      <w:r w:rsidRPr="004D055F">
        <w:rPr>
          <w:color w:val="000000" w:themeColor="text1"/>
        </w:rPr>
        <w:t>建议设计根据构筑物类型按不利因素考虑采用。</w:t>
      </w:r>
    </w:p>
    <w:p w:rsidR="00747F5D" w:rsidRPr="004D055F" w:rsidRDefault="00747F5D" w:rsidP="00747F5D">
      <w:pPr>
        <w:rPr>
          <w:color w:val="000000" w:themeColor="text1"/>
        </w:rPr>
      </w:pPr>
      <w:r w:rsidRPr="004D055F">
        <w:rPr>
          <w:rFonts w:ascii="宋体" w:hAnsi="宋体" w:cs="宋体" w:hint="eastAsia"/>
          <w:color w:val="000000" w:themeColor="text1"/>
        </w:rPr>
        <w:t>②</w:t>
      </w:r>
      <w:r w:rsidRPr="004D055F">
        <w:rPr>
          <w:color w:val="000000" w:themeColor="text1"/>
        </w:rPr>
        <w:t>承压水本场地承压水主要赋存于</w:t>
      </w:r>
      <w:r w:rsidRPr="004D055F">
        <w:rPr>
          <w:rFonts w:ascii="宋体" w:hAnsi="宋体" w:cs="宋体" w:hint="eastAsia"/>
          <w:color w:val="000000" w:themeColor="text1"/>
        </w:rPr>
        <w:t>⑦</w:t>
      </w:r>
      <w:r w:rsidRPr="004D055F">
        <w:rPr>
          <w:color w:val="000000" w:themeColor="text1"/>
        </w:rPr>
        <w:t>层粉性土中。根据上海地区工程经验，承压水水位低于潜水位，呈周期性变化，水位埋深约</w:t>
      </w:r>
      <w:r w:rsidRPr="004D055F">
        <w:rPr>
          <w:color w:val="000000" w:themeColor="text1"/>
        </w:rPr>
        <w:t>3</w:t>
      </w:r>
      <w:r w:rsidRPr="004D055F">
        <w:rPr>
          <w:color w:val="000000" w:themeColor="text1"/>
        </w:rPr>
        <w:t>～</w:t>
      </w:r>
      <w:r w:rsidRPr="004D055F">
        <w:rPr>
          <w:color w:val="000000" w:themeColor="text1"/>
        </w:rPr>
        <w:t>12m</w:t>
      </w:r>
      <w:r w:rsidRPr="004D055F">
        <w:rPr>
          <w:color w:val="000000" w:themeColor="text1"/>
        </w:rPr>
        <w:t>。本工程管道开挖深度在</w:t>
      </w:r>
      <w:r w:rsidRPr="004D055F">
        <w:rPr>
          <w:color w:val="000000" w:themeColor="text1"/>
        </w:rPr>
        <w:t>2m</w:t>
      </w:r>
      <w:r w:rsidRPr="004D055F">
        <w:rPr>
          <w:color w:val="000000" w:themeColor="text1"/>
        </w:rPr>
        <w:t>左右，承压水</w:t>
      </w:r>
      <w:r w:rsidRPr="004D055F">
        <w:rPr>
          <w:color w:val="000000" w:themeColor="text1"/>
          <w:spacing w:val="-3"/>
        </w:rPr>
        <w:t>对</w:t>
      </w:r>
      <w:r w:rsidRPr="004D055F">
        <w:rPr>
          <w:color w:val="000000" w:themeColor="text1"/>
        </w:rPr>
        <w:t>工程无影响。</w:t>
      </w:r>
    </w:p>
    <w:p w:rsidR="003500EB" w:rsidRPr="004D055F" w:rsidRDefault="003500EB" w:rsidP="003500EB">
      <w:pPr>
        <w:rPr>
          <w:b/>
          <w:bCs/>
          <w:color w:val="000000" w:themeColor="text1"/>
        </w:rPr>
      </w:pPr>
      <w:r w:rsidRPr="004D055F">
        <w:rPr>
          <w:color w:val="000000" w:themeColor="text1"/>
        </w:rPr>
        <w:t>（</w:t>
      </w:r>
      <w:r w:rsidRPr="004D055F">
        <w:rPr>
          <w:color w:val="000000" w:themeColor="text1"/>
        </w:rPr>
        <w:t>2</w:t>
      </w:r>
      <w:r w:rsidRPr="004D055F">
        <w:rPr>
          <w:color w:val="000000" w:themeColor="text1"/>
        </w:rPr>
        <w:t>）水、土的腐蚀性</w:t>
      </w:r>
    </w:p>
    <w:p w:rsidR="003500EB" w:rsidRPr="004D055F" w:rsidRDefault="003500EB" w:rsidP="003500EB">
      <w:pPr>
        <w:rPr>
          <w:color w:val="000000" w:themeColor="text1"/>
        </w:rPr>
      </w:pPr>
      <w:r w:rsidRPr="004D055F">
        <w:rPr>
          <w:color w:val="000000" w:themeColor="text1"/>
        </w:rPr>
        <w:t>根据上海地区工程经验，拟建场地地下水环境按</w:t>
      </w:r>
      <w:r w:rsidRPr="004D055F">
        <w:rPr>
          <w:rFonts w:ascii="宋体" w:hAnsi="宋体" w:cs="宋体" w:hint="eastAsia"/>
          <w:color w:val="000000" w:themeColor="text1"/>
        </w:rPr>
        <w:t>Ⅲ</w:t>
      </w:r>
      <w:r w:rsidRPr="004D055F">
        <w:rPr>
          <w:color w:val="000000" w:themeColor="text1"/>
        </w:rPr>
        <w:t>类考虑。浅层潜水含水层主要属弱透水层，地层渗透性为</w:t>
      </w:r>
      <w:r w:rsidRPr="004D055F">
        <w:rPr>
          <w:rFonts w:cs="微软雅黑"/>
          <w:color w:val="000000" w:themeColor="text1"/>
        </w:rPr>
        <w:t>B</w:t>
      </w:r>
      <w:r w:rsidRPr="004D055F">
        <w:rPr>
          <w:color w:val="000000" w:themeColor="text1"/>
        </w:rPr>
        <w:t>类。根据现场踏勘调查，建场地及附近未发现污染源。</w:t>
      </w:r>
    </w:p>
    <w:p w:rsidR="003500EB" w:rsidRPr="004D055F" w:rsidRDefault="003500EB" w:rsidP="00981B4D">
      <w:pPr>
        <w:rPr>
          <w:color w:val="000000" w:themeColor="text1"/>
        </w:rPr>
      </w:pPr>
      <w:r w:rsidRPr="004D055F">
        <w:rPr>
          <w:color w:val="000000" w:themeColor="text1"/>
        </w:rPr>
        <w:t>本工程勘察期间，采取</w:t>
      </w:r>
      <w:r w:rsidRPr="004D055F">
        <w:rPr>
          <w:rFonts w:cs="微软雅黑"/>
          <w:color w:val="000000" w:themeColor="text1"/>
        </w:rPr>
        <w:t>3</w:t>
      </w:r>
      <w:r w:rsidRPr="004D055F">
        <w:rPr>
          <w:color w:val="000000" w:themeColor="text1"/>
        </w:rPr>
        <w:t>组地下水进行水质简分析</w:t>
      </w:r>
      <w:r w:rsidR="00E152D4" w:rsidRPr="004D055F">
        <w:rPr>
          <w:rFonts w:hint="eastAsia"/>
          <w:color w:val="000000" w:themeColor="text1"/>
        </w:rPr>
        <w:t>。</w:t>
      </w:r>
    </w:p>
    <w:p w:rsidR="00981B4D" w:rsidRPr="004D055F" w:rsidRDefault="00981B4D" w:rsidP="00981B4D">
      <w:pPr>
        <w:rPr>
          <w:color w:val="000000" w:themeColor="text1"/>
        </w:rPr>
      </w:pPr>
      <w:r w:rsidRPr="004D055F">
        <w:rPr>
          <w:color w:val="000000" w:themeColor="text1"/>
        </w:rPr>
        <w:t>根据试验</w:t>
      </w:r>
      <w:r w:rsidRPr="004D055F">
        <w:rPr>
          <w:color w:val="000000" w:themeColor="text1"/>
          <w:spacing w:val="2"/>
        </w:rPr>
        <w:t>结</w:t>
      </w:r>
      <w:r w:rsidRPr="004D055F">
        <w:rPr>
          <w:color w:val="000000" w:themeColor="text1"/>
        </w:rPr>
        <w:t>果，</w:t>
      </w:r>
      <w:r w:rsidRPr="004D055F">
        <w:rPr>
          <w:color w:val="000000" w:themeColor="text1"/>
          <w:spacing w:val="2"/>
        </w:rPr>
        <w:t>按</w:t>
      </w:r>
      <w:r w:rsidRPr="004D055F">
        <w:rPr>
          <w:color w:val="000000" w:themeColor="text1"/>
        </w:rPr>
        <w:t>国</w:t>
      </w:r>
      <w:r w:rsidRPr="004D055F">
        <w:rPr>
          <w:color w:val="000000" w:themeColor="text1"/>
          <w:spacing w:val="2"/>
        </w:rPr>
        <w:t>家</w:t>
      </w:r>
      <w:r w:rsidRPr="004D055F">
        <w:rPr>
          <w:color w:val="000000" w:themeColor="text1"/>
        </w:rPr>
        <w:t>标准《岩</w:t>
      </w:r>
      <w:r w:rsidRPr="004D055F">
        <w:rPr>
          <w:color w:val="000000" w:themeColor="text1"/>
          <w:spacing w:val="2"/>
        </w:rPr>
        <w:t>土</w:t>
      </w:r>
      <w:r w:rsidRPr="004D055F">
        <w:rPr>
          <w:color w:val="000000" w:themeColor="text1"/>
        </w:rPr>
        <w:t>工程</w:t>
      </w:r>
      <w:r w:rsidRPr="004D055F">
        <w:rPr>
          <w:color w:val="000000" w:themeColor="text1"/>
          <w:spacing w:val="2"/>
        </w:rPr>
        <w:t>勘</w:t>
      </w:r>
      <w:r w:rsidRPr="004D055F">
        <w:rPr>
          <w:color w:val="000000" w:themeColor="text1"/>
        </w:rPr>
        <w:t>察</w:t>
      </w:r>
      <w:r w:rsidRPr="004D055F">
        <w:rPr>
          <w:color w:val="000000" w:themeColor="text1"/>
          <w:spacing w:val="2"/>
        </w:rPr>
        <w:t>规</w:t>
      </w:r>
      <w:r w:rsidRPr="004D055F">
        <w:rPr>
          <w:color w:val="000000" w:themeColor="text1"/>
        </w:rPr>
        <w:t>范</w:t>
      </w:r>
      <w:r w:rsidRPr="004D055F">
        <w:rPr>
          <w:color w:val="000000" w:themeColor="text1"/>
          <w:spacing w:val="-120"/>
        </w:rPr>
        <w:t>》</w:t>
      </w:r>
      <w:r w:rsidRPr="004D055F">
        <w:rPr>
          <w:color w:val="000000" w:themeColor="text1"/>
          <w:spacing w:val="2"/>
        </w:rPr>
        <w:t>（</w:t>
      </w:r>
      <w:r w:rsidRPr="004D055F">
        <w:rPr>
          <w:rFonts w:cs="微软雅黑"/>
          <w:color w:val="000000" w:themeColor="text1"/>
          <w:spacing w:val="-1"/>
        </w:rPr>
        <w:t>G</w:t>
      </w:r>
      <w:r w:rsidRPr="004D055F">
        <w:rPr>
          <w:rFonts w:cs="微软雅黑"/>
          <w:color w:val="000000" w:themeColor="text1"/>
        </w:rPr>
        <w:t>B5002</w:t>
      </w:r>
      <w:r w:rsidRPr="004D055F">
        <w:rPr>
          <w:rFonts w:cs="微软雅黑"/>
          <w:color w:val="000000" w:themeColor="text1"/>
          <w:spacing w:val="2"/>
        </w:rPr>
        <w:t>1</w:t>
      </w:r>
      <w:r w:rsidRPr="004D055F">
        <w:rPr>
          <w:rFonts w:cs="微软雅黑"/>
          <w:color w:val="000000" w:themeColor="text1"/>
          <w:spacing w:val="-1"/>
        </w:rPr>
        <w:t>-</w:t>
      </w:r>
      <w:r w:rsidRPr="004D055F">
        <w:rPr>
          <w:rFonts w:cs="微软雅黑"/>
          <w:color w:val="000000" w:themeColor="text1"/>
          <w:spacing w:val="-2"/>
        </w:rPr>
        <w:t>2</w:t>
      </w:r>
      <w:r w:rsidRPr="004D055F">
        <w:rPr>
          <w:rFonts w:cs="微软雅黑"/>
          <w:color w:val="000000" w:themeColor="text1"/>
        </w:rPr>
        <w:t>00</w:t>
      </w:r>
      <w:r w:rsidRPr="004D055F">
        <w:rPr>
          <w:rFonts w:cs="微软雅黑"/>
          <w:color w:val="000000" w:themeColor="text1"/>
          <w:spacing w:val="-2"/>
        </w:rPr>
        <w:t>1</w:t>
      </w:r>
      <w:r w:rsidRPr="004D055F">
        <w:rPr>
          <w:color w:val="000000" w:themeColor="text1"/>
        </w:rPr>
        <w:t>、</w:t>
      </w:r>
      <w:r w:rsidRPr="004D055F">
        <w:rPr>
          <w:rFonts w:cs="微软雅黑"/>
          <w:color w:val="000000" w:themeColor="text1"/>
        </w:rPr>
        <w:t>2009</w:t>
      </w:r>
      <w:r w:rsidRPr="004D055F">
        <w:rPr>
          <w:color w:val="000000" w:themeColor="text1"/>
        </w:rPr>
        <w:t>年版</w:t>
      </w:r>
      <w:r w:rsidRPr="004D055F">
        <w:rPr>
          <w:color w:val="000000" w:themeColor="text1"/>
          <w:spacing w:val="-120"/>
        </w:rPr>
        <w:t>）</w:t>
      </w:r>
      <w:r w:rsidRPr="004D055F">
        <w:rPr>
          <w:color w:val="000000" w:themeColor="text1"/>
        </w:rPr>
        <w:t>、上海市《岩土工程勘察规范</w:t>
      </w:r>
      <w:r w:rsidRPr="004D055F">
        <w:rPr>
          <w:color w:val="000000" w:themeColor="text1"/>
          <w:spacing w:val="-120"/>
        </w:rPr>
        <w:t>》</w:t>
      </w:r>
      <w:r w:rsidRPr="004D055F">
        <w:rPr>
          <w:color w:val="000000" w:themeColor="text1"/>
        </w:rPr>
        <w:t>（</w:t>
      </w:r>
      <w:r w:rsidRPr="004D055F">
        <w:rPr>
          <w:rFonts w:cs="微软雅黑"/>
          <w:color w:val="000000" w:themeColor="text1"/>
        </w:rPr>
        <w:t>D</w:t>
      </w:r>
      <w:r w:rsidRPr="004D055F">
        <w:rPr>
          <w:rFonts w:cs="微软雅黑"/>
          <w:color w:val="000000" w:themeColor="text1"/>
          <w:spacing w:val="-2"/>
        </w:rPr>
        <w:t>G</w:t>
      </w:r>
      <w:r w:rsidRPr="004D055F">
        <w:rPr>
          <w:rFonts w:cs="微软雅黑"/>
          <w:color w:val="000000" w:themeColor="text1"/>
        </w:rPr>
        <w:t>J0</w:t>
      </w:r>
      <w:r w:rsidRPr="004D055F">
        <w:rPr>
          <w:rFonts w:cs="微软雅黑"/>
          <w:color w:val="000000" w:themeColor="text1"/>
          <w:spacing w:val="1"/>
        </w:rPr>
        <w:t>8</w:t>
      </w:r>
      <w:r w:rsidRPr="004D055F">
        <w:rPr>
          <w:rFonts w:cs="微软雅黑"/>
          <w:color w:val="000000" w:themeColor="text1"/>
          <w:spacing w:val="-1"/>
        </w:rPr>
        <w:t>-</w:t>
      </w:r>
      <w:r w:rsidRPr="004D055F">
        <w:rPr>
          <w:rFonts w:cs="微软雅黑"/>
          <w:color w:val="000000" w:themeColor="text1"/>
        </w:rPr>
        <w:t>37</w:t>
      </w:r>
      <w:r w:rsidRPr="004D055F">
        <w:rPr>
          <w:rFonts w:cs="微软雅黑"/>
          <w:color w:val="000000" w:themeColor="text1"/>
          <w:spacing w:val="-1"/>
        </w:rPr>
        <w:t>-</w:t>
      </w:r>
      <w:r w:rsidRPr="004D055F">
        <w:rPr>
          <w:rFonts w:cs="微软雅黑"/>
          <w:color w:val="000000" w:themeColor="text1"/>
          <w:spacing w:val="-2"/>
        </w:rPr>
        <w:t>2</w:t>
      </w:r>
      <w:r w:rsidRPr="004D055F">
        <w:rPr>
          <w:rFonts w:cs="微软雅黑"/>
          <w:color w:val="000000" w:themeColor="text1"/>
        </w:rPr>
        <w:t>01</w:t>
      </w:r>
      <w:r w:rsidRPr="004D055F">
        <w:rPr>
          <w:rFonts w:cs="微软雅黑"/>
          <w:color w:val="000000" w:themeColor="text1"/>
          <w:spacing w:val="-1"/>
        </w:rPr>
        <w:t>2</w:t>
      </w:r>
      <w:r w:rsidRPr="004D055F">
        <w:rPr>
          <w:color w:val="000000" w:themeColor="text1"/>
        </w:rPr>
        <w:t>）有关规定判别如下：</w:t>
      </w:r>
    </w:p>
    <w:p w:rsidR="00981B4D" w:rsidRPr="004D055F" w:rsidRDefault="00981B4D" w:rsidP="00981B4D">
      <w:pPr>
        <w:rPr>
          <w:color w:val="000000" w:themeColor="text1"/>
        </w:rPr>
      </w:pPr>
      <w:r w:rsidRPr="004D055F">
        <w:rPr>
          <w:color w:val="000000" w:themeColor="text1"/>
        </w:rPr>
        <w:t>拟建场地潜水对混凝土结构具有微腐蚀性。在长期浸水条件下，潜水对钢筋混凝土结构中的钢筋有微腐蚀性；在干湿交替条件下，潜水对钢筋混凝土结构中的钢筋有弱腐蚀性。潜水对钢结构具弱腐蚀性。</w:t>
      </w:r>
    </w:p>
    <w:p w:rsidR="00981B4D" w:rsidRPr="004D055F" w:rsidRDefault="00981B4D" w:rsidP="00981B4D">
      <w:pPr>
        <w:rPr>
          <w:color w:val="000000" w:themeColor="text1"/>
        </w:rPr>
      </w:pPr>
      <w:r w:rsidRPr="004D055F">
        <w:rPr>
          <w:color w:val="000000" w:themeColor="text1"/>
        </w:rPr>
        <w:t>由于本场地地下水位较高，根据水质分析结果结合地区经验综合判定地基土的腐蚀性同地下水。</w:t>
      </w:r>
    </w:p>
    <w:p w:rsidR="007E5751" w:rsidRPr="004D055F" w:rsidRDefault="00981B4D" w:rsidP="00E152D4">
      <w:pPr>
        <w:ind w:firstLine="488"/>
        <w:rPr>
          <w:color w:val="000000" w:themeColor="text1"/>
        </w:rPr>
      </w:pPr>
      <w:r w:rsidRPr="004D055F">
        <w:rPr>
          <w:color w:val="000000" w:themeColor="text1"/>
          <w:spacing w:val="2"/>
        </w:rPr>
        <w:t>设计</w:t>
      </w:r>
      <w:r w:rsidRPr="004D055F">
        <w:rPr>
          <w:color w:val="000000" w:themeColor="text1"/>
        </w:rPr>
        <w:t>时</w:t>
      </w:r>
      <w:r w:rsidRPr="004D055F">
        <w:rPr>
          <w:color w:val="000000" w:themeColor="text1"/>
          <w:spacing w:val="2"/>
        </w:rPr>
        <w:t>，应</w:t>
      </w:r>
      <w:r w:rsidRPr="004D055F">
        <w:rPr>
          <w:color w:val="000000" w:themeColor="text1"/>
        </w:rPr>
        <w:t>根</w:t>
      </w:r>
      <w:r w:rsidRPr="004D055F">
        <w:rPr>
          <w:color w:val="000000" w:themeColor="text1"/>
          <w:spacing w:val="2"/>
        </w:rPr>
        <w:t>据</w:t>
      </w:r>
      <w:r w:rsidRPr="004D055F">
        <w:rPr>
          <w:color w:val="000000" w:themeColor="text1"/>
        </w:rPr>
        <w:t>现</w:t>
      </w:r>
      <w:r w:rsidRPr="004D055F">
        <w:rPr>
          <w:color w:val="000000" w:themeColor="text1"/>
          <w:spacing w:val="2"/>
        </w:rPr>
        <w:t>行</w:t>
      </w:r>
      <w:r w:rsidRPr="004D055F">
        <w:rPr>
          <w:color w:val="000000" w:themeColor="text1"/>
        </w:rPr>
        <w:t>国</w:t>
      </w:r>
      <w:r w:rsidRPr="004D055F">
        <w:rPr>
          <w:color w:val="000000" w:themeColor="text1"/>
          <w:spacing w:val="2"/>
        </w:rPr>
        <w:t>家标</w:t>
      </w:r>
      <w:r w:rsidRPr="004D055F">
        <w:rPr>
          <w:color w:val="000000" w:themeColor="text1"/>
        </w:rPr>
        <w:t>准</w:t>
      </w:r>
      <w:r w:rsidRPr="004D055F">
        <w:rPr>
          <w:color w:val="000000" w:themeColor="text1"/>
          <w:spacing w:val="2"/>
        </w:rPr>
        <w:t>《</w:t>
      </w:r>
      <w:r w:rsidRPr="004D055F">
        <w:rPr>
          <w:color w:val="000000" w:themeColor="text1"/>
          <w:spacing w:val="4"/>
        </w:rPr>
        <w:t>工</w:t>
      </w:r>
      <w:r w:rsidRPr="004D055F">
        <w:rPr>
          <w:color w:val="000000" w:themeColor="text1"/>
        </w:rPr>
        <w:t>业</w:t>
      </w:r>
      <w:r w:rsidRPr="004D055F">
        <w:rPr>
          <w:color w:val="000000" w:themeColor="text1"/>
          <w:spacing w:val="2"/>
        </w:rPr>
        <w:t>建</w:t>
      </w:r>
      <w:r w:rsidRPr="004D055F">
        <w:rPr>
          <w:color w:val="000000" w:themeColor="text1"/>
        </w:rPr>
        <w:t>筑</w:t>
      </w:r>
      <w:r w:rsidRPr="004D055F">
        <w:rPr>
          <w:color w:val="000000" w:themeColor="text1"/>
          <w:spacing w:val="2"/>
        </w:rPr>
        <w:t>防</w:t>
      </w:r>
      <w:r w:rsidRPr="004D055F">
        <w:rPr>
          <w:color w:val="000000" w:themeColor="text1"/>
        </w:rPr>
        <w:t>腐</w:t>
      </w:r>
      <w:r w:rsidRPr="004D055F">
        <w:rPr>
          <w:color w:val="000000" w:themeColor="text1"/>
          <w:spacing w:val="2"/>
        </w:rPr>
        <w:t>蚀设</w:t>
      </w:r>
      <w:r w:rsidRPr="004D055F">
        <w:rPr>
          <w:color w:val="000000" w:themeColor="text1"/>
        </w:rPr>
        <w:t>计</w:t>
      </w:r>
      <w:r w:rsidRPr="004D055F">
        <w:rPr>
          <w:color w:val="000000" w:themeColor="text1"/>
          <w:spacing w:val="2"/>
        </w:rPr>
        <w:t>规范</w:t>
      </w:r>
      <w:r w:rsidRPr="004D055F">
        <w:rPr>
          <w:color w:val="000000" w:themeColor="text1"/>
          <w:spacing w:val="-120"/>
        </w:rPr>
        <w:t>》</w:t>
      </w:r>
      <w:r w:rsidRPr="004D055F">
        <w:rPr>
          <w:color w:val="000000" w:themeColor="text1"/>
          <w:spacing w:val="4"/>
        </w:rPr>
        <w:t>（</w:t>
      </w:r>
      <w:r w:rsidRPr="004D055F">
        <w:rPr>
          <w:rFonts w:cs="微软雅黑"/>
          <w:color w:val="000000" w:themeColor="text1"/>
          <w:spacing w:val="-1"/>
        </w:rPr>
        <w:t>G</w:t>
      </w:r>
      <w:r w:rsidRPr="004D055F">
        <w:rPr>
          <w:rFonts w:cs="微软雅黑"/>
          <w:color w:val="000000" w:themeColor="text1"/>
        </w:rPr>
        <w:t>B5</w:t>
      </w:r>
      <w:r w:rsidRPr="004D055F">
        <w:rPr>
          <w:rFonts w:cs="微软雅黑"/>
          <w:color w:val="000000" w:themeColor="text1"/>
          <w:spacing w:val="-2"/>
        </w:rPr>
        <w:t>00</w:t>
      </w:r>
      <w:r w:rsidRPr="004D055F">
        <w:rPr>
          <w:rFonts w:cs="微软雅黑"/>
          <w:color w:val="000000" w:themeColor="text1"/>
        </w:rPr>
        <w:t>4</w:t>
      </w:r>
      <w:r w:rsidRPr="004D055F">
        <w:rPr>
          <w:rFonts w:cs="微软雅黑"/>
          <w:color w:val="000000" w:themeColor="text1"/>
          <w:spacing w:val="1"/>
        </w:rPr>
        <w:t>6</w:t>
      </w:r>
      <w:r w:rsidRPr="004D055F">
        <w:rPr>
          <w:color w:val="000000" w:themeColor="text1"/>
          <w:spacing w:val="2"/>
        </w:rPr>
        <w:t>）的</w:t>
      </w:r>
      <w:r w:rsidRPr="004D055F">
        <w:rPr>
          <w:color w:val="000000" w:themeColor="text1"/>
        </w:rPr>
        <w:t>规</w:t>
      </w:r>
      <w:r w:rsidRPr="004D055F">
        <w:rPr>
          <w:color w:val="000000" w:themeColor="text1"/>
          <w:spacing w:val="2"/>
        </w:rPr>
        <w:t>定</w:t>
      </w:r>
      <w:r w:rsidRPr="004D055F">
        <w:rPr>
          <w:color w:val="000000" w:themeColor="text1"/>
        </w:rPr>
        <w:t>，</w:t>
      </w:r>
      <w:r w:rsidRPr="004D055F">
        <w:rPr>
          <w:color w:val="000000" w:themeColor="text1"/>
          <w:spacing w:val="2"/>
        </w:rPr>
        <w:t>结</w:t>
      </w:r>
      <w:r w:rsidRPr="004D055F">
        <w:rPr>
          <w:color w:val="000000" w:themeColor="text1"/>
        </w:rPr>
        <w:t>合</w:t>
      </w:r>
      <w:r w:rsidR="00E152D4" w:rsidRPr="004D055F">
        <w:rPr>
          <w:color w:val="000000" w:themeColor="text1"/>
        </w:rPr>
        <w:t>水质分析结果，对建筑材料进行防护处理</w:t>
      </w:r>
      <w:r w:rsidR="00E152D4" w:rsidRPr="004D055F">
        <w:rPr>
          <w:rFonts w:hint="eastAsia"/>
          <w:color w:val="000000" w:themeColor="text1"/>
        </w:rPr>
        <w:t>。</w:t>
      </w:r>
    </w:p>
    <w:p w:rsidR="007E5751" w:rsidRPr="004D055F" w:rsidRDefault="00E152D4" w:rsidP="00E152D4">
      <w:pPr>
        <w:pStyle w:val="4"/>
        <w:rPr>
          <w:color w:val="000000" w:themeColor="text1"/>
        </w:rPr>
      </w:pPr>
      <w:r w:rsidRPr="004D055F">
        <w:rPr>
          <w:color w:val="000000" w:themeColor="text1"/>
        </w:rPr>
        <w:t>场地地震效应评价</w:t>
      </w:r>
    </w:p>
    <w:p w:rsidR="00E152D4" w:rsidRPr="004D055F" w:rsidRDefault="00E152D4" w:rsidP="00E152D4">
      <w:pPr>
        <w:rPr>
          <w:color w:val="000000" w:themeColor="text1"/>
        </w:rPr>
      </w:pPr>
      <w:r w:rsidRPr="004D055F">
        <w:rPr>
          <w:color w:val="000000" w:themeColor="text1"/>
        </w:rPr>
        <w:t>（</w:t>
      </w:r>
      <w:r w:rsidRPr="004D055F">
        <w:rPr>
          <w:color w:val="000000" w:themeColor="text1"/>
        </w:rPr>
        <w:t>1</w:t>
      </w:r>
      <w:r w:rsidRPr="004D055F">
        <w:rPr>
          <w:color w:val="000000" w:themeColor="text1"/>
        </w:rPr>
        <w:t>）场地类别划分及抗震设烈度确定</w:t>
      </w:r>
    </w:p>
    <w:p w:rsidR="00E152D4" w:rsidRPr="004D055F" w:rsidRDefault="00E152D4" w:rsidP="00E152D4">
      <w:pPr>
        <w:ind w:firstLine="496"/>
        <w:rPr>
          <w:color w:val="000000" w:themeColor="text1"/>
        </w:rPr>
      </w:pPr>
      <w:r w:rsidRPr="004D055F">
        <w:rPr>
          <w:color w:val="000000" w:themeColor="text1"/>
          <w:spacing w:val="4"/>
        </w:rPr>
        <w:t>根据</w:t>
      </w:r>
      <w:r w:rsidRPr="004D055F">
        <w:rPr>
          <w:color w:val="000000" w:themeColor="text1"/>
          <w:spacing w:val="2"/>
        </w:rPr>
        <w:t>上</w:t>
      </w:r>
      <w:r w:rsidRPr="004D055F">
        <w:rPr>
          <w:color w:val="000000" w:themeColor="text1"/>
          <w:spacing w:val="4"/>
        </w:rPr>
        <w:t>海</w:t>
      </w:r>
      <w:r w:rsidRPr="004D055F">
        <w:rPr>
          <w:color w:val="000000" w:themeColor="text1"/>
          <w:spacing w:val="2"/>
        </w:rPr>
        <w:t>市</w:t>
      </w:r>
      <w:r w:rsidRPr="004D055F">
        <w:rPr>
          <w:color w:val="000000" w:themeColor="text1"/>
          <w:spacing w:val="4"/>
        </w:rPr>
        <w:t>工</w:t>
      </w:r>
      <w:r w:rsidRPr="004D055F">
        <w:rPr>
          <w:color w:val="000000" w:themeColor="text1"/>
          <w:spacing w:val="2"/>
        </w:rPr>
        <w:t>程</w:t>
      </w:r>
      <w:r w:rsidRPr="004D055F">
        <w:rPr>
          <w:color w:val="000000" w:themeColor="text1"/>
          <w:spacing w:val="4"/>
        </w:rPr>
        <w:t>建设</w:t>
      </w:r>
      <w:r w:rsidRPr="004D055F">
        <w:rPr>
          <w:color w:val="000000" w:themeColor="text1"/>
          <w:spacing w:val="2"/>
        </w:rPr>
        <w:t>规</w:t>
      </w:r>
      <w:r w:rsidRPr="004D055F">
        <w:rPr>
          <w:color w:val="000000" w:themeColor="text1"/>
          <w:spacing w:val="4"/>
        </w:rPr>
        <w:t>范《</w:t>
      </w:r>
      <w:r w:rsidRPr="004D055F">
        <w:rPr>
          <w:color w:val="000000" w:themeColor="text1"/>
          <w:spacing w:val="2"/>
        </w:rPr>
        <w:t>建</w:t>
      </w:r>
      <w:r w:rsidRPr="004D055F">
        <w:rPr>
          <w:color w:val="000000" w:themeColor="text1"/>
          <w:spacing w:val="4"/>
        </w:rPr>
        <w:t>筑</w:t>
      </w:r>
      <w:r w:rsidRPr="004D055F">
        <w:rPr>
          <w:color w:val="000000" w:themeColor="text1"/>
          <w:spacing w:val="2"/>
        </w:rPr>
        <w:t>抗</w:t>
      </w:r>
      <w:r w:rsidRPr="004D055F">
        <w:rPr>
          <w:color w:val="000000" w:themeColor="text1"/>
          <w:spacing w:val="4"/>
        </w:rPr>
        <w:t>震</w:t>
      </w:r>
      <w:r w:rsidRPr="004D055F">
        <w:rPr>
          <w:color w:val="000000" w:themeColor="text1"/>
          <w:spacing w:val="2"/>
        </w:rPr>
        <w:t>设</w:t>
      </w:r>
      <w:r w:rsidRPr="004D055F">
        <w:rPr>
          <w:color w:val="000000" w:themeColor="text1"/>
          <w:spacing w:val="4"/>
        </w:rPr>
        <w:t>计规</w:t>
      </w:r>
      <w:r w:rsidRPr="004D055F">
        <w:rPr>
          <w:color w:val="000000" w:themeColor="text1"/>
          <w:spacing w:val="2"/>
        </w:rPr>
        <w:t>程</w:t>
      </w:r>
      <w:r w:rsidRPr="004D055F">
        <w:rPr>
          <w:color w:val="000000" w:themeColor="text1"/>
          <w:spacing w:val="10"/>
        </w:rPr>
        <w:t>》</w:t>
      </w:r>
      <w:r w:rsidRPr="004D055F">
        <w:rPr>
          <w:color w:val="000000" w:themeColor="text1"/>
          <w:spacing w:val="-1"/>
        </w:rPr>
        <w:t>(</w:t>
      </w:r>
      <w:r w:rsidRPr="004D055F">
        <w:rPr>
          <w:color w:val="000000" w:themeColor="text1"/>
        </w:rPr>
        <w:t>D</w:t>
      </w:r>
      <w:r w:rsidRPr="004D055F">
        <w:rPr>
          <w:color w:val="000000" w:themeColor="text1"/>
          <w:spacing w:val="-2"/>
        </w:rPr>
        <w:t>G</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9</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13</w:t>
      </w:r>
      <w:r w:rsidRPr="004D055F">
        <w:rPr>
          <w:color w:val="000000" w:themeColor="text1"/>
          <w:spacing w:val="4"/>
        </w:rPr>
        <w:t>)</w:t>
      </w:r>
      <w:r w:rsidRPr="004D055F">
        <w:rPr>
          <w:color w:val="000000" w:themeColor="text1"/>
          <w:spacing w:val="2"/>
        </w:rPr>
        <w:t>及</w:t>
      </w:r>
      <w:r w:rsidRPr="004D055F">
        <w:rPr>
          <w:color w:val="000000" w:themeColor="text1"/>
          <w:spacing w:val="4"/>
        </w:rPr>
        <w:t>国家</w:t>
      </w:r>
      <w:r w:rsidRPr="004D055F">
        <w:rPr>
          <w:color w:val="000000" w:themeColor="text1"/>
          <w:spacing w:val="2"/>
        </w:rPr>
        <w:t>标</w:t>
      </w:r>
      <w:r w:rsidRPr="004D055F">
        <w:rPr>
          <w:color w:val="000000" w:themeColor="text1"/>
          <w:spacing w:val="4"/>
        </w:rPr>
        <w:lastRenderedPageBreak/>
        <w:t>准</w:t>
      </w:r>
      <w:r w:rsidRPr="004D055F">
        <w:rPr>
          <w:color w:val="000000" w:themeColor="text1"/>
          <w:spacing w:val="2"/>
        </w:rPr>
        <w:t>《</w:t>
      </w:r>
      <w:r w:rsidRPr="004D055F">
        <w:rPr>
          <w:color w:val="000000" w:themeColor="text1"/>
          <w:spacing w:val="4"/>
        </w:rPr>
        <w:t>建</w:t>
      </w:r>
      <w:r w:rsidRPr="004D055F">
        <w:rPr>
          <w:color w:val="000000" w:themeColor="text1"/>
          <w:spacing w:val="2"/>
        </w:rPr>
        <w:t>筑</w:t>
      </w:r>
      <w:r w:rsidRPr="004D055F">
        <w:rPr>
          <w:color w:val="000000" w:themeColor="text1"/>
        </w:rPr>
        <w:t>抗震设计规范</w:t>
      </w:r>
      <w:r w:rsidRPr="004D055F">
        <w:rPr>
          <w:color w:val="000000" w:themeColor="text1"/>
          <w:spacing w:val="-17"/>
        </w:rPr>
        <w:t>》</w:t>
      </w:r>
      <w:r w:rsidRPr="004D055F">
        <w:rPr>
          <w:color w:val="000000" w:themeColor="text1"/>
          <w:spacing w:val="-1"/>
        </w:rPr>
        <w:t>(G</w:t>
      </w:r>
      <w:r w:rsidRPr="004D055F">
        <w:rPr>
          <w:color w:val="000000" w:themeColor="text1"/>
        </w:rPr>
        <w:t>B500</w:t>
      </w:r>
      <w:r w:rsidRPr="004D055F">
        <w:rPr>
          <w:color w:val="000000" w:themeColor="text1"/>
          <w:spacing w:val="-2"/>
        </w:rPr>
        <w:t>1</w:t>
      </w:r>
      <w:r w:rsidRPr="004D055F">
        <w:rPr>
          <w:color w:val="000000" w:themeColor="text1"/>
          <w:spacing w:val="1"/>
        </w:rPr>
        <w:t>1</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spacing w:val="1"/>
        </w:rPr>
        <w:t>0</w:t>
      </w:r>
      <w:r w:rsidRPr="004D055F">
        <w:rPr>
          <w:color w:val="000000" w:themeColor="text1"/>
          <w:spacing w:val="-17"/>
        </w:rPr>
        <w:t>、</w:t>
      </w:r>
      <w:r w:rsidRPr="004D055F">
        <w:rPr>
          <w:color w:val="000000" w:themeColor="text1"/>
        </w:rPr>
        <w:t>2</w:t>
      </w:r>
      <w:r w:rsidRPr="004D055F">
        <w:rPr>
          <w:color w:val="000000" w:themeColor="text1"/>
          <w:spacing w:val="-2"/>
        </w:rPr>
        <w:t>0</w:t>
      </w:r>
      <w:r w:rsidRPr="004D055F">
        <w:rPr>
          <w:color w:val="000000" w:themeColor="text1"/>
        </w:rPr>
        <w:t>16</w:t>
      </w:r>
      <w:r w:rsidRPr="004D055F">
        <w:rPr>
          <w:color w:val="000000" w:themeColor="text1"/>
        </w:rPr>
        <w:t>年版</w:t>
      </w:r>
      <w:r w:rsidRPr="004D055F">
        <w:rPr>
          <w:color w:val="000000" w:themeColor="text1"/>
          <w:spacing w:val="-1"/>
        </w:rPr>
        <w:t>)</w:t>
      </w:r>
      <w:r w:rsidRPr="004D055F">
        <w:rPr>
          <w:color w:val="000000" w:themeColor="text1"/>
          <w:spacing w:val="-17"/>
        </w:rPr>
        <w:t>，</w:t>
      </w:r>
      <w:r w:rsidRPr="004D055F">
        <w:rPr>
          <w:color w:val="000000" w:themeColor="text1"/>
        </w:rPr>
        <w:t>场地土的类别属软弱土</w:t>
      </w:r>
      <w:r w:rsidRPr="004D055F">
        <w:rPr>
          <w:color w:val="000000" w:themeColor="text1"/>
          <w:spacing w:val="-17"/>
        </w:rPr>
        <w:t>，</w:t>
      </w:r>
      <w:r w:rsidRPr="004D055F">
        <w:rPr>
          <w:color w:val="000000" w:themeColor="text1"/>
        </w:rPr>
        <w:t>场地类别为</w:t>
      </w:r>
      <w:r w:rsidRPr="004D055F">
        <w:rPr>
          <w:rFonts w:ascii="宋体" w:hAnsi="宋体" w:cs="宋体" w:hint="eastAsia"/>
          <w:color w:val="000000" w:themeColor="text1"/>
        </w:rPr>
        <w:t>Ⅳ</w:t>
      </w:r>
      <w:r w:rsidRPr="004D055F">
        <w:rPr>
          <w:color w:val="000000" w:themeColor="text1"/>
        </w:rPr>
        <w:t>类</w:t>
      </w:r>
      <w:r w:rsidRPr="004D055F">
        <w:rPr>
          <w:color w:val="000000" w:themeColor="text1"/>
          <w:spacing w:val="-17"/>
        </w:rPr>
        <w:t>，</w:t>
      </w:r>
      <w:r w:rsidRPr="004D055F">
        <w:rPr>
          <w:color w:val="000000" w:themeColor="text1"/>
        </w:rPr>
        <w:t>抗震设防烈度为</w:t>
      </w:r>
      <w:r w:rsidRPr="004D055F">
        <w:rPr>
          <w:color w:val="000000" w:themeColor="text1"/>
        </w:rPr>
        <w:t>7</w:t>
      </w:r>
      <w:r w:rsidRPr="004D055F">
        <w:rPr>
          <w:color w:val="000000" w:themeColor="text1"/>
        </w:rPr>
        <w:t>度，设计基本地震加速度值为</w:t>
      </w:r>
      <w:r w:rsidRPr="004D055F">
        <w:rPr>
          <w:color w:val="000000" w:themeColor="text1"/>
        </w:rPr>
        <w:t>0</w:t>
      </w:r>
      <w:r w:rsidRPr="004D055F">
        <w:rPr>
          <w:color w:val="000000" w:themeColor="text1"/>
          <w:spacing w:val="-1"/>
        </w:rPr>
        <w:t>.</w:t>
      </w:r>
      <w:r w:rsidRPr="004D055F">
        <w:rPr>
          <w:color w:val="000000" w:themeColor="text1"/>
        </w:rPr>
        <w:t>10g</w:t>
      </w:r>
      <w:r w:rsidRPr="004D055F">
        <w:rPr>
          <w:color w:val="000000" w:themeColor="text1"/>
        </w:rPr>
        <w:t>，所属的设</w:t>
      </w:r>
      <w:r w:rsidRPr="004D055F">
        <w:rPr>
          <w:color w:val="000000" w:themeColor="text1"/>
          <w:spacing w:val="-3"/>
        </w:rPr>
        <w:t>计</w:t>
      </w:r>
      <w:r w:rsidRPr="004D055F">
        <w:rPr>
          <w:color w:val="000000" w:themeColor="text1"/>
        </w:rPr>
        <w:t>地震分组为第二组。</w:t>
      </w:r>
    </w:p>
    <w:p w:rsidR="00E152D4" w:rsidRPr="004D055F" w:rsidRDefault="00E152D4" w:rsidP="00E152D4">
      <w:pPr>
        <w:rPr>
          <w:b/>
          <w:bCs/>
          <w:color w:val="000000" w:themeColor="text1"/>
        </w:rPr>
      </w:pPr>
      <w:r w:rsidRPr="004D055F">
        <w:rPr>
          <w:color w:val="000000" w:themeColor="text1"/>
        </w:rPr>
        <w:t>（</w:t>
      </w:r>
      <w:r w:rsidRPr="004D055F">
        <w:rPr>
          <w:color w:val="000000" w:themeColor="text1"/>
        </w:rPr>
        <w:t>2</w:t>
      </w:r>
      <w:r w:rsidRPr="004D055F">
        <w:rPr>
          <w:color w:val="000000" w:themeColor="text1"/>
        </w:rPr>
        <w:t>）场地液化判别</w:t>
      </w:r>
    </w:p>
    <w:p w:rsidR="00E152D4" w:rsidRPr="004D055F" w:rsidRDefault="00E152D4" w:rsidP="00E152D4">
      <w:pPr>
        <w:rPr>
          <w:color w:val="000000" w:themeColor="text1"/>
        </w:rPr>
      </w:pPr>
      <w:r w:rsidRPr="004D055F">
        <w:rPr>
          <w:color w:val="000000" w:themeColor="text1"/>
        </w:rPr>
        <w:t>根据本次勘察查明，在拟建场地地面下</w:t>
      </w:r>
      <w:r w:rsidRPr="004D055F">
        <w:rPr>
          <w:color w:val="000000" w:themeColor="text1"/>
        </w:rPr>
        <w:t>20</w:t>
      </w:r>
      <w:r w:rsidRPr="004D055F">
        <w:rPr>
          <w:color w:val="000000" w:themeColor="text1"/>
          <w:spacing w:val="-1"/>
        </w:rPr>
        <w:t>.</w:t>
      </w:r>
      <w:r w:rsidRPr="004D055F">
        <w:rPr>
          <w:color w:val="000000" w:themeColor="text1"/>
          <w:spacing w:val="-2"/>
        </w:rPr>
        <w:t>0</w:t>
      </w:r>
      <w:r w:rsidRPr="004D055F">
        <w:rPr>
          <w:color w:val="000000" w:themeColor="text1"/>
        </w:rPr>
        <w:t>m</w:t>
      </w:r>
      <w:r w:rsidRPr="004D055F">
        <w:rPr>
          <w:color w:val="000000" w:themeColor="text1"/>
        </w:rPr>
        <w:t>深度范围内未分布饱和的粉</w:t>
      </w:r>
      <w:r w:rsidRPr="004D055F">
        <w:rPr>
          <w:color w:val="000000" w:themeColor="text1"/>
          <w:spacing w:val="-1"/>
        </w:rPr>
        <w:t>(</w:t>
      </w:r>
      <w:r w:rsidRPr="004D055F">
        <w:rPr>
          <w:color w:val="000000" w:themeColor="text1"/>
        </w:rPr>
        <w:t>砂</w:t>
      </w:r>
      <w:r w:rsidRPr="004D055F">
        <w:rPr>
          <w:color w:val="000000" w:themeColor="text1"/>
          <w:spacing w:val="-1"/>
        </w:rPr>
        <w:t>)</w:t>
      </w:r>
      <w:r w:rsidRPr="004D055F">
        <w:rPr>
          <w:color w:val="000000" w:themeColor="text1"/>
        </w:rPr>
        <w:t>性土，本工程可不考虑地震液化问题。</w:t>
      </w:r>
    </w:p>
    <w:p w:rsidR="00E152D4" w:rsidRPr="004D055F" w:rsidRDefault="00E152D4" w:rsidP="00E152D4">
      <w:pPr>
        <w:rPr>
          <w:b/>
          <w:bCs/>
          <w:color w:val="000000" w:themeColor="text1"/>
        </w:rPr>
      </w:pPr>
      <w:r w:rsidRPr="004D055F">
        <w:rPr>
          <w:color w:val="000000" w:themeColor="text1"/>
        </w:rPr>
        <w:t>（</w:t>
      </w:r>
      <w:r w:rsidRPr="004D055F">
        <w:rPr>
          <w:color w:val="000000" w:themeColor="text1"/>
        </w:rPr>
        <w:t>3</w:t>
      </w:r>
      <w:r w:rsidRPr="004D055F">
        <w:rPr>
          <w:color w:val="000000" w:themeColor="text1"/>
        </w:rPr>
        <w:t>）软土震陷</w:t>
      </w:r>
    </w:p>
    <w:p w:rsidR="00E152D4" w:rsidRPr="004D055F" w:rsidRDefault="00E152D4" w:rsidP="00E152D4">
      <w:pPr>
        <w:rPr>
          <w:color w:val="000000" w:themeColor="text1"/>
        </w:rPr>
      </w:pPr>
      <w:r w:rsidRPr="004D055F">
        <w:rPr>
          <w:color w:val="000000" w:themeColor="text1"/>
        </w:rPr>
        <w:t>根据上海市《岩土工程勘察规范</w:t>
      </w:r>
      <w:r w:rsidRPr="004D055F">
        <w:rPr>
          <w:color w:val="000000" w:themeColor="text1"/>
          <w:spacing w:val="-120"/>
        </w:rPr>
        <w:t>》</w:t>
      </w:r>
      <w:r w:rsidRPr="004D055F">
        <w:rPr>
          <w:color w:val="000000" w:themeColor="text1"/>
        </w:rPr>
        <w:t>（</w:t>
      </w:r>
      <w:r w:rsidRPr="004D055F">
        <w:rPr>
          <w:color w:val="000000" w:themeColor="text1"/>
        </w:rPr>
        <w:t>D</w:t>
      </w:r>
      <w:r w:rsidRPr="004D055F">
        <w:rPr>
          <w:color w:val="000000" w:themeColor="text1"/>
          <w:spacing w:val="-2"/>
        </w:rPr>
        <w:t>G</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spacing w:val="-2"/>
        </w:rPr>
        <w:t>3</w:t>
      </w:r>
      <w:r w:rsidRPr="004D055F">
        <w:rPr>
          <w:color w:val="000000" w:themeColor="text1"/>
        </w:rPr>
        <w:t>7</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rPr>
        <w:t>2</w:t>
      </w:r>
      <w:r w:rsidRPr="004D055F">
        <w:rPr>
          <w:color w:val="000000" w:themeColor="text1"/>
        </w:rPr>
        <w:t>）第</w:t>
      </w:r>
      <w:r w:rsidRPr="004D055F">
        <w:rPr>
          <w:color w:val="000000" w:themeColor="text1"/>
        </w:rPr>
        <w:t>8.1</w:t>
      </w:r>
      <w:r w:rsidRPr="004D055F">
        <w:rPr>
          <w:color w:val="000000" w:themeColor="text1"/>
          <w:spacing w:val="-3"/>
        </w:rPr>
        <w:t>.</w:t>
      </w:r>
      <w:r w:rsidRPr="004D055F">
        <w:rPr>
          <w:color w:val="000000" w:themeColor="text1"/>
        </w:rPr>
        <w:t>3</w:t>
      </w:r>
      <w:r w:rsidRPr="004D055F">
        <w:rPr>
          <w:color w:val="000000" w:themeColor="text1"/>
        </w:rPr>
        <w:t>条</w:t>
      </w:r>
      <w:r w:rsidRPr="004D055F">
        <w:rPr>
          <w:color w:val="000000" w:themeColor="text1"/>
          <w:spacing w:val="-3"/>
        </w:rPr>
        <w:t>条</w:t>
      </w:r>
      <w:r w:rsidRPr="004D055F">
        <w:rPr>
          <w:color w:val="000000" w:themeColor="text1"/>
        </w:rPr>
        <w:t>文说明，上海地区软土在</w:t>
      </w:r>
      <w:r w:rsidRPr="004D055F">
        <w:rPr>
          <w:color w:val="000000" w:themeColor="text1"/>
        </w:rPr>
        <w:t>7</w:t>
      </w:r>
      <w:r w:rsidRPr="004D055F">
        <w:rPr>
          <w:color w:val="000000" w:themeColor="text1"/>
        </w:rPr>
        <w:t>度地震作用下</w:t>
      </w:r>
      <w:r w:rsidRPr="004D055F">
        <w:rPr>
          <w:color w:val="000000" w:themeColor="text1"/>
          <w:spacing w:val="-5"/>
        </w:rPr>
        <w:t>，</w:t>
      </w:r>
      <w:r w:rsidRPr="004D055F">
        <w:rPr>
          <w:color w:val="000000" w:themeColor="text1"/>
        </w:rPr>
        <w:t>震陷量一般小于</w:t>
      </w:r>
      <w:r w:rsidRPr="004D055F">
        <w:rPr>
          <w:color w:val="000000" w:themeColor="text1"/>
        </w:rPr>
        <w:t>5.0</w:t>
      </w:r>
      <w:r w:rsidRPr="004D055F">
        <w:rPr>
          <w:color w:val="000000" w:themeColor="text1"/>
          <w:spacing w:val="-3"/>
        </w:rPr>
        <w:t>c</w:t>
      </w:r>
      <w:r w:rsidRPr="004D055F">
        <w:rPr>
          <w:color w:val="000000" w:themeColor="text1"/>
          <w:spacing w:val="1"/>
        </w:rPr>
        <w:t>m</w:t>
      </w:r>
      <w:r w:rsidRPr="004D055F">
        <w:rPr>
          <w:color w:val="000000" w:themeColor="text1"/>
          <w:spacing w:val="-5"/>
        </w:rPr>
        <w:t>，</w:t>
      </w:r>
      <w:r w:rsidRPr="004D055F">
        <w:rPr>
          <w:color w:val="000000" w:themeColor="text1"/>
        </w:rPr>
        <w:t>根据工程经验</w:t>
      </w:r>
      <w:r w:rsidRPr="004D055F">
        <w:rPr>
          <w:color w:val="000000" w:themeColor="text1"/>
          <w:spacing w:val="-5"/>
        </w:rPr>
        <w:t>，</w:t>
      </w:r>
      <w:r w:rsidRPr="004D055F">
        <w:rPr>
          <w:color w:val="000000" w:themeColor="text1"/>
          <w:spacing w:val="-3"/>
        </w:rPr>
        <w:t>本</w:t>
      </w:r>
      <w:r w:rsidRPr="004D055F">
        <w:rPr>
          <w:color w:val="000000" w:themeColor="text1"/>
        </w:rPr>
        <w:t>场地可不考虑软土震陷的影响。</w:t>
      </w:r>
    </w:p>
    <w:p w:rsidR="00E152D4" w:rsidRPr="004D055F" w:rsidRDefault="00E152D4" w:rsidP="00E152D4">
      <w:pPr>
        <w:rPr>
          <w:b/>
          <w:bCs/>
          <w:color w:val="000000" w:themeColor="text1"/>
        </w:rPr>
      </w:pPr>
      <w:r w:rsidRPr="004D055F">
        <w:rPr>
          <w:color w:val="000000" w:themeColor="text1"/>
        </w:rPr>
        <w:t>（</w:t>
      </w:r>
      <w:r w:rsidRPr="004D055F">
        <w:rPr>
          <w:color w:val="000000" w:themeColor="text1"/>
        </w:rPr>
        <w:t>4</w:t>
      </w:r>
      <w:r w:rsidRPr="004D055F">
        <w:rPr>
          <w:color w:val="000000" w:themeColor="text1"/>
        </w:rPr>
        <w:t>）建筑抗震地段划分</w:t>
      </w:r>
    </w:p>
    <w:p w:rsidR="00E152D4" w:rsidRPr="004D055F" w:rsidRDefault="00E152D4" w:rsidP="00E152D4">
      <w:pPr>
        <w:ind w:firstLine="488"/>
        <w:rPr>
          <w:color w:val="000000" w:themeColor="text1"/>
        </w:rPr>
      </w:pPr>
      <w:r w:rsidRPr="004D055F">
        <w:rPr>
          <w:color w:val="000000" w:themeColor="text1"/>
          <w:spacing w:val="2"/>
        </w:rPr>
        <w:t>根据本</w:t>
      </w:r>
      <w:r w:rsidRPr="004D055F">
        <w:rPr>
          <w:color w:val="000000" w:themeColor="text1"/>
          <w:spacing w:val="4"/>
        </w:rPr>
        <w:t>次</w:t>
      </w:r>
      <w:r w:rsidRPr="004D055F">
        <w:rPr>
          <w:color w:val="000000" w:themeColor="text1"/>
          <w:spacing w:val="2"/>
        </w:rPr>
        <w:t>勘察</w:t>
      </w:r>
      <w:r w:rsidRPr="004D055F">
        <w:rPr>
          <w:color w:val="000000" w:themeColor="text1"/>
          <w:spacing w:val="4"/>
        </w:rPr>
        <w:t>结</w:t>
      </w:r>
      <w:r w:rsidRPr="004D055F">
        <w:rPr>
          <w:color w:val="000000" w:themeColor="text1"/>
          <w:spacing w:val="2"/>
        </w:rPr>
        <w:t>果，</w:t>
      </w:r>
      <w:r w:rsidRPr="004D055F">
        <w:rPr>
          <w:color w:val="000000" w:themeColor="text1"/>
          <w:spacing w:val="7"/>
        </w:rPr>
        <w:t>按</w:t>
      </w:r>
      <w:r w:rsidRPr="004D055F">
        <w:rPr>
          <w:color w:val="000000" w:themeColor="text1"/>
          <w:spacing w:val="2"/>
        </w:rPr>
        <w:t>上海市</w:t>
      </w:r>
      <w:r w:rsidRPr="004D055F">
        <w:rPr>
          <w:color w:val="000000" w:themeColor="text1"/>
          <w:spacing w:val="4"/>
        </w:rPr>
        <w:t>工</w:t>
      </w:r>
      <w:r w:rsidRPr="004D055F">
        <w:rPr>
          <w:color w:val="000000" w:themeColor="text1"/>
          <w:spacing w:val="2"/>
        </w:rPr>
        <w:t>程建</w:t>
      </w:r>
      <w:r w:rsidRPr="004D055F">
        <w:rPr>
          <w:color w:val="000000" w:themeColor="text1"/>
          <w:spacing w:val="4"/>
        </w:rPr>
        <w:t>设</w:t>
      </w:r>
      <w:r w:rsidRPr="004D055F">
        <w:rPr>
          <w:color w:val="000000" w:themeColor="text1"/>
          <w:spacing w:val="2"/>
        </w:rPr>
        <w:t>规范</w:t>
      </w:r>
      <w:r w:rsidRPr="004D055F">
        <w:rPr>
          <w:color w:val="000000" w:themeColor="text1"/>
          <w:spacing w:val="4"/>
        </w:rPr>
        <w:t>《</w:t>
      </w:r>
      <w:r w:rsidRPr="004D055F">
        <w:rPr>
          <w:color w:val="000000" w:themeColor="text1"/>
          <w:spacing w:val="2"/>
        </w:rPr>
        <w:t>岩土工</w:t>
      </w:r>
      <w:r w:rsidRPr="004D055F">
        <w:rPr>
          <w:color w:val="000000" w:themeColor="text1"/>
          <w:spacing w:val="4"/>
        </w:rPr>
        <w:t>程</w:t>
      </w:r>
      <w:r w:rsidRPr="004D055F">
        <w:rPr>
          <w:color w:val="000000" w:themeColor="text1"/>
          <w:spacing w:val="2"/>
        </w:rPr>
        <w:t>勘察</w:t>
      </w:r>
      <w:r w:rsidRPr="004D055F">
        <w:rPr>
          <w:color w:val="000000" w:themeColor="text1"/>
          <w:spacing w:val="4"/>
        </w:rPr>
        <w:t>规</w:t>
      </w:r>
      <w:r w:rsidRPr="004D055F">
        <w:rPr>
          <w:color w:val="000000" w:themeColor="text1"/>
          <w:spacing w:val="2"/>
        </w:rPr>
        <w:t>范</w:t>
      </w:r>
      <w:r w:rsidRPr="004D055F">
        <w:rPr>
          <w:color w:val="000000" w:themeColor="text1"/>
          <w:spacing w:val="-118"/>
        </w:rPr>
        <w:t>》</w:t>
      </w:r>
      <w:r w:rsidRPr="004D055F">
        <w:rPr>
          <w:color w:val="000000" w:themeColor="text1"/>
          <w:spacing w:val="9"/>
        </w:rPr>
        <w:t>（</w:t>
      </w:r>
      <w:r w:rsidRPr="004D055F">
        <w:rPr>
          <w:color w:val="000000" w:themeColor="text1"/>
        </w:rPr>
        <w:t>D</w:t>
      </w:r>
      <w:r w:rsidRPr="004D055F">
        <w:rPr>
          <w:color w:val="000000" w:themeColor="text1"/>
          <w:spacing w:val="-2"/>
        </w:rPr>
        <w:t>G</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37</w:t>
      </w:r>
      <w:r w:rsidRPr="004D055F">
        <w:rPr>
          <w:color w:val="000000" w:themeColor="text1"/>
          <w:spacing w:val="-1"/>
        </w:rPr>
        <w:t>-</w:t>
      </w:r>
      <w:r w:rsidRPr="004D055F">
        <w:rPr>
          <w:color w:val="000000" w:themeColor="text1"/>
          <w:spacing w:val="-2"/>
        </w:rPr>
        <w:t>2</w:t>
      </w:r>
      <w:r w:rsidRPr="004D055F">
        <w:rPr>
          <w:color w:val="000000" w:themeColor="text1"/>
        </w:rPr>
        <w:t>01</w:t>
      </w:r>
      <w:r w:rsidRPr="004D055F">
        <w:rPr>
          <w:color w:val="000000" w:themeColor="text1"/>
          <w:spacing w:val="3"/>
        </w:rPr>
        <w:t>2</w:t>
      </w:r>
      <w:r w:rsidRPr="004D055F">
        <w:rPr>
          <w:color w:val="000000" w:themeColor="text1"/>
          <w:spacing w:val="2"/>
        </w:rPr>
        <w:t>）</w:t>
      </w:r>
      <w:r w:rsidRPr="004D055F">
        <w:rPr>
          <w:color w:val="000000" w:themeColor="text1"/>
        </w:rPr>
        <w:t>有关规定，拟建场地为抗震一般地段。</w:t>
      </w:r>
    </w:p>
    <w:p w:rsidR="00E152D4" w:rsidRPr="004D055F" w:rsidRDefault="00B72367" w:rsidP="00B72367">
      <w:pPr>
        <w:pStyle w:val="4"/>
        <w:rPr>
          <w:color w:val="000000" w:themeColor="text1"/>
        </w:rPr>
      </w:pPr>
      <w:r w:rsidRPr="004D055F">
        <w:rPr>
          <w:color w:val="000000" w:themeColor="text1"/>
        </w:rPr>
        <w:t>不良地质条件及特殊土</w:t>
      </w:r>
    </w:p>
    <w:p w:rsidR="00B72367" w:rsidRPr="004D055F" w:rsidRDefault="00B72367" w:rsidP="00B72367">
      <w:pPr>
        <w:rPr>
          <w:color w:val="000000" w:themeColor="text1"/>
        </w:rPr>
      </w:pPr>
      <w:r w:rsidRPr="004D055F">
        <w:rPr>
          <w:color w:val="000000" w:themeColor="text1"/>
        </w:rPr>
        <w:t>拟建场</w:t>
      </w:r>
      <w:r w:rsidRPr="004D055F">
        <w:rPr>
          <w:color w:val="000000" w:themeColor="text1"/>
          <w:spacing w:val="2"/>
        </w:rPr>
        <w:t>地</w:t>
      </w:r>
      <w:r w:rsidRPr="004D055F">
        <w:rPr>
          <w:color w:val="000000" w:themeColor="text1"/>
        </w:rPr>
        <w:t>及附</w:t>
      </w:r>
      <w:r w:rsidRPr="004D055F">
        <w:rPr>
          <w:color w:val="000000" w:themeColor="text1"/>
          <w:spacing w:val="2"/>
        </w:rPr>
        <w:t>近</w:t>
      </w:r>
      <w:r w:rsidRPr="004D055F">
        <w:rPr>
          <w:color w:val="000000" w:themeColor="text1"/>
        </w:rPr>
        <w:t>未发</w:t>
      </w:r>
      <w:r w:rsidRPr="004D055F">
        <w:rPr>
          <w:color w:val="000000" w:themeColor="text1"/>
          <w:spacing w:val="2"/>
        </w:rPr>
        <w:t>现</w:t>
      </w:r>
      <w:r w:rsidRPr="004D055F">
        <w:rPr>
          <w:color w:val="000000" w:themeColor="text1"/>
        </w:rPr>
        <w:t>影响线</w:t>
      </w:r>
      <w:r w:rsidRPr="004D055F">
        <w:rPr>
          <w:color w:val="000000" w:themeColor="text1"/>
          <w:spacing w:val="2"/>
        </w:rPr>
        <w:t>路</w:t>
      </w:r>
      <w:r w:rsidRPr="004D055F">
        <w:rPr>
          <w:color w:val="000000" w:themeColor="text1"/>
        </w:rPr>
        <w:t>稳定</w:t>
      </w:r>
      <w:r w:rsidRPr="004D055F">
        <w:rPr>
          <w:color w:val="000000" w:themeColor="text1"/>
          <w:spacing w:val="2"/>
        </w:rPr>
        <w:t>的</w:t>
      </w:r>
      <w:r w:rsidRPr="004D055F">
        <w:rPr>
          <w:color w:val="000000" w:themeColor="text1"/>
        </w:rPr>
        <w:t>大型</w:t>
      </w:r>
      <w:r w:rsidRPr="004D055F">
        <w:rPr>
          <w:color w:val="000000" w:themeColor="text1"/>
          <w:spacing w:val="2"/>
        </w:rPr>
        <w:t>活</w:t>
      </w:r>
      <w:r w:rsidRPr="004D055F">
        <w:rPr>
          <w:color w:val="000000" w:themeColor="text1"/>
        </w:rPr>
        <w:t>动性断</w:t>
      </w:r>
      <w:r w:rsidRPr="004D055F">
        <w:rPr>
          <w:color w:val="000000" w:themeColor="text1"/>
          <w:spacing w:val="2"/>
        </w:rPr>
        <w:t>裂</w:t>
      </w:r>
      <w:r w:rsidRPr="004D055F">
        <w:rPr>
          <w:color w:val="000000" w:themeColor="text1"/>
        </w:rPr>
        <w:t>，勘</w:t>
      </w:r>
      <w:r w:rsidRPr="004D055F">
        <w:rPr>
          <w:color w:val="000000" w:themeColor="text1"/>
          <w:spacing w:val="2"/>
        </w:rPr>
        <w:t>探</w:t>
      </w:r>
      <w:r w:rsidRPr="004D055F">
        <w:rPr>
          <w:color w:val="000000" w:themeColor="text1"/>
        </w:rPr>
        <w:t>孔揭</w:t>
      </w:r>
      <w:r w:rsidRPr="004D055F">
        <w:rPr>
          <w:color w:val="000000" w:themeColor="text1"/>
          <w:spacing w:val="2"/>
        </w:rPr>
        <w:t>遇</w:t>
      </w:r>
      <w:r w:rsidRPr="004D055F">
        <w:rPr>
          <w:color w:val="000000" w:themeColor="text1"/>
        </w:rPr>
        <w:t>范围内</w:t>
      </w:r>
      <w:r w:rsidRPr="004D055F">
        <w:rPr>
          <w:color w:val="000000" w:themeColor="text1"/>
          <w:spacing w:val="2"/>
        </w:rPr>
        <w:t>未</w:t>
      </w:r>
      <w:r w:rsidRPr="004D055F">
        <w:rPr>
          <w:color w:val="000000" w:themeColor="text1"/>
        </w:rPr>
        <w:t>发现</w:t>
      </w:r>
      <w:r w:rsidRPr="004D055F">
        <w:rPr>
          <w:color w:val="000000" w:themeColor="text1"/>
          <w:spacing w:val="2"/>
        </w:rPr>
        <w:t>暗</w:t>
      </w:r>
      <w:r w:rsidRPr="004D055F">
        <w:rPr>
          <w:color w:val="000000" w:themeColor="text1"/>
        </w:rPr>
        <w:t>浜。拟建场地主要不良地质条件为浅层气，涉及的主要特殊性土为软土、厚填土。具体如下：</w:t>
      </w:r>
    </w:p>
    <w:p w:rsidR="00B72367" w:rsidRPr="004D055F" w:rsidRDefault="00B72367" w:rsidP="00B72367">
      <w:pPr>
        <w:rPr>
          <w:b/>
          <w:bCs/>
          <w:color w:val="000000" w:themeColor="text1"/>
        </w:rPr>
      </w:pPr>
      <w:r w:rsidRPr="004D055F">
        <w:rPr>
          <w:color w:val="000000" w:themeColor="text1"/>
        </w:rPr>
        <w:t>（</w:t>
      </w:r>
      <w:r w:rsidRPr="004D055F">
        <w:rPr>
          <w:color w:val="000000" w:themeColor="text1"/>
        </w:rPr>
        <w:t>1</w:t>
      </w:r>
      <w:r w:rsidRPr="004D055F">
        <w:rPr>
          <w:color w:val="000000" w:themeColor="text1"/>
        </w:rPr>
        <w:t>）浅层气</w:t>
      </w:r>
    </w:p>
    <w:p w:rsidR="00B72367" w:rsidRPr="004D055F" w:rsidRDefault="00B72367" w:rsidP="00B72367">
      <w:pPr>
        <w:rPr>
          <w:color w:val="000000" w:themeColor="text1"/>
        </w:rPr>
      </w:pPr>
      <w:r w:rsidRPr="004D055F">
        <w:rPr>
          <w:color w:val="000000" w:themeColor="text1"/>
        </w:rPr>
        <w:t>浅层沼气对工程影响较大，当钻孔灌注桩成孔时，使下伏储气层中的浅层气短时集中喷溢，大量高压浅层气向井口喷发过程中连同带出的泥砂对孔壁剧烈冲刷引起大面积坍塌，使未来桩型不规则，甚至导致地面坍塌殃及地面作业人员与设备的安全；另外，浅层气溢出时如遇明火会发生火灾，甚至爆炸酿成重大安全事故。</w:t>
      </w:r>
    </w:p>
    <w:p w:rsidR="00B72367" w:rsidRPr="004D055F" w:rsidRDefault="00B72367" w:rsidP="00B72367">
      <w:pPr>
        <w:rPr>
          <w:color w:val="000000" w:themeColor="text1"/>
        </w:rPr>
      </w:pPr>
      <w:r w:rsidRPr="004D055F">
        <w:rPr>
          <w:color w:val="000000" w:themeColor="text1"/>
        </w:rPr>
        <w:t>根据上海市地区经验，浅层气赋存特点是含气层连通性差、贮气空间较小，富气性差异大，气压差异大，一般呈气囊状分布。浅层沼气主要分布于淤泥质黏性土、黏性土的上覆、下伏的粉性土或砂土中。</w:t>
      </w:r>
    </w:p>
    <w:p w:rsidR="00B72367" w:rsidRPr="004D055F" w:rsidRDefault="00B72367" w:rsidP="00B72367">
      <w:pPr>
        <w:rPr>
          <w:color w:val="000000" w:themeColor="text1"/>
        </w:rPr>
      </w:pPr>
      <w:r w:rsidRPr="004D055F">
        <w:rPr>
          <w:color w:val="000000" w:themeColor="text1"/>
        </w:rPr>
        <w:t>本次勘察过程中</w:t>
      </w:r>
      <w:r w:rsidRPr="004D055F">
        <w:rPr>
          <w:color w:val="000000" w:themeColor="text1"/>
          <w:spacing w:val="-17"/>
        </w:rPr>
        <w:t>，</w:t>
      </w:r>
      <w:r w:rsidRPr="004D055F">
        <w:rPr>
          <w:color w:val="000000" w:themeColor="text1"/>
        </w:rPr>
        <w:t>发现拟建场地有浅层气分布</w:t>
      </w:r>
      <w:r w:rsidRPr="004D055F">
        <w:rPr>
          <w:color w:val="000000" w:themeColor="text1"/>
          <w:spacing w:val="-17"/>
        </w:rPr>
        <w:t>。</w:t>
      </w:r>
      <w:r w:rsidRPr="004D055F">
        <w:rPr>
          <w:color w:val="000000" w:themeColor="text1"/>
        </w:rPr>
        <w:t>主要表现为静探施</w:t>
      </w:r>
      <w:r w:rsidRPr="004D055F">
        <w:rPr>
          <w:color w:val="000000" w:themeColor="text1"/>
          <w:spacing w:val="-17"/>
        </w:rPr>
        <w:t>工</w:t>
      </w:r>
      <w:r w:rsidRPr="004D055F">
        <w:rPr>
          <w:color w:val="000000" w:themeColor="text1"/>
        </w:rPr>
        <w:t>（</w:t>
      </w:r>
      <w:r w:rsidRPr="004D055F">
        <w:rPr>
          <w:color w:val="000000" w:themeColor="text1"/>
        </w:rPr>
        <w:t>J</w:t>
      </w:r>
      <w:r w:rsidRPr="004D055F">
        <w:rPr>
          <w:color w:val="000000" w:themeColor="text1"/>
          <w:spacing w:val="-2"/>
        </w:rPr>
        <w:t>K</w:t>
      </w:r>
      <w:r w:rsidRPr="004D055F">
        <w:rPr>
          <w:color w:val="000000" w:themeColor="text1"/>
        </w:rPr>
        <w:t>1</w:t>
      </w:r>
      <w:r w:rsidRPr="004D055F">
        <w:rPr>
          <w:color w:val="000000" w:themeColor="text1"/>
          <w:spacing w:val="-17"/>
        </w:rPr>
        <w:t>、</w:t>
      </w:r>
      <w:r w:rsidRPr="004D055F">
        <w:rPr>
          <w:color w:val="000000" w:themeColor="text1"/>
        </w:rPr>
        <w:t>J</w:t>
      </w:r>
      <w:r w:rsidRPr="004D055F">
        <w:rPr>
          <w:color w:val="000000" w:themeColor="text1"/>
          <w:spacing w:val="-2"/>
        </w:rPr>
        <w:t>K</w:t>
      </w:r>
      <w:r w:rsidRPr="004D055F">
        <w:rPr>
          <w:color w:val="000000" w:themeColor="text1"/>
          <w:spacing w:val="1"/>
        </w:rPr>
        <w:t>2</w:t>
      </w:r>
      <w:r w:rsidRPr="004D055F">
        <w:rPr>
          <w:color w:val="000000" w:themeColor="text1"/>
          <w:spacing w:val="-17"/>
        </w:rPr>
        <w:t>、</w:t>
      </w:r>
      <w:r w:rsidRPr="004D055F">
        <w:rPr>
          <w:color w:val="000000" w:themeColor="text1"/>
        </w:rPr>
        <w:t>J</w:t>
      </w:r>
      <w:r w:rsidRPr="004D055F">
        <w:rPr>
          <w:color w:val="000000" w:themeColor="text1"/>
          <w:spacing w:val="-2"/>
        </w:rPr>
        <w:t>K</w:t>
      </w:r>
      <w:r w:rsidRPr="004D055F">
        <w:rPr>
          <w:color w:val="000000" w:themeColor="text1"/>
          <w:spacing w:val="1"/>
        </w:rPr>
        <w:t>3</w:t>
      </w:r>
      <w:r w:rsidRPr="004D055F">
        <w:rPr>
          <w:color w:val="000000" w:themeColor="text1"/>
        </w:rPr>
        <w:t>）完成后出现冒泡现象，持续时间一般为</w:t>
      </w:r>
      <w:r w:rsidRPr="004D055F">
        <w:rPr>
          <w:color w:val="000000" w:themeColor="text1"/>
          <w:spacing w:val="-2"/>
        </w:rPr>
        <w:t>4</w:t>
      </w:r>
      <w:r w:rsidRPr="004D055F">
        <w:rPr>
          <w:color w:val="000000" w:themeColor="text1"/>
        </w:rPr>
        <w:t>0</w:t>
      </w:r>
      <w:r w:rsidRPr="004D055F">
        <w:rPr>
          <w:color w:val="000000" w:themeColor="text1"/>
          <w:spacing w:val="-3"/>
        </w:rPr>
        <w:t>分</w:t>
      </w:r>
      <w:r w:rsidRPr="004D055F">
        <w:rPr>
          <w:color w:val="000000" w:themeColor="text1"/>
        </w:rPr>
        <w:t>钟左右。本工程浅层气分布较广，气压较小，气量不大。</w:t>
      </w:r>
    </w:p>
    <w:p w:rsidR="00B72367" w:rsidRPr="004D055F" w:rsidRDefault="00B72367" w:rsidP="00B72367">
      <w:pPr>
        <w:rPr>
          <w:color w:val="000000" w:themeColor="text1"/>
        </w:rPr>
      </w:pPr>
      <w:r w:rsidRPr="004D055F">
        <w:rPr>
          <w:color w:val="000000" w:themeColor="text1"/>
        </w:rPr>
        <w:lastRenderedPageBreak/>
        <w:t>本工程桩基如采用钻孔灌注桩施工时，应注意浅层气对桩基施工的不利影响。</w:t>
      </w:r>
    </w:p>
    <w:p w:rsidR="00B72367" w:rsidRPr="004D055F" w:rsidRDefault="00B72367" w:rsidP="00B72367">
      <w:pPr>
        <w:rPr>
          <w:b/>
          <w:bCs/>
          <w:color w:val="000000" w:themeColor="text1"/>
        </w:rPr>
      </w:pPr>
      <w:r w:rsidRPr="004D055F">
        <w:rPr>
          <w:color w:val="000000" w:themeColor="text1"/>
        </w:rPr>
        <w:t>（</w:t>
      </w:r>
      <w:r w:rsidRPr="004D055F">
        <w:rPr>
          <w:color w:val="000000" w:themeColor="text1"/>
        </w:rPr>
        <w:t>2</w:t>
      </w:r>
      <w:r w:rsidRPr="004D055F">
        <w:rPr>
          <w:color w:val="000000" w:themeColor="text1"/>
        </w:rPr>
        <w:t>）厚填土</w:t>
      </w:r>
    </w:p>
    <w:p w:rsidR="00B72367" w:rsidRPr="004D055F" w:rsidRDefault="00B72367" w:rsidP="00B72367">
      <w:pPr>
        <w:rPr>
          <w:color w:val="000000" w:themeColor="text1"/>
        </w:rPr>
      </w:pPr>
      <w:r w:rsidRPr="004D055F">
        <w:rPr>
          <w:color w:val="000000" w:themeColor="text1"/>
        </w:rPr>
        <w:t>拟建场地分布的填土厚度普遍较大</w:t>
      </w:r>
      <w:r w:rsidRPr="004D055F">
        <w:rPr>
          <w:color w:val="000000" w:themeColor="text1"/>
          <w:spacing w:val="-24"/>
        </w:rPr>
        <w:t>，</w:t>
      </w:r>
      <w:r w:rsidRPr="004D055F">
        <w:rPr>
          <w:color w:val="000000" w:themeColor="text1"/>
        </w:rPr>
        <w:t>一般为</w:t>
      </w:r>
      <w:r w:rsidRPr="004D055F">
        <w:rPr>
          <w:color w:val="000000" w:themeColor="text1"/>
        </w:rPr>
        <w:t>3</w:t>
      </w:r>
      <w:r w:rsidRPr="004D055F">
        <w:rPr>
          <w:color w:val="000000" w:themeColor="text1"/>
          <w:spacing w:val="-3"/>
        </w:rPr>
        <w:t>.</w:t>
      </w:r>
      <w:r w:rsidRPr="004D055F">
        <w:rPr>
          <w:color w:val="000000" w:themeColor="text1"/>
          <w:spacing w:val="1"/>
        </w:rPr>
        <w:t>0</w:t>
      </w:r>
      <w:r w:rsidRPr="004D055F">
        <w:rPr>
          <w:color w:val="000000" w:themeColor="text1"/>
        </w:rPr>
        <w:t>m</w:t>
      </w:r>
      <w:r w:rsidRPr="004D055F">
        <w:rPr>
          <w:color w:val="000000" w:themeColor="text1"/>
        </w:rPr>
        <w:t>左右</w:t>
      </w:r>
      <w:r w:rsidRPr="004D055F">
        <w:rPr>
          <w:color w:val="000000" w:themeColor="text1"/>
          <w:spacing w:val="-24"/>
        </w:rPr>
        <w:t>，</w:t>
      </w:r>
      <w:r w:rsidRPr="004D055F">
        <w:rPr>
          <w:color w:val="000000" w:themeColor="text1"/>
        </w:rPr>
        <w:t>局部较厚</w:t>
      </w:r>
      <w:r w:rsidRPr="004D055F">
        <w:rPr>
          <w:color w:val="000000" w:themeColor="text1"/>
          <w:spacing w:val="-3"/>
        </w:rPr>
        <w:t>处</w:t>
      </w:r>
      <w:r w:rsidRPr="004D055F">
        <w:rPr>
          <w:color w:val="000000" w:themeColor="text1"/>
        </w:rPr>
        <w:t>达</w:t>
      </w:r>
      <w:r w:rsidRPr="004D055F">
        <w:rPr>
          <w:color w:val="000000" w:themeColor="text1"/>
        </w:rPr>
        <w:t>4.7</w:t>
      </w:r>
      <w:r w:rsidRPr="004D055F">
        <w:rPr>
          <w:color w:val="000000" w:themeColor="text1"/>
          <w:spacing w:val="-24"/>
        </w:rPr>
        <w:t>m</w:t>
      </w:r>
      <w:r w:rsidRPr="004D055F">
        <w:rPr>
          <w:color w:val="000000" w:themeColor="text1"/>
          <w:spacing w:val="-3"/>
        </w:rPr>
        <w:t>（</w:t>
      </w:r>
      <w:r w:rsidRPr="004D055F">
        <w:rPr>
          <w:color w:val="000000" w:themeColor="text1"/>
        </w:rPr>
        <w:t>J</w:t>
      </w:r>
      <w:r w:rsidRPr="004D055F">
        <w:rPr>
          <w:color w:val="000000" w:themeColor="text1"/>
          <w:spacing w:val="-2"/>
        </w:rPr>
        <w:t>K</w:t>
      </w:r>
      <w:r w:rsidRPr="004D055F">
        <w:rPr>
          <w:color w:val="000000" w:themeColor="text1"/>
        </w:rPr>
        <w:t>1</w:t>
      </w:r>
      <w:r w:rsidRPr="004D055F">
        <w:rPr>
          <w:color w:val="000000" w:themeColor="text1"/>
        </w:rPr>
        <w:t>号孔附近）。填土上部主要以碎石、砖块等建筑垃圾、生活垃圾为主，局部含植物根茎、细小杂物，下部以黏性土夹碎石为主，土质松散。填土对浅基础持力层选择、桩基施</w:t>
      </w:r>
      <w:r w:rsidRPr="004D055F">
        <w:rPr>
          <w:color w:val="000000" w:themeColor="text1"/>
          <w:spacing w:val="1"/>
        </w:rPr>
        <w:t>工</w:t>
      </w:r>
      <w:r w:rsidRPr="004D055F">
        <w:rPr>
          <w:color w:val="000000" w:themeColor="text1"/>
        </w:rPr>
        <w:t>、管道开挖等会产生不利影响，设计、施工应予以注意。</w:t>
      </w:r>
    </w:p>
    <w:p w:rsidR="00B72367" w:rsidRPr="004D055F" w:rsidRDefault="00B72367" w:rsidP="00E17CE7">
      <w:pPr>
        <w:rPr>
          <w:b/>
          <w:bCs/>
          <w:color w:val="000000" w:themeColor="text1"/>
        </w:rPr>
      </w:pPr>
      <w:r w:rsidRPr="004D055F">
        <w:rPr>
          <w:color w:val="000000" w:themeColor="text1"/>
        </w:rPr>
        <w:t>（</w:t>
      </w:r>
      <w:r w:rsidRPr="004D055F">
        <w:rPr>
          <w:color w:val="000000" w:themeColor="text1"/>
        </w:rPr>
        <w:t>3</w:t>
      </w:r>
      <w:r w:rsidRPr="004D055F">
        <w:rPr>
          <w:color w:val="000000" w:themeColor="text1"/>
        </w:rPr>
        <w:t>）软土</w:t>
      </w:r>
    </w:p>
    <w:p w:rsidR="00B72367" w:rsidRPr="004D055F" w:rsidRDefault="00B72367" w:rsidP="00E17CE7">
      <w:pPr>
        <w:rPr>
          <w:color w:val="000000" w:themeColor="text1"/>
        </w:rPr>
      </w:pPr>
      <w:r w:rsidRPr="004D055F">
        <w:rPr>
          <w:color w:val="000000" w:themeColor="text1"/>
        </w:rPr>
        <w:t>拟建场地浅层广泛分布有厚层</w:t>
      </w:r>
      <w:r w:rsidRPr="004D055F">
        <w:rPr>
          <w:rFonts w:ascii="宋体" w:hAnsi="宋体" w:cs="宋体" w:hint="eastAsia"/>
          <w:color w:val="000000" w:themeColor="text1"/>
        </w:rPr>
        <w:t>③</w:t>
      </w:r>
      <w:r w:rsidRPr="004D055F">
        <w:rPr>
          <w:color w:val="000000" w:themeColor="text1"/>
        </w:rPr>
        <w:t>、</w:t>
      </w:r>
      <w:r w:rsidRPr="004D055F">
        <w:rPr>
          <w:rFonts w:ascii="宋体" w:hAnsi="宋体" w:cs="宋体" w:hint="eastAsia"/>
          <w:color w:val="000000" w:themeColor="text1"/>
        </w:rPr>
        <w:t>④</w:t>
      </w:r>
      <w:r w:rsidRPr="004D055F">
        <w:rPr>
          <w:color w:val="000000" w:themeColor="text1"/>
        </w:rPr>
        <w:t>层淤泥质土，具有孔隙比大、含水量高、强度低、压缩性高</w:t>
      </w:r>
      <w:r w:rsidRPr="004D055F">
        <w:rPr>
          <w:color w:val="000000" w:themeColor="text1"/>
          <w:spacing w:val="-41"/>
        </w:rPr>
        <w:t>、</w:t>
      </w:r>
      <w:r w:rsidRPr="004D055F">
        <w:rPr>
          <w:color w:val="000000" w:themeColor="text1"/>
        </w:rPr>
        <w:t>回弹变形</w:t>
      </w:r>
      <w:r w:rsidRPr="004D055F">
        <w:rPr>
          <w:color w:val="000000" w:themeColor="text1"/>
          <w:spacing w:val="2"/>
        </w:rPr>
        <w:t>大</w:t>
      </w:r>
      <w:r w:rsidRPr="004D055F">
        <w:rPr>
          <w:color w:val="000000" w:themeColor="text1"/>
        </w:rPr>
        <w:t>等不良特性</w:t>
      </w:r>
      <w:r w:rsidRPr="004D055F">
        <w:rPr>
          <w:color w:val="000000" w:themeColor="text1"/>
          <w:spacing w:val="-41"/>
        </w:rPr>
        <w:t>，</w:t>
      </w:r>
      <w:r w:rsidRPr="004D055F">
        <w:rPr>
          <w:color w:val="000000" w:themeColor="text1"/>
        </w:rPr>
        <w:t>同时具</w:t>
      </w:r>
      <w:r w:rsidRPr="004D055F">
        <w:rPr>
          <w:color w:val="000000" w:themeColor="text1"/>
          <w:spacing w:val="2"/>
        </w:rPr>
        <w:t>有</w:t>
      </w:r>
      <w:r w:rsidRPr="004D055F">
        <w:rPr>
          <w:color w:val="000000" w:themeColor="text1"/>
        </w:rPr>
        <w:t>蠕变性和流变性等特点</w:t>
      </w:r>
      <w:r w:rsidRPr="004D055F">
        <w:rPr>
          <w:color w:val="000000" w:themeColor="text1"/>
          <w:spacing w:val="-41"/>
        </w:rPr>
        <w:t>，</w:t>
      </w:r>
      <w:r w:rsidRPr="004D055F">
        <w:rPr>
          <w:color w:val="000000" w:themeColor="text1"/>
        </w:rPr>
        <w:t>是本场地主要软弱层。本工程拟敷设管道开挖深度一般在</w:t>
      </w:r>
      <w:r w:rsidRPr="004D055F">
        <w:rPr>
          <w:color w:val="000000" w:themeColor="text1"/>
        </w:rPr>
        <w:t>2m</w:t>
      </w:r>
      <w:r w:rsidRPr="004D055F">
        <w:rPr>
          <w:color w:val="000000" w:themeColor="text1"/>
        </w:rPr>
        <w:t>左右</w:t>
      </w:r>
      <w:r w:rsidRPr="004D055F">
        <w:rPr>
          <w:color w:val="000000" w:themeColor="text1"/>
          <w:spacing w:val="-5"/>
        </w:rPr>
        <w:t>，</w:t>
      </w:r>
      <w:r w:rsidRPr="004D055F">
        <w:rPr>
          <w:color w:val="000000" w:themeColor="text1"/>
        </w:rPr>
        <w:t>不涉及该层软土</w:t>
      </w:r>
      <w:r w:rsidRPr="004D055F">
        <w:rPr>
          <w:color w:val="000000" w:themeColor="text1"/>
          <w:spacing w:val="-3"/>
        </w:rPr>
        <w:t>，</w:t>
      </w:r>
      <w:r w:rsidRPr="004D055F">
        <w:rPr>
          <w:color w:val="000000" w:themeColor="text1"/>
        </w:rPr>
        <w:t>故该层淤泥质土对工程建设影响较小</w:t>
      </w:r>
      <w:r w:rsidRPr="004D055F">
        <w:rPr>
          <w:color w:val="000000" w:themeColor="text1"/>
          <w:spacing w:val="-60"/>
        </w:rPr>
        <w:t>，</w:t>
      </w:r>
      <w:r w:rsidRPr="004D055F">
        <w:rPr>
          <w:color w:val="000000" w:themeColor="text1"/>
        </w:rPr>
        <w:t>但若拟建办公用房采用钻孔灌注桩桩型时</w:t>
      </w:r>
      <w:r w:rsidRPr="004D055F">
        <w:rPr>
          <w:color w:val="000000" w:themeColor="text1"/>
          <w:spacing w:val="-60"/>
        </w:rPr>
        <w:t>，</w:t>
      </w:r>
      <w:r w:rsidRPr="004D055F">
        <w:rPr>
          <w:color w:val="000000" w:themeColor="text1"/>
        </w:rPr>
        <w:t>需注意在该层淤泥质土中易产生缩径。</w:t>
      </w:r>
    </w:p>
    <w:p w:rsidR="00C272A7" w:rsidRPr="004D055F" w:rsidRDefault="00C272A7" w:rsidP="00C272A7">
      <w:pPr>
        <w:pStyle w:val="2"/>
        <w:rPr>
          <w:color w:val="000000" w:themeColor="text1"/>
        </w:rPr>
      </w:pPr>
      <w:bookmarkStart w:id="37" w:name="_Toc104979231"/>
      <w:r w:rsidRPr="004D055F">
        <w:rPr>
          <w:rFonts w:hint="eastAsia"/>
          <w:color w:val="000000" w:themeColor="text1"/>
        </w:rPr>
        <w:t>项目区域现状</w:t>
      </w:r>
      <w:bookmarkEnd w:id="37"/>
    </w:p>
    <w:p w:rsidR="00E17CE7" w:rsidRPr="004D055F" w:rsidRDefault="00E17CE7" w:rsidP="00E17CE7">
      <w:pPr>
        <w:pStyle w:val="3"/>
        <w:rPr>
          <w:color w:val="000000" w:themeColor="text1"/>
        </w:rPr>
      </w:pPr>
      <w:r w:rsidRPr="004D055F">
        <w:rPr>
          <w:rFonts w:hint="eastAsia"/>
          <w:color w:val="000000" w:themeColor="text1"/>
        </w:rPr>
        <w:t>交通设施现状</w:t>
      </w:r>
    </w:p>
    <w:p w:rsidR="00E17CE7" w:rsidRPr="004D055F" w:rsidRDefault="00E17CE7" w:rsidP="00E17CE7">
      <w:pPr>
        <w:rPr>
          <w:color w:val="000000" w:themeColor="text1"/>
        </w:rPr>
      </w:pPr>
      <w:r w:rsidRPr="004D055F">
        <w:rPr>
          <w:color w:val="000000" w:themeColor="text1"/>
        </w:rPr>
        <w:t>目前，北新泾街道范围内共有</w:t>
      </w:r>
      <w:r w:rsidRPr="004D055F">
        <w:rPr>
          <w:rFonts w:cs="微软雅黑"/>
          <w:color w:val="000000" w:themeColor="text1"/>
        </w:rPr>
        <w:t>19</w:t>
      </w:r>
      <w:r w:rsidRPr="004D055F">
        <w:rPr>
          <w:color w:val="000000" w:themeColor="text1"/>
        </w:rPr>
        <w:t>处公交站</w:t>
      </w:r>
      <w:r w:rsidRPr="004D055F">
        <w:rPr>
          <w:color w:val="000000" w:themeColor="text1"/>
          <w:spacing w:val="-3"/>
        </w:rPr>
        <w:t>点</w:t>
      </w:r>
      <w:r w:rsidRPr="004D055F">
        <w:rPr>
          <w:color w:val="000000" w:themeColor="text1"/>
        </w:rPr>
        <w:t>，主要分布在街道南部，本项目仅在道路</w:t>
      </w:r>
    </w:p>
    <w:p w:rsidR="00E17CE7" w:rsidRPr="004D055F" w:rsidRDefault="00E17CE7" w:rsidP="00E17CE7">
      <w:pPr>
        <w:rPr>
          <w:color w:val="000000" w:themeColor="text1"/>
        </w:rPr>
      </w:pPr>
      <w:r w:rsidRPr="004D055F">
        <w:rPr>
          <w:noProof/>
          <w:color w:val="000000" w:themeColor="text1"/>
        </w:rPr>
        <w:drawing>
          <wp:anchor distT="0" distB="0" distL="114300" distR="114300" simplePos="0" relativeHeight="251674112" behindDoc="1" locked="0" layoutInCell="1" allowOverlap="1">
            <wp:simplePos x="0" y="0"/>
            <wp:positionH relativeFrom="page">
              <wp:posOffset>8409305</wp:posOffset>
            </wp:positionH>
            <wp:positionV relativeFrom="paragraph">
              <wp:posOffset>800735</wp:posOffset>
            </wp:positionV>
            <wp:extent cx="5486400" cy="3672840"/>
            <wp:effectExtent l="19050" t="0" r="0" b="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srcRect/>
                    <a:stretch>
                      <a:fillRect/>
                    </a:stretch>
                  </pic:blipFill>
                  <pic:spPr bwMode="auto">
                    <a:xfrm>
                      <a:off x="0" y="0"/>
                      <a:ext cx="5486400" cy="3672840"/>
                    </a:xfrm>
                    <a:prstGeom prst="rect">
                      <a:avLst/>
                    </a:prstGeom>
                    <a:noFill/>
                  </pic:spPr>
                </pic:pic>
              </a:graphicData>
            </a:graphic>
          </wp:anchor>
        </w:drawing>
      </w:r>
      <w:r w:rsidRPr="004D055F">
        <w:rPr>
          <w:color w:val="000000" w:themeColor="text1"/>
        </w:rPr>
        <w:t>对面有一处中途公交站点覆盖</w:t>
      </w:r>
      <w:r w:rsidRPr="004D055F">
        <w:rPr>
          <w:color w:val="000000" w:themeColor="text1"/>
          <w:spacing w:val="-27"/>
        </w:rPr>
        <w:t>。</w:t>
      </w:r>
      <w:r w:rsidRPr="004D055F">
        <w:rPr>
          <w:color w:val="000000" w:themeColor="text1"/>
        </w:rPr>
        <w:t>工程范围内有</w:t>
      </w:r>
      <w:r w:rsidRPr="004D055F">
        <w:rPr>
          <w:rFonts w:cs="微软雅黑"/>
          <w:color w:val="000000" w:themeColor="text1"/>
        </w:rPr>
        <w:t>1</w:t>
      </w:r>
      <w:r w:rsidRPr="004D055F">
        <w:rPr>
          <w:color w:val="000000" w:themeColor="text1"/>
        </w:rPr>
        <w:t>处公交站点</w:t>
      </w:r>
      <w:r w:rsidRPr="004D055F">
        <w:rPr>
          <w:color w:val="000000" w:themeColor="text1"/>
          <w:spacing w:val="-27"/>
        </w:rPr>
        <w:t>，</w:t>
      </w:r>
      <w:r w:rsidRPr="004D055F">
        <w:rPr>
          <w:color w:val="000000" w:themeColor="text1"/>
        </w:rPr>
        <w:t>步行</w:t>
      </w:r>
      <w:r w:rsidRPr="004D055F">
        <w:rPr>
          <w:color w:val="000000" w:themeColor="text1"/>
          <w:spacing w:val="-3"/>
        </w:rPr>
        <w:t>大</w:t>
      </w:r>
      <w:r w:rsidRPr="004D055F">
        <w:rPr>
          <w:color w:val="000000" w:themeColor="text1"/>
        </w:rPr>
        <w:t>约</w:t>
      </w:r>
      <w:r w:rsidRPr="004D055F">
        <w:rPr>
          <w:rFonts w:cs="微软雅黑"/>
          <w:color w:val="000000" w:themeColor="text1"/>
        </w:rPr>
        <w:t>744</w:t>
      </w:r>
      <w:r w:rsidRPr="004D055F">
        <w:rPr>
          <w:color w:val="000000" w:themeColor="text1"/>
        </w:rPr>
        <w:t>米可到达</w:t>
      </w:r>
      <w:r w:rsidRPr="004D055F">
        <w:rPr>
          <w:color w:val="000000" w:themeColor="text1"/>
          <w:spacing w:val="-27"/>
        </w:rPr>
        <w:t>，</w:t>
      </w:r>
      <w:r w:rsidRPr="004D055F">
        <w:rPr>
          <w:color w:val="000000" w:themeColor="text1"/>
        </w:rPr>
        <w:t>另外步行大约</w:t>
      </w:r>
      <w:r w:rsidRPr="004D055F">
        <w:rPr>
          <w:rFonts w:cs="微软雅黑"/>
          <w:color w:val="000000" w:themeColor="text1"/>
        </w:rPr>
        <w:t>1.4</w:t>
      </w:r>
      <w:r w:rsidRPr="004D055F">
        <w:rPr>
          <w:rFonts w:cs="微软雅黑"/>
          <w:color w:val="000000" w:themeColor="text1"/>
          <w:spacing w:val="-2"/>
        </w:rPr>
        <w:t>k</w:t>
      </w:r>
      <w:r w:rsidRPr="004D055F">
        <w:rPr>
          <w:rFonts w:cs="微软雅黑"/>
          <w:color w:val="000000" w:themeColor="text1"/>
        </w:rPr>
        <w:t>m</w:t>
      </w:r>
      <w:r w:rsidRPr="004D055F">
        <w:rPr>
          <w:color w:val="000000" w:themeColor="text1"/>
        </w:rPr>
        <w:t>可</w:t>
      </w:r>
      <w:r w:rsidRPr="004D055F">
        <w:rPr>
          <w:color w:val="000000" w:themeColor="text1"/>
          <w:spacing w:val="-3"/>
        </w:rPr>
        <w:t>到</w:t>
      </w:r>
      <w:r w:rsidRPr="004D055F">
        <w:rPr>
          <w:color w:val="000000" w:themeColor="text1"/>
        </w:rPr>
        <w:t>达北新泾地铁站。</w:t>
      </w:r>
    </w:p>
    <w:p w:rsidR="00E17CE7" w:rsidRPr="004D055F" w:rsidRDefault="00E17CE7" w:rsidP="00E17CE7">
      <w:pPr>
        <w:pStyle w:val="afd"/>
        <w:rPr>
          <w:color w:val="000000" w:themeColor="text1"/>
        </w:rPr>
      </w:pPr>
      <w:r w:rsidRPr="004D055F">
        <w:rPr>
          <w:color w:val="000000" w:themeColor="text1"/>
        </w:rPr>
        <w:lastRenderedPageBreak/>
        <w:drawing>
          <wp:inline distT="0" distB="0" distL="0" distR="0">
            <wp:extent cx="5274310" cy="3530023"/>
            <wp:effectExtent l="19050" t="0" r="2540"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5274310" cy="3530023"/>
                    </a:xfrm>
                    <a:prstGeom prst="rect">
                      <a:avLst/>
                    </a:prstGeom>
                    <a:noFill/>
                    <a:ln w="9525">
                      <a:noFill/>
                      <a:miter lim="800000"/>
                      <a:headEnd/>
                      <a:tailEnd/>
                    </a:ln>
                  </pic:spPr>
                </pic:pic>
              </a:graphicData>
            </a:graphic>
          </wp:inline>
        </w:drawing>
      </w:r>
    </w:p>
    <w:p w:rsidR="00E17CE7" w:rsidRPr="004D055F" w:rsidRDefault="00E17CE7" w:rsidP="00DA3618">
      <w:pPr>
        <w:pStyle w:val="afb"/>
        <w:rPr>
          <w:color w:val="000000" w:themeColor="text1"/>
        </w:rPr>
      </w:pPr>
      <w:r w:rsidRPr="004D055F">
        <w:rPr>
          <w:rFonts w:hint="eastAsia"/>
          <w:color w:val="000000" w:themeColor="text1"/>
        </w:rPr>
        <w:t>公交站点分布</w:t>
      </w:r>
    </w:p>
    <w:p w:rsidR="00992B08" w:rsidRPr="004D055F" w:rsidRDefault="00992B08" w:rsidP="00F2787F">
      <w:pPr>
        <w:pStyle w:val="3"/>
        <w:rPr>
          <w:color w:val="000000" w:themeColor="text1"/>
        </w:rPr>
      </w:pPr>
      <w:r w:rsidRPr="004D055F">
        <w:rPr>
          <w:rFonts w:hint="eastAsia"/>
          <w:color w:val="000000" w:themeColor="text1"/>
        </w:rPr>
        <w:t>沿线建筑</w:t>
      </w:r>
    </w:p>
    <w:p w:rsidR="00992B08" w:rsidRPr="004D055F" w:rsidRDefault="00992B08" w:rsidP="00992B08">
      <w:pPr>
        <w:rPr>
          <w:color w:val="000000" w:themeColor="text1"/>
        </w:rPr>
      </w:pPr>
      <w:r w:rsidRPr="004D055F">
        <w:rPr>
          <w:color w:val="000000" w:themeColor="text1"/>
        </w:rPr>
        <w:t>拟建场地北侧紧邻北翟路；南侧距离剑河家苑小区住宅楼最近约</w:t>
      </w:r>
      <w:r w:rsidRPr="004D055F">
        <w:rPr>
          <w:rFonts w:cs="微软雅黑"/>
          <w:color w:val="000000" w:themeColor="text1"/>
        </w:rPr>
        <w:t>1</w:t>
      </w:r>
      <w:r w:rsidRPr="004D055F">
        <w:rPr>
          <w:rFonts w:cs="微软雅黑"/>
          <w:color w:val="000000" w:themeColor="text1"/>
          <w:spacing w:val="-2"/>
        </w:rPr>
        <w:t>0</w:t>
      </w:r>
      <w:r w:rsidRPr="004D055F">
        <w:rPr>
          <w:rFonts w:cs="微软雅黑"/>
          <w:color w:val="000000" w:themeColor="text1"/>
        </w:rPr>
        <w:t>m</w:t>
      </w:r>
      <w:r w:rsidRPr="004D055F">
        <w:rPr>
          <w:color w:val="000000" w:themeColor="text1"/>
        </w:rPr>
        <w:t>。</w:t>
      </w:r>
    </w:p>
    <w:p w:rsidR="00992B08" w:rsidRPr="004D055F" w:rsidRDefault="00992B08" w:rsidP="00992B08">
      <w:pPr>
        <w:pStyle w:val="3"/>
        <w:rPr>
          <w:color w:val="000000" w:themeColor="text1"/>
        </w:rPr>
      </w:pPr>
      <w:r w:rsidRPr="004D055F">
        <w:rPr>
          <w:rFonts w:hint="eastAsia"/>
          <w:color w:val="000000" w:themeColor="text1"/>
        </w:rPr>
        <w:t>沿线市政管线现状</w:t>
      </w:r>
    </w:p>
    <w:p w:rsidR="00992B08" w:rsidRPr="004D055F" w:rsidRDefault="00992B08" w:rsidP="00992B08">
      <w:pPr>
        <w:rPr>
          <w:color w:val="000000" w:themeColor="text1"/>
        </w:rPr>
      </w:pPr>
      <w:r w:rsidRPr="004D055F">
        <w:rPr>
          <w:color w:val="000000" w:themeColor="text1"/>
        </w:rPr>
        <w:t>本工程为新建工程。拟建场地北侧紧邻北翟路；南侧距离剑河家苑小区住宅楼最近约</w:t>
      </w:r>
      <w:r w:rsidRPr="004D055F">
        <w:rPr>
          <w:rFonts w:cs="微软雅黑"/>
          <w:color w:val="000000" w:themeColor="text1"/>
        </w:rPr>
        <w:t>10m</w:t>
      </w:r>
      <w:r w:rsidRPr="004D055F">
        <w:rPr>
          <w:color w:val="000000" w:themeColor="text1"/>
        </w:rPr>
        <w:t>；西侧距离剑河</w:t>
      </w:r>
      <w:r w:rsidRPr="004D055F">
        <w:rPr>
          <w:color w:val="000000" w:themeColor="text1"/>
          <w:spacing w:val="-3"/>
        </w:rPr>
        <w:t>路</w:t>
      </w:r>
      <w:r w:rsidRPr="004D055F">
        <w:rPr>
          <w:color w:val="000000" w:themeColor="text1"/>
        </w:rPr>
        <w:t>约</w:t>
      </w:r>
      <w:r w:rsidRPr="004D055F">
        <w:rPr>
          <w:rFonts w:cs="微软雅黑"/>
          <w:color w:val="000000" w:themeColor="text1"/>
        </w:rPr>
        <w:t>100m</w:t>
      </w:r>
      <w:r w:rsidRPr="004D055F">
        <w:rPr>
          <w:color w:val="000000" w:themeColor="text1"/>
        </w:rPr>
        <w:t>；东侧为绿</w:t>
      </w:r>
      <w:r w:rsidRPr="004D055F">
        <w:rPr>
          <w:color w:val="000000" w:themeColor="text1"/>
          <w:spacing w:val="-3"/>
        </w:rPr>
        <w:t>地</w:t>
      </w:r>
      <w:r w:rsidRPr="004D055F">
        <w:rPr>
          <w:color w:val="000000" w:themeColor="text1"/>
        </w:rPr>
        <w:t>花坛。</w:t>
      </w:r>
    </w:p>
    <w:p w:rsidR="00992B08" w:rsidRPr="004D055F" w:rsidRDefault="00992B08" w:rsidP="00992B08">
      <w:pPr>
        <w:rPr>
          <w:color w:val="000000" w:themeColor="text1"/>
        </w:rPr>
      </w:pPr>
      <w:r w:rsidRPr="004D055F">
        <w:rPr>
          <w:color w:val="000000" w:themeColor="text1"/>
        </w:rPr>
        <w:t>通过现场对项目开口位置进行样洞开开挖结果发现人行道埋有路灯排管、信息等，具体管线如下图：</w:t>
      </w:r>
    </w:p>
    <w:p w:rsidR="00992B08" w:rsidRPr="004D055F" w:rsidRDefault="00992B08" w:rsidP="00992B08">
      <w:pPr>
        <w:pStyle w:val="afd"/>
        <w:rPr>
          <w:color w:val="000000" w:themeColor="text1"/>
        </w:rPr>
      </w:pPr>
      <w:r w:rsidRPr="004D055F">
        <w:rPr>
          <w:color w:val="000000" w:themeColor="text1"/>
        </w:rPr>
        <w:drawing>
          <wp:inline distT="0" distB="0" distL="0" distR="0">
            <wp:extent cx="5274310" cy="1622474"/>
            <wp:effectExtent l="19050" t="0" r="0" b="0"/>
            <wp:docPr id="4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a:srcRect/>
                    <a:stretch>
                      <a:fillRect/>
                    </a:stretch>
                  </pic:blipFill>
                  <pic:spPr bwMode="auto">
                    <a:xfrm>
                      <a:off x="0" y="0"/>
                      <a:ext cx="5274310" cy="1622474"/>
                    </a:xfrm>
                    <a:prstGeom prst="rect">
                      <a:avLst/>
                    </a:prstGeom>
                    <a:noFill/>
                  </pic:spPr>
                </pic:pic>
              </a:graphicData>
            </a:graphic>
          </wp:inline>
        </w:drawing>
      </w:r>
    </w:p>
    <w:p w:rsidR="00992B08" w:rsidRPr="004D055F" w:rsidRDefault="00992B08" w:rsidP="00992B08">
      <w:pPr>
        <w:pStyle w:val="afd"/>
        <w:rPr>
          <w:color w:val="000000" w:themeColor="text1"/>
        </w:rPr>
      </w:pPr>
    </w:p>
    <w:p w:rsidR="00992B08" w:rsidRPr="004D055F" w:rsidRDefault="00992B08" w:rsidP="00992B08">
      <w:pPr>
        <w:pStyle w:val="afd"/>
        <w:rPr>
          <w:color w:val="000000" w:themeColor="text1"/>
        </w:rPr>
      </w:pPr>
      <w:r w:rsidRPr="004D055F">
        <w:rPr>
          <w:color w:val="000000" w:themeColor="text1"/>
        </w:rPr>
        <w:lastRenderedPageBreak/>
        <w:drawing>
          <wp:inline distT="0" distB="0" distL="0" distR="0">
            <wp:extent cx="3601720" cy="4802505"/>
            <wp:effectExtent l="19050" t="0" r="0" b="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a:stretch>
                      <a:fillRect/>
                    </a:stretch>
                  </pic:blipFill>
                  <pic:spPr bwMode="auto">
                    <a:xfrm>
                      <a:off x="0" y="0"/>
                      <a:ext cx="3601720" cy="4802505"/>
                    </a:xfrm>
                    <a:prstGeom prst="rect">
                      <a:avLst/>
                    </a:prstGeom>
                    <a:noFill/>
                    <a:ln w="9525">
                      <a:noFill/>
                      <a:miter lim="800000"/>
                      <a:headEnd/>
                      <a:tailEnd/>
                    </a:ln>
                  </pic:spPr>
                </pic:pic>
              </a:graphicData>
            </a:graphic>
          </wp:inline>
        </w:drawing>
      </w:r>
    </w:p>
    <w:p w:rsidR="00992B08" w:rsidRPr="004D055F" w:rsidRDefault="00992B08" w:rsidP="00DA3618">
      <w:pPr>
        <w:pStyle w:val="afb"/>
        <w:rPr>
          <w:color w:val="000000" w:themeColor="text1"/>
        </w:rPr>
      </w:pPr>
      <w:r w:rsidRPr="004D055F">
        <w:rPr>
          <w:rFonts w:hint="eastAsia"/>
          <w:color w:val="000000" w:themeColor="text1"/>
        </w:rPr>
        <w:t>西进口样沟情况</w:t>
      </w:r>
    </w:p>
    <w:p w:rsidR="00992B08" w:rsidRPr="004D055F" w:rsidRDefault="00992B08" w:rsidP="00DA3618">
      <w:pPr>
        <w:pStyle w:val="afb"/>
        <w:rPr>
          <w:color w:val="000000" w:themeColor="text1"/>
        </w:rPr>
      </w:pPr>
    </w:p>
    <w:p w:rsidR="00992B08" w:rsidRPr="004D055F" w:rsidRDefault="00992B08" w:rsidP="00992B08">
      <w:pPr>
        <w:pStyle w:val="afd"/>
        <w:rPr>
          <w:color w:val="000000" w:themeColor="text1"/>
        </w:rPr>
      </w:pPr>
      <w:r w:rsidRPr="004D055F">
        <w:rPr>
          <w:color w:val="000000" w:themeColor="text1"/>
        </w:rPr>
        <w:drawing>
          <wp:inline distT="0" distB="0" distL="0" distR="0">
            <wp:extent cx="5255895" cy="161417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a:stretch>
                      <a:fillRect/>
                    </a:stretch>
                  </pic:blipFill>
                  <pic:spPr bwMode="auto">
                    <a:xfrm>
                      <a:off x="0" y="0"/>
                      <a:ext cx="5255895" cy="1614170"/>
                    </a:xfrm>
                    <a:prstGeom prst="rect">
                      <a:avLst/>
                    </a:prstGeom>
                    <a:noFill/>
                    <a:ln w="9525">
                      <a:noFill/>
                      <a:miter lim="800000"/>
                      <a:headEnd/>
                      <a:tailEnd/>
                    </a:ln>
                  </pic:spPr>
                </pic:pic>
              </a:graphicData>
            </a:graphic>
          </wp:inline>
        </w:drawing>
      </w:r>
    </w:p>
    <w:p w:rsidR="00992B08" w:rsidRPr="004D055F" w:rsidRDefault="00992B08" w:rsidP="00992B08">
      <w:pPr>
        <w:pStyle w:val="afd"/>
        <w:rPr>
          <w:color w:val="000000" w:themeColor="text1"/>
        </w:rPr>
      </w:pPr>
      <w:r w:rsidRPr="004D055F">
        <w:rPr>
          <w:rFonts w:hint="eastAsia"/>
          <w:color w:val="000000" w:themeColor="text1"/>
        </w:rPr>
        <w:lastRenderedPageBreak/>
        <w:drawing>
          <wp:inline distT="0" distB="0" distL="0" distR="0">
            <wp:extent cx="3669665" cy="4892040"/>
            <wp:effectExtent l="19050" t="0" r="698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
                    <a:srcRect/>
                    <a:stretch>
                      <a:fillRect/>
                    </a:stretch>
                  </pic:blipFill>
                  <pic:spPr bwMode="auto">
                    <a:xfrm>
                      <a:off x="0" y="0"/>
                      <a:ext cx="3669665" cy="4892040"/>
                    </a:xfrm>
                    <a:prstGeom prst="rect">
                      <a:avLst/>
                    </a:prstGeom>
                    <a:noFill/>
                  </pic:spPr>
                </pic:pic>
              </a:graphicData>
            </a:graphic>
          </wp:inline>
        </w:drawing>
      </w:r>
    </w:p>
    <w:p w:rsidR="00992B08" w:rsidRPr="004D055F" w:rsidRDefault="00992B08" w:rsidP="00DA3618">
      <w:pPr>
        <w:pStyle w:val="afb"/>
        <w:rPr>
          <w:color w:val="000000" w:themeColor="text1"/>
        </w:rPr>
      </w:pPr>
      <w:r w:rsidRPr="004D055F">
        <w:rPr>
          <w:rFonts w:hint="eastAsia"/>
          <w:color w:val="000000" w:themeColor="text1"/>
        </w:rPr>
        <w:t>东出口样沟情况</w:t>
      </w:r>
    </w:p>
    <w:p w:rsidR="00992B08" w:rsidRPr="004D055F" w:rsidRDefault="00992B08" w:rsidP="00992B08">
      <w:pPr>
        <w:rPr>
          <w:color w:val="000000" w:themeColor="text1"/>
        </w:rPr>
      </w:pPr>
      <w:r w:rsidRPr="004D055F">
        <w:rPr>
          <w:color w:val="000000" w:themeColor="text1"/>
        </w:rPr>
        <w:t>通过对现场管线进行整理，管线布置如下图：</w:t>
      </w:r>
    </w:p>
    <w:p w:rsidR="00992B08" w:rsidRPr="004D055F" w:rsidRDefault="00992B08" w:rsidP="00992B08">
      <w:pPr>
        <w:pStyle w:val="afd"/>
        <w:rPr>
          <w:color w:val="000000" w:themeColor="text1"/>
        </w:rPr>
      </w:pPr>
      <w:r w:rsidRPr="004D055F">
        <w:rPr>
          <w:color w:val="000000" w:themeColor="text1"/>
        </w:rPr>
        <w:drawing>
          <wp:inline distT="0" distB="0" distL="0" distR="0">
            <wp:extent cx="5274310" cy="2140025"/>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5274310" cy="2140025"/>
                    </a:xfrm>
                    <a:prstGeom prst="rect">
                      <a:avLst/>
                    </a:prstGeom>
                    <a:noFill/>
                    <a:ln w="9525">
                      <a:noFill/>
                      <a:miter lim="800000"/>
                      <a:headEnd/>
                      <a:tailEnd/>
                    </a:ln>
                  </pic:spPr>
                </pic:pic>
              </a:graphicData>
            </a:graphic>
          </wp:inline>
        </w:drawing>
      </w:r>
    </w:p>
    <w:p w:rsidR="00992B08" w:rsidRPr="004D055F" w:rsidRDefault="00992B08" w:rsidP="00DA3618">
      <w:pPr>
        <w:pStyle w:val="afb"/>
        <w:rPr>
          <w:color w:val="000000" w:themeColor="text1"/>
        </w:rPr>
      </w:pPr>
      <w:r w:rsidRPr="004D055F">
        <w:rPr>
          <w:color w:val="000000" w:themeColor="text1"/>
        </w:rPr>
        <w:t>西侧</w:t>
      </w:r>
      <w:r w:rsidRPr="004D055F">
        <w:rPr>
          <w:color w:val="000000" w:themeColor="text1"/>
          <w:spacing w:val="-3"/>
        </w:rPr>
        <w:t>人</w:t>
      </w:r>
      <w:r w:rsidRPr="004D055F">
        <w:rPr>
          <w:color w:val="000000" w:themeColor="text1"/>
        </w:rPr>
        <w:t>行</w:t>
      </w:r>
      <w:r w:rsidRPr="004D055F">
        <w:rPr>
          <w:color w:val="000000" w:themeColor="text1"/>
          <w:spacing w:val="-3"/>
        </w:rPr>
        <w:t>道</w:t>
      </w:r>
      <w:r w:rsidRPr="004D055F">
        <w:rPr>
          <w:color w:val="000000" w:themeColor="text1"/>
        </w:rPr>
        <w:t>、</w:t>
      </w:r>
      <w:r w:rsidRPr="004D055F">
        <w:rPr>
          <w:color w:val="000000" w:themeColor="text1"/>
          <w:spacing w:val="-3"/>
        </w:rPr>
        <w:t>绿</w:t>
      </w:r>
      <w:r w:rsidRPr="004D055F">
        <w:rPr>
          <w:color w:val="000000" w:themeColor="text1"/>
        </w:rPr>
        <w:t>化</w:t>
      </w:r>
      <w:r w:rsidRPr="004D055F">
        <w:rPr>
          <w:color w:val="000000" w:themeColor="text1"/>
          <w:spacing w:val="-3"/>
        </w:rPr>
        <w:t>带</w:t>
      </w:r>
      <w:r w:rsidRPr="004D055F">
        <w:rPr>
          <w:color w:val="000000" w:themeColor="text1"/>
        </w:rPr>
        <w:t>管位</w:t>
      </w:r>
    </w:p>
    <w:p w:rsidR="00992B08" w:rsidRPr="004D055F" w:rsidRDefault="00992B08" w:rsidP="00992B08">
      <w:pPr>
        <w:pStyle w:val="afd"/>
        <w:rPr>
          <w:color w:val="000000" w:themeColor="text1"/>
        </w:rPr>
      </w:pPr>
      <w:r w:rsidRPr="004D055F">
        <w:rPr>
          <w:color w:val="000000" w:themeColor="text1"/>
        </w:rPr>
        <w:lastRenderedPageBreak/>
        <w:drawing>
          <wp:inline distT="0" distB="0" distL="0" distR="0">
            <wp:extent cx="5274310" cy="2821143"/>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srcRect/>
                    <a:stretch>
                      <a:fillRect/>
                    </a:stretch>
                  </pic:blipFill>
                  <pic:spPr bwMode="auto">
                    <a:xfrm>
                      <a:off x="0" y="0"/>
                      <a:ext cx="5274310" cy="2821143"/>
                    </a:xfrm>
                    <a:prstGeom prst="rect">
                      <a:avLst/>
                    </a:prstGeom>
                    <a:noFill/>
                    <a:ln w="9525">
                      <a:noFill/>
                      <a:miter lim="800000"/>
                      <a:headEnd/>
                      <a:tailEnd/>
                    </a:ln>
                  </pic:spPr>
                </pic:pic>
              </a:graphicData>
            </a:graphic>
          </wp:inline>
        </w:drawing>
      </w:r>
    </w:p>
    <w:p w:rsidR="00DA3618" w:rsidRPr="004D055F" w:rsidRDefault="00DA3618" w:rsidP="00DA3618">
      <w:pPr>
        <w:pStyle w:val="afb"/>
        <w:rPr>
          <w:color w:val="000000" w:themeColor="text1"/>
        </w:rPr>
      </w:pPr>
      <w:r w:rsidRPr="004D055F">
        <w:rPr>
          <w:color w:val="000000" w:themeColor="text1"/>
        </w:rPr>
        <w:t>东侧</w:t>
      </w:r>
      <w:r w:rsidRPr="004D055F">
        <w:rPr>
          <w:color w:val="000000" w:themeColor="text1"/>
          <w:spacing w:val="-3"/>
        </w:rPr>
        <w:t>人</w:t>
      </w:r>
      <w:r w:rsidRPr="004D055F">
        <w:rPr>
          <w:color w:val="000000" w:themeColor="text1"/>
        </w:rPr>
        <w:t>行</w:t>
      </w:r>
      <w:r w:rsidRPr="004D055F">
        <w:rPr>
          <w:color w:val="000000" w:themeColor="text1"/>
          <w:spacing w:val="-3"/>
        </w:rPr>
        <w:t>道</w:t>
      </w:r>
      <w:r w:rsidRPr="004D055F">
        <w:rPr>
          <w:color w:val="000000" w:themeColor="text1"/>
        </w:rPr>
        <w:t>、</w:t>
      </w:r>
      <w:r w:rsidRPr="004D055F">
        <w:rPr>
          <w:color w:val="000000" w:themeColor="text1"/>
          <w:spacing w:val="-3"/>
        </w:rPr>
        <w:t>绿</w:t>
      </w:r>
      <w:r w:rsidRPr="004D055F">
        <w:rPr>
          <w:color w:val="000000" w:themeColor="text1"/>
        </w:rPr>
        <w:t>化</w:t>
      </w:r>
      <w:r w:rsidRPr="004D055F">
        <w:rPr>
          <w:color w:val="000000" w:themeColor="text1"/>
          <w:spacing w:val="-3"/>
        </w:rPr>
        <w:t>带</w:t>
      </w:r>
      <w:r w:rsidRPr="004D055F">
        <w:rPr>
          <w:color w:val="000000" w:themeColor="text1"/>
        </w:rPr>
        <w:t>管位</w:t>
      </w:r>
    </w:p>
    <w:p w:rsidR="00992B08" w:rsidRPr="004D055F" w:rsidRDefault="00992B08" w:rsidP="00992B08">
      <w:pPr>
        <w:pStyle w:val="afd"/>
        <w:rPr>
          <w:color w:val="000000" w:themeColor="text1"/>
        </w:rPr>
      </w:pPr>
    </w:p>
    <w:p w:rsidR="00992B08" w:rsidRPr="004D055F" w:rsidRDefault="00992B08" w:rsidP="00DA3618">
      <w:pPr>
        <w:pStyle w:val="afb"/>
        <w:rPr>
          <w:color w:val="000000" w:themeColor="text1"/>
        </w:rPr>
      </w:pPr>
    </w:p>
    <w:p w:rsidR="00DA3618" w:rsidRPr="004D055F" w:rsidRDefault="00DA3618" w:rsidP="00DA3618">
      <w:pPr>
        <w:pStyle w:val="afb"/>
        <w:rPr>
          <w:color w:val="000000" w:themeColor="text1"/>
        </w:rPr>
      </w:pPr>
    </w:p>
    <w:p w:rsidR="00DA3618" w:rsidRPr="004D055F" w:rsidRDefault="00DA3618" w:rsidP="00DA3618">
      <w:pPr>
        <w:pStyle w:val="afb"/>
        <w:rPr>
          <w:color w:val="000000" w:themeColor="text1"/>
        </w:rPr>
      </w:pPr>
    </w:p>
    <w:p w:rsidR="00DA3618" w:rsidRPr="004D055F" w:rsidRDefault="00DA3618" w:rsidP="00DA3618">
      <w:pPr>
        <w:pStyle w:val="3"/>
        <w:rPr>
          <w:color w:val="000000" w:themeColor="text1"/>
        </w:rPr>
      </w:pPr>
      <w:r w:rsidRPr="004D055F">
        <w:rPr>
          <w:color w:val="000000" w:themeColor="text1"/>
        </w:rPr>
        <w:t>区域土地利用现状</w:t>
      </w:r>
    </w:p>
    <w:p w:rsidR="00DA3618" w:rsidRPr="004D055F" w:rsidRDefault="00DA3618" w:rsidP="00DA3618">
      <w:pPr>
        <w:pStyle w:val="afb"/>
        <w:rPr>
          <w:color w:val="000000" w:themeColor="text1"/>
        </w:rPr>
      </w:pPr>
    </w:p>
    <w:p w:rsidR="008109EE" w:rsidRPr="004D055F" w:rsidRDefault="008109EE" w:rsidP="00DA3618">
      <w:pPr>
        <w:pStyle w:val="4"/>
        <w:rPr>
          <w:color w:val="000000" w:themeColor="text1"/>
        </w:rPr>
      </w:pPr>
      <w:r w:rsidRPr="004D055F">
        <w:rPr>
          <w:color w:val="000000" w:themeColor="text1"/>
        </w:rPr>
        <w:t>区位与地理位置</w:t>
      </w:r>
    </w:p>
    <w:p w:rsidR="008109EE" w:rsidRPr="004D055F" w:rsidRDefault="0053510B" w:rsidP="00F2787F">
      <w:pPr>
        <w:rPr>
          <w:color w:val="000000" w:themeColor="text1"/>
        </w:rPr>
      </w:pPr>
      <w:r w:rsidRPr="004D055F">
        <w:rPr>
          <w:color w:val="000000" w:themeColor="text1"/>
        </w:rPr>
        <w:t>本项目位于上海市长宁区北新泾街道</w:t>
      </w:r>
      <w:r w:rsidRPr="004D055F">
        <w:rPr>
          <w:color w:val="000000" w:themeColor="text1"/>
        </w:rPr>
        <w:t>205</w:t>
      </w:r>
      <w:r w:rsidRPr="004D055F">
        <w:rPr>
          <w:color w:val="000000" w:themeColor="text1"/>
        </w:rPr>
        <w:t>街坊北翟路（剑河路</w:t>
      </w:r>
      <w:r w:rsidRPr="004D055F">
        <w:rPr>
          <w:color w:val="000000" w:themeColor="text1"/>
        </w:rPr>
        <w:t>-</w:t>
      </w:r>
      <w:r w:rsidRPr="004D055F">
        <w:rPr>
          <w:color w:val="000000" w:themeColor="text1"/>
        </w:rPr>
        <w:t>北渔路路段），距离剑河路交叉口</w:t>
      </w:r>
      <w:r w:rsidRPr="004D055F">
        <w:rPr>
          <w:color w:val="000000" w:themeColor="text1"/>
        </w:rPr>
        <w:t>70m</w:t>
      </w:r>
      <w:r w:rsidRPr="004D055F">
        <w:rPr>
          <w:color w:val="000000" w:themeColor="text1"/>
        </w:rPr>
        <w:t>，距离北渔路交叉口</w:t>
      </w:r>
      <w:r w:rsidRPr="004D055F">
        <w:rPr>
          <w:color w:val="000000" w:themeColor="text1"/>
        </w:rPr>
        <w:t>280m</w:t>
      </w:r>
      <w:r w:rsidRPr="004D055F">
        <w:rPr>
          <w:color w:val="000000" w:themeColor="text1"/>
        </w:rPr>
        <w:t>。</w:t>
      </w:r>
      <w:r w:rsidR="00F211B9" w:rsidRPr="004D055F">
        <w:rPr>
          <w:color w:val="000000" w:themeColor="text1"/>
        </w:rPr>
        <w:t>基地北侧邻近北翟高架路，南邻剑河家苑居民楼。</w:t>
      </w:r>
    </w:p>
    <w:p w:rsidR="00A13D1B" w:rsidRPr="004D055F" w:rsidRDefault="00A162EE" w:rsidP="00F2787F">
      <w:pPr>
        <w:rPr>
          <w:b/>
          <w:color w:val="000000" w:themeColor="text1"/>
          <w:szCs w:val="21"/>
        </w:rPr>
      </w:pPr>
      <w:r w:rsidRPr="004D055F">
        <w:rPr>
          <w:noProof/>
          <w:color w:val="000000" w:themeColor="text1"/>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9" o:spid="_x0000_s1027" type="#_x0000_t48" style="position:absolute;left:0;text-align:left;margin-left:187.5pt;margin-top:11.9pt;width:77.25pt;height:21.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" adj="-7550,21600,-4586,8938,-1678,8938" strokecolor="#c45911" strokeweight="3pt">
            <v:textbox>
              <w:txbxContent>
                <w:p w:rsidR="005537FD" w:rsidRPr="00A00A72" w:rsidRDefault="005537FD" w:rsidP="0035065D">
                  <w:pPr>
                    <w:pStyle w:val="af3"/>
                    <w:adjustRightInd w:val="0"/>
                    <w:snapToGrid w:val="0"/>
                    <w:spacing w:line="240" w:lineRule="auto"/>
                    <w:ind w:firstLineChars="0" w:firstLine="0"/>
                    <w:jc w:val="center"/>
                    <w:rPr>
                      <w:sz w:val="18"/>
                      <w:szCs w:val="18"/>
                    </w:rPr>
                  </w:pPr>
                  <w:r w:rsidRPr="00A00A72">
                    <w:rPr>
                      <w:sz w:val="18"/>
                      <w:szCs w:val="18"/>
                    </w:rPr>
                    <w:t>北翟高架路</w:t>
                  </w:r>
                </w:p>
              </w:txbxContent>
            </v:textbox>
            <o:callout v:ext="edit" minusy="t"/>
          </v:shape>
        </w:pict>
      </w:r>
      <w:r w:rsidRPr="004D055F">
        <w:rPr>
          <w:noProof/>
          <w:color w:val="000000" w:themeColor="text1"/>
        </w:rPr>
        <w:pict>
          <v:rect id="Rectangle 36" o:spid="_x0000_s1028" style="position:absolute;left:0;text-align:left;margin-left:48pt;margin-top:86.3pt;width:51pt;height:20.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" stroked="f">
            <v:textbox>
              <w:txbxContent>
                <w:p w:rsidR="005537FD" w:rsidRPr="0035065D" w:rsidRDefault="005537FD" w:rsidP="0035065D">
                  <w:pPr>
                    <w:pStyle w:val="af3"/>
                    <w:adjustRightInd w:val="0"/>
                    <w:snapToGrid w:val="0"/>
                    <w:spacing w:line="240" w:lineRule="auto"/>
                    <w:ind w:firstLineChars="0" w:firstLine="0"/>
                    <w:jc w:val="center"/>
                    <w:rPr>
                      <w:sz w:val="18"/>
                      <w:szCs w:val="18"/>
                    </w:rPr>
                  </w:pPr>
                  <w:r w:rsidRPr="0035065D">
                    <w:rPr>
                      <w:rFonts w:hint="eastAsia"/>
                      <w:sz w:val="18"/>
                      <w:szCs w:val="18"/>
                    </w:rPr>
                    <w:t>剑河</w:t>
                  </w:r>
                  <w:r w:rsidRPr="0035065D">
                    <w:rPr>
                      <w:sz w:val="18"/>
                      <w:szCs w:val="18"/>
                    </w:rPr>
                    <w:t>家苑</w:t>
                  </w:r>
                </w:p>
              </w:txbxContent>
            </v:textbox>
          </v:rect>
        </w:pict>
      </w:r>
      <w:r w:rsidRPr="004D055F">
        <w:rPr>
          <w:noProof/>
          <w:color w:val="000000" w:themeColor="text1"/>
        </w:rPr>
        <w:pict>
          <v:shapetype id="_x0000_t32" coordsize="21600,21600" o:spt="32" o:oned="t" path="m,l21600,21600e" filled="f">
            <v:path arrowok="t" fillok="f" o:connecttype="none"/>
            <o:lock v:ext="edit" shapetype="t"/>
          </v:shapetype>
          <v:shape id="AutoShape 35" o:spid="_x0000_s1727" type="#_x0000_t32" style="position:absolute;left:0;text-align:left;margin-left:99pt;margin-top:93.8pt;width:31.5pt;height:.05pt;flip:x;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" strokecolor="#ed7d31" strokeweight="3pt">
            <v:stroke endarrow="block"/>
          </v:shape>
        </w:pict>
      </w:r>
      <w:r w:rsidR="00E152D4" w:rsidRPr="004D055F">
        <w:rPr>
          <w:noProof/>
          <w:color w:val="000000" w:themeColor="text1"/>
        </w:rPr>
        <w:drawing>
          <wp:inline distT="0" distB="0" distL="0" distR="0">
            <wp:extent cx="5276850" cy="20002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srcRect/>
                    <a:stretch>
                      <a:fillRect/>
                    </a:stretch>
                  </pic:blipFill>
                  <pic:spPr bwMode="auto">
                    <a:xfrm>
                      <a:off x="0" y="0"/>
                      <a:ext cx="5276850" cy="2000250"/>
                    </a:xfrm>
                    <a:prstGeom prst="rect">
                      <a:avLst/>
                    </a:prstGeom>
                    <a:noFill/>
                    <a:ln w="9525">
                      <a:noFill/>
                      <a:miter lim="800000"/>
                      <a:headEnd/>
                      <a:tailEnd/>
                    </a:ln>
                  </pic:spPr>
                </pic:pic>
              </a:graphicData>
            </a:graphic>
          </wp:inline>
        </w:drawing>
      </w:r>
    </w:p>
    <w:p w:rsidR="00A13D1B" w:rsidRPr="004D055F" w:rsidRDefault="00A13D1B" w:rsidP="001010AE">
      <w:pPr>
        <w:pStyle w:val="af9"/>
        <w:spacing w:before="156"/>
        <w:rPr>
          <w:color w:val="000000" w:themeColor="text1"/>
        </w:rPr>
      </w:pPr>
      <w:r w:rsidRPr="004D055F">
        <w:rPr>
          <w:color w:val="000000" w:themeColor="text1"/>
        </w:rPr>
        <w:t>图</w:t>
      </w:r>
      <w:r w:rsidRPr="004D055F">
        <w:rPr>
          <w:color w:val="000000" w:themeColor="text1"/>
        </w:rPr>
        <w:t xml:space="preserve">3-1 </w:t>
      </w:r>
      <w:r w:rsidRPr="004D055F">
        <w:rPr>
          <w:color w:val="000000" w:themeColor="text1"/>
        </w:rPr>
        <w:t>本项目地理位置示意图</w:t>
      </w:r>
    </w:p>
    <w:p w:rsidR="00A13D1B" w:rsidRPr="004D055F" w:rsidRDefault="00A13D1B" w:rsidP="00F2787F">
      <w:pPr>
        <w:rPr>
          <w:color w:val="000000" w:themeColor="text1"/>
        </w:rPr>
      </w:pPr>
    </w:p>
    <w:p w:rsidR="008109EE" w:rsidRPr="004D055F" w:rsidRDefault="008109EE" w:rsidP="00DA3618">
      <w:pPr>
        <w:pStyle w:val="4"/>
        <w:rPr>
          <w:color w:val="000000" w:themeColor="text1"/>
        </w:rPr>
      </w:pPr>
      <w:r w:rsidRPr="004D055F">
        <w:rPr>
          <w:color w:val="000000" w:themeColor="text1"/>
        </w:rPr>
        <w:lastRenderedPageBreak/>
        <w:t>场地现状</w:t>
      </w:r>
    </w:p>
    <w:p w:rsidR="00DA3618" w:rsidRPr="004D055F" w:rsidRDefault="00DA3618" w:rsidP="00DA3618">
      <w:pPr>
        <w:rPr>
          <w:color w:val="000000" w:themeColor="text1"/>
        </w:rPr>
      </w:pPr>
      <w:r w:rsidRPr="004D055F">
        <w:rPr>
          <w:color w:val="000000" w:themeColor="text1"/>
        </w:rPr>
        <w:t>根据对工程周边土地利用情况的详细踏勘</w:t>
      </w:r>
      <w:r w:rsidRPr="004D055F">
        <w:rPr>
          <w:color w:val="000000" w:themeColor="text1"/>
          <w:spacing w:val="-60"/>
        </w:rPr>
        <w:t>，</w:t>
      </w:r>
      <w:r w:rsidRPr="004D055F">
        <w:rPr>
          <w:color w:val="000000" w:themeColor="text1"/>
        </w:rPr>
        <w:t>目前北翟路以南主要为居住用地</w:t>
      </w:r>
      <w:r w:rsidRPr="004D055F">
        <w:rPr>
          <w:color w:val="000000" w:themeColor="text1"/>
          <w:spacing w:val="-60"/>
        </w:rPr>
        <w:t>，</w:t>
      </w:r>
      <w:r w:rsidRPr="004D055F">
        <w:rPr>
          <w:color w:val="000000" w:themeColor="text1"/>
        </w:rPr>
        <w:t>北翟路以北被吴淞</w:t>
      </w:r>
      <w:r w:rsidRPr="004D055F">
        <w:rPr>
          <w:color w:val="000000" w:themeColor="text1"/>
          <w:spacing w:val="-15"/>
        </w:rPr>
        <w:t>江</w:t>
      </w:r>
      <w:r w:rsidRPr="004D055F">
        <w:rPr>
          <w:color w:val="000000" w:themeColor="text1"/>
        </w:rPr>
        <w:t>（苏州河</w:t>
      </w:r>
      <w:r w:rsidRPr="004D055F">
        <w:rPr>
          <w:color w:val="000000" w:themeColor="text1"/>
          <w:spacing w:val="-15"/>
        </w:rPr>
        <w:t>）</w:t>
      </w:r>
      <w:r w:rsidRPr="004D055F">
        <w:rPr>
          <w:color w:val="000000" w:themeColor="text1"/>
        </w:rPr>
        <w:t>隔断</w:t>
      </w:r>
      <w:r w:rsidRPr="004D055F">
        <w:rPr>
          <w:color w:val="000000" w:themeColor="text1"/>
          <w:spacing w:val="-15"/>
        </w:rPr>
        <w:t>，</w:t>
      </w:r>
      <w:r w:rsidRPr="004D055F">
        <w:rPr>
          <w:color w:val="000000" w:themeColor="text1"/>
        </w:rPr>
        <w:t>北翟</w:t>
      </w:r>
      <w:r w:rsidRPr="004D055F">
        <w:rPr>
          <w:color w:val="000000" w:themeColor="text1"/>
          <w:spacing w:val="-15"/>
        </w:rPr>
        <w:t>路</w:t>
      </w:r>
      <w:r w:rsidRPr="004D055F">
        <w:rPr>
          <w:color w:val="000000" w:themeColor="text1"/>
        </w:rPr>
        <w:t>（剑河路</w:t>
      </w:r>
      <w:r w:rsidRPr="004D055F">
        <w:rPr>
          <w:rFonts w:cs="微软雅黑"/>
          <w:color w:val="000000" w:themeColor="text1"/>
          <w:spacing w:val="-1"/>
        </w:rPr>
        <w:t>-</w:t>
      </w:r>
      <w:r w:rsidRPr="004D055F">
        <w:rPr>
          <w:color w:val="000000" w:themeColor="text1"/>
        </w:rPr>
        <w:t>北渔路</w:t>
      </w:r>
      <w:r w:rsidRPr="004D055F">
        <w:rPr>
          <w:color w:val="000000" w:themeColor="text1"/>
          <w:spacing w:val="-15"/>
        </w:rPr>
        <w:t>）</w:t>
      </w:r>
      <w:r w:rsidRPr="004D055F">
        <w:rPr>
          <w:color w:val="000000" w:themeColor="text1"/>
        </w:rPr>
        <w:t>路段以北吴淞</w:t>
      </w:r>
      <w:r w:rsidRPr="004D055F">
        <w:rPr>
          <w:color w:val="000000" w:themeColor="text1"/>
          <w:spacing w:val="-15"/>
        </w:rPr>
        <w:t>江</w:t>
      </w:r>
      <w:r w:rsidRPr="004D055F">
        <w:rPr>
          <w:color w:val="000000" w:themeColor="text1"/>
        </w:rPr>
        <w:t>（苏州河</w:t>
      </w:r>
      <w:r w:rsidRPr="004D055F">
        <w:rPr>
          <w:color w:val="000000" w:themeColor="text1"/>
          <w:spacing w:val="-15"/>
        </w:rPr>
        <w:t>）</w:t>
      </w:r>
      <w:r w:rsidRPr="004D055F">
        <w:rPr>
          <w:color w:val="000000" w:themeColor="text1"/>
        </w:rPr>
        <w:t>以南为广场绿地。</w:t>
      </w:r>
    </w:p>
    <w:p w:rsidR="00DA3618" w:rsidRPr="004D055F" w:rsidRDefault="00DA3618" w:rsidP="00DA3618">
      <w:pPr>
        <w:rPr>
          <w:color w:val="000000" w:themeColor="text1"/>
        </w:rPr>
      </w:pPr>
      <w:r w:rsidRPr="004D055F">
        <w:rPr>
          <w:color w:val="000000" w:themeColor="text1"/>
        </w:rPr>
        <w:t>本项目所在地块目前为杂草丛生的空地，现有围墙与邻近道路分隔。</w:t>
      </w:r>
    </w:p>
    <w:p w:rsidR="00DA3618" w:rsidRPr="004D055F" w:rsidRDefault="00DA3618" w:rsidP="00DA3618">
      <w:pPr>
        <w:rPr>
          <w:color w:val="000000" w:themeColor="text1"/>
        </w:rPr>
      </w:pPr>
    </w:p>
    <w:tbl>
      <w:tblPr>
        <w:tblStyle w:val="ae"/>
        <w:tblW w:w="87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88"/>
        <w:gridCol w:w="1701"/>
        <w:gridCol w:w="2788"/>
        <w:gridCol w:w="614"/>
      </w:tblGrid>
      <w:tr w:rsidR="00DA3618" w:rsidRPr="004D055F" w:rsidTr="00DA3618">
        <w:trPr>
          <w:gridAfter w:val="1"/>
          <w:wAfter w:w="614" w:type="dxa"/>
          <w:trHeight w:val="345"/>
          <w:jc w:val="center"/>
        </w:trPr>
        <w:tc>
          <w:tcPr>
            <w:tcW w:w="3688" w:type="dxa"/>
          </w:tcPr>
          <w:p w:rsidR="00DA3618" w:rsidRPr="004D055F" w:rsidRDefault="00DA3618" w:rsidP="00DA3618">
            <w:pPr>
              <w:pStyle w:val="afd"/>
              <w:rPr>
                <w:color w:val="000000" w:themeColor="text1"/>
              </w:rPr>
            </w:pPr>
            <w:r w:rsidRPr="004D055F">
              <w:rPr>
                <w:color w:val="000000" w:themeColor="text1"/>
              </w:rPr>
              <w:drawing>
                <wp:inline distT="0" distB="0" distL="0" distR="0">
                  <wp:extent cx="2409825" cy="2409825"/>
                  <wp:effectExtent l="19050" t="0" r="9525" b="0"/>
                  <wp:docPr id="46" name="图片 4" descr="微信图片_202108181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10818135128"/>
                          <pic:cNvPicPr>
                            <a:picLocks noChangeAspect="1" noChangeArrowheads="1"/>
                          </pic:cNvPicPr>
                        </pic:nvPicPr>
                        <pic:blipFill>
                          <a:blip r:embed="rId32" cstate="print"/>
                          <a:srcRect r="25598"/>
                          <a:stretch>
                            <a:fillRect/>
                          </a:stretch>
                        </pic:blipFill>
                        <pic:spPr bwMode="auto">
                          <a:xfrm>
                            <a:off x="0" y="0"/>
                            <a:ext cx="2409825" cy="2409825"/>
                          </a:xfrm>
                          <a:prstGeom prst="rect">
                            <a:avLst/>
                          </a:prstGeom>
                          <a:noFill/>
                          <a:ln w="9525">
                            <a:noFill/>
                            <a:miter lim="800000"/>
                            <a:headEnd/>
                            <a:tailEnd/>
                          </a:ln>
                        </pic:spPr>
                      </pic:pic>
                    </a:graphicData>
                  </a:graphic>
                </wp:inline>
              </w:drawing>
            </w:r>
          </w:p>
        </w:tc>
        <w:tc>
          <w:tcPr>
            <w:tcW w:w="4489" w:type="dxa"/>
            <w:gridSpan w:val="2"/>
          </w:tcPr>
          <w:p w:rsidR="00DA3618" w:rsidRPr="004D055F" w:rsidRDefault="00DA3618" w:rsidP="00DA3618">
            <w:pPr>
              <w:pStyle w:val="afd"/>
              <w:rPr>
                <w:color w:val="000000" w:themeColor="text1"/>
              </w:rPr>
            </w:pPr>
            <w:r w:rsidRPr="004D055F">
              <w:rPr>
                <w:color w:val="000000" w:themeColor="text1"/>
              </w:rPr>
              <w:drawing>
                <wp:inline distT="0" distB="0" distL="0" distR="0">
                  <wp:extent cx="2781300" cy="2409825"/>
                  <wp:effectExtent l="19050" t="0" r="0" b="0"/>
                  <wp:docPr id="47" name="图片 5" descr="微信图片_2021081813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图片_20210818135219"/>
                          <pic:cNvPicPr>
                            <a:picLocks noChangeAspect="1" noChangeArrowheads="1"/>
                          </pic:cNvPicPr>
                        </pic:nvPicPr>
                        <pic:blipFill>
                          <a:blip r:embed="rId33" cstate="print"/>
                          <a:srcRect l="12825"/>
                          <a:stretch>
                            <a:fillRect/>
                          </a:stretch>
                        </pic:blipFill>
                        <pic:spPr bwMode="auto">
                          <a:xfrm>
                            <a:off x="0" y="0"/>
                            <a:ext cx="2781300" cy="2409825"/>
                          </a:xfrm>
                          <a:prstGeom prst="rect">
                            <a:avLst/>
                          </a:prstGeom>
                          <a:noFill/>
                          <a:ln w="9525">
                            <a:noFill/>
                            <a:miter lim="800000"/>
                            <a:headEnd/>
                            <a:tailEnd/>
                          </a:ln>
                        </pic:spPr>
                      </pic:pic>
                    </a:graphicData>
                  </a:graphic>
                </wp:inline>
              </w:drawing>
            </w:r>
          </w:p>
        </w:tc>
      </w:tr>
      <w:tr w:rsidR="00DA3618" w:rsidRPr="004D055F" w:rsidTr="00AC2208">
        <w:trPr>
          <w:gridAfter w:val="1"/>
          <w:wAfter w:w="614" w:type="dxa"/>
          <w:trHeight w:val="312"/>
          <w:jc w:val="center"/>
        </w:trPr>
        <w:tc>
          <w:tcPr>
            <w:tcW w:w="8177" w:type="dxa"/>
            <w:gridSpan w:val="3"/>
          </w:tcPr>
          <w:p w:rsidR="00DA3618" w:rsidRPr="004D055F" w:rsidRDefault="00DA3618" w:rsidP="004D4ECC">
            <w:pPr>
              <w:pStyle w:val="afb"/>
              <w:spacing w:afterLines="100"/>
              <w:rPr>
                <w:color w:val="000000" w:themeColor="text1"/>
              </w:rPr>
            </w:pPr>
            <w:r w:rsidRPr="004D055F">
              <w:rPr>
                <w:color w:val="000000" w:themeColor="text1"/>
              </w:rPr>
              <w:t>图</w:t>
            </w:r>
            <w:r w:rsidRPr="004D055F">
              <w:rPr>
                <w:color w:val="000000" w:themeColor="text1"/>
              </w:rPr>
              <w:t xml:space="preserve">3-2 </w:t>
            </w:r>
            <w:r w:rsidRPr="004D055F">
              <w:rPr>
                <w:color w:val="000000" w:themeColor="text1"/>
              </w:rPr>
              <w:t>本项目用地范围现状</w:t>
            </w:r>
          </w:p>
        </w:tc>
      </w:tr>
      <w:tr w:rsidR="00DA3618" w:rsidRPr="004D055F" w:rsidTr="00AC220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389" w:type="dxa"/>
            <w:gridSpan w:val="2"/>
            <w:tcBorders>
              <w:top w:val="nil"/>
              <w:left w:val="nil"/>
              <w:bottom w:val="nil"/>
              <w:right w:val="nil"/>
            </w:tcBorders>
          </w:tcPr>
          <w:p w:rsidR="00DA3618" w:rsidRPr="004D055F" w:rsidRDefault="00DA3618" w:rsidP="00DA3618">
            <w:pPr>
              <w:pStyle w:val="afd"/>
              <w:rPr>
                <w:color w:val="000000" w:themeColor="text1"/>
              </w:rPr>
            </w:pPr>
            <w:r w:rsidRPr="004D055F">
              <w:rPr>
                <w:color w:val="000000" w:themeColor="text1"/>
              </w:rPr>
              <w:drawing>
                <wp:inline distT="0" distB="0" distL="0" distR="0">
                  <wp:extent cx="3286125" cy="2552700"/>
                  <wp:effectExtent l="19050" t="0" r="9525" b="0"/>
                  <wp:docPr id="49" name="图片 6" descr="微信图片_2021081813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微信图片_20210818135101"/>
                          <pic:cNvPicPr>
                            <a:picLocks noChangeAspect="1" noChangeArrowheads="1"/>
                          </pic:cNvPicPr>
                        </pic:nvPicPr>
                        <pic:blipFill>
                          <a:blip r:embed="rId34" cstate="print"/>
                          <a:srcRect r="3870"/>
                          <a:stretch>
                            <a:fillRect/>
                          </a:stretch>
                        </pic:blipFill>
                        <pic:spPr bwMode="auto">
                          <a:xfrm>
                            <a:off x="0" y="0"/>
                            <a:ext cx="3286125" cy="2552700"/>
                          </a:xfrm>
                          <a:prstGeom prst="rect">
                            <a:avLst/>
                          </a:prstGeom>
                          <a:noFill/>
                          <a:ln w="9525">
                            <a:noFill/>
                            <a:miter lim="800000"/>
                            <a:headEnd/>
                            <a:tailEnd/>
                          </a:ln>
                        </pic:spPr>
                      </pic:pic>
                    </a:graphicData>
                  </a:graphic>
                </wp:inline>
              </w:drawing>
            </w:r>
          </w:p>
        </w:tc>
        <w:tc>
          <w:tcPr>
            <w:tcW w:w="3402" w:type="dxa"/>
            <w:gridSpan w:val="2"/>
            <w:tcBorders>
              <w:left w:val="nil"/>
              <w:bottom w:val="nil"/>
            </w:tcBorders>
          </w:tcPr>
          <w:p w:rsidR="00DA3618" w:rsidRPr="004D055F" w:rsidRDefault="00DA3618" w:rsidP="00DA3618">
            <w:pPr>
              <w:pStyle w:val="afd"/>
              <w:rPr>
                <w:color w:val="000000" w:themeColor="text1"/>
              </w:rPr>
            </w:pPr>
            <w:r w:rsidRPr="004D055F">
              <w:rPr>
                <w:color w:val="000000" w:themeColor="text1"/>
              </w:rPr>
              <w:drawing>
                <wp:inline distT="0" distB="0" distL="0" distR="0">
                  <wp:extent cx="1876425" cy="2552700"/>
                  <wp:effectExtent l="19050" t="0" r="9525"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5" cstate="print"/>
                          <a:srcRect l="2106" r="1053"/>
                          <a:stretch>
                            <a:fillRect/>
                          </a:stretch>
                        </pic:blipFill>
                        <pic:spPr bwMode="auto">
                          <a:xfrm>
                            <a:off x="0" y="0"/>
                            <a:ext cx="1876425" cy="2552700"/>
                          </a:xfrm>
                          <a:prstGeom prst="rect">
                            <a:avLst/>
                          </a:prstGeom>
                          <a:noFill/>
                          <a:ln w="9525">
                            <a:noFill/>
                            <a:miter lim="800000"/>
                            <a:headEnd/>
                            <a:tailEnd/>
                          </a:ln>
                        </pic:spPr>
                      </pic:pic>
                    </a:graphicData>
                  </a:graphic>
                </wp:inline>
              </w:drawing>
            </w:r>
          </w:p>
        </w:tc>
      </w:tr>
      <w:tr w:rsidR="00DA3618" w:rsidRPr="004D055F" w:rsidTr="00AC220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5389" w:type="dxa"/>
            <w:gridSpan w:val="2"/>
            <w:tcBorders>
              <w:top w:val="nil"/>
              <w:left w:val="nil"/>
              <w:bottom w:val="nil"/>
              <w:right w:val="nil"/>
            </w:tcBorders>
          </w:tcPr>
          <w:p w:rsidR="00DA3618" w:rsidRPr="004D055F" w:rsidRDefault="00DA3618" w:rsidP="00DA3618">
            <w:pPr>
              <w:pStyle w:val="afd"/>
              <w:rPr>
                <w:color w:val="000000" w:themeColor="text1"/>
              </w:rPr>
            </w:pPr>
            <w:r w:rsidRPr="004D055F">
              <w:rPr>
                <w:color w:val="000000" w:themeColor="text1"/>
              </w:rPr>
              <w:lastRenderedPageBreak/>
              <w:drawing>
                <wp:inline distT="0" distB="0" distL="0" distR="0">
                  <wp:extent cx="3276600" cy="2552700"/>
                  <wp:effectExtent l="19050" t="0" r="0" b="0"/>
                  <wp:docPr id="52" name="图片 8" descr="微信图片_202108181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信图片_20210818135136"/>
                          <pic:cNvPicPr>
                            <a:picLocks noChangeAspect="1" noChangeArrowheads="1"/>
                          </pic:cNvPicPr>
                        </pic:nvPicPr>
                        <pic:blipFill>
                          <a:blip r:embed="rId36" cstate="print"/>
                          <a:srcRect l="5098" r="6779" b="10443"/>
                          <a:stretch>
                            <a:fillRect/>
                          </a:stretch>
                        </pic:blipFill>
                        <pic:spPr bwMode="auto">
                          <a:xfrm>
                            <a:off x="0" y="0"/>
                            <a:ext cx="3276600" cy="2552700"/>
                          </a:xfrm>
                          <a:prstGeom prst="rect">
                            <a:avLst/>
                          </a:prstGeom>
                          <a:noFill/>
                          <a:ln w="9525">
                            <a:noFill/>
                            <a:miter lim="800000"/>
                            <a:headEnd/>
                            <a:tailEnd/>
                          </a:ln>
                        </pic:spPr>
                      </pic:pic>
                    </a:graphicData>
                  </a:graphic>
                </wp:inline>
              </w:drawing>
            </w:r>
          </w:p>
        </w:tc>
        <w:tc>
          <w:tcPr>
            <w:tcW w:w="3402" w:type="dxa"/>
            <w:gridSpan w:val="2"/>
            <w:tcBorders>
              <w:top w:val="nil"/>
              <w:left w:val="nil"/>
              <w:bottom w:val="nil"/>
              <w:right w:val="nil"/>
            </w:tcBorders>
          </w:tcPr>
          <w:p w:rsidR="00DA3618" w:rsidRPr="004D055F" w:rsidRDefault="00DA3618" w:rsidP="00DA3618">
            <w:pPr>
              <w:pStyle w:val="afd"/>
              <w:rPr>
                <w:color w:val="000000" w:themeColor="text1"/>
              </w:rPr>
            </w:pPr>
            <w:r w:rsidRPr="004D055F">
              <w:rPr>
                <w:color w:val="000000" w:themeColor="text1"/>
              </w:rPr>
              <w:drawing>
                <wp:inline distT="0" distB="0" distL="0" distR="0">
                  <wp:extent cx="1847850" cy="2552700"/>
                  <wp:effectExtent l="19050" t="0" r="0"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7" cstate="print"/>
                          <a:srcRect/>
                          <a:stretch>
                            <a:fillRect/>
                          </a:stretch>
                        </pic:blipFill>
                        <pic:spPr bwMode="auto">
                          <a:xfrm>
                            <a:off x="0" y="0"/>
                            <a:ext cx="1847850" cy="2552700"/>
                          </a:xfrm>
                          <a:prstGeom prst="rect">
                            <a:avLst/>
                          </a:prstGeom>
                          <a:noFill/>
                          <a:ln w="9525">
                            <a:noFill/>
                            <a:miter lim="800000"/>
                            <a:headEnd/>
                            <a:tailEnd/>
                          </a:ln>
                        </pic:spPr>
                      </pic:pic>
                    </a:graphicData>
                  </a:graphic>
                </wp:inline>
              </w:drawing>
            </w:r>
          </w:p>
        </w:tc>
      </w:tr>
      <w:tr w:rsidR="00DA3618" w:rsidRPr="004D055F" w:rsidTr="0083251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8791" w:type="dxa"/>
            <w:gridSpan w:val="4"/>
            <w:tcBorders>
              <w:top w:val="nil"/>
              <w:left w:val="nil"/>
              <w:bottom w:val="nil"/>
              <w:right w:val="nil"/>
            </w:tcBorders>
          </w:tcPr>
          <w:p w:rsidR="00DA3618" w:rsidRPr="004D055F" w:rsidRDefault="00DA3618" w:rsidP="00DA3618">
            <w:pPr>
              <w:pStyle w:val="afb"/>
              <w:rPr>
                <w:color w:val="000000" w:themeColor="text1"/>
              </w:rPr>
            </w:pPr>
            <w:r w:rsidRPr="004D055F">
              <w:rPr>
                <w:color w:val="000000" w:themeColor="text1"/>
              </w:rPr>
              <w:t>图</w:t>
            </w:r>
            <w:r w:rsidRPr="004D055F">
              <w:rPr>
                <w:color w:val="000000" w:themeColor="text1"/>
              </w:rPr>
              <w:t xml:space="preserve">3-3 </w:t>
            </w:r>
            <w:r w:rsidRPr="004D055F">
              <w:rPr>
                <w:color w:val="000000" w:themeColor="text1"/>
              </w:rPr>
              <w:t>本项目地块周边现状</w:t>
            </w:r>
          </w:p>
        </w:tc>
      </w:tr>
    </w:tbl>
    <w:p w:rsidR="0023578C" w:rsidRPr="004D055F" w:rsidRDefault="0023578C" w:rsidP="00AC2208">
      <w:pPr>
        <w:pStyle w:val="3"/>
        <w:rPr>
          <w:color w:val="000000" w:themeColor="text1"/>
        </w:rPr>
      </w:pPr>
      <w:r w:rsidRPr="004D055F">
        <w:rPr>
          <w:color w:val="000000" w:themeColor="text1"/>
        </w:rPr>
        <w:t>项目周边道路现状</w:t>
      </w:r>
    </w:p>
    <w:p w:rsidR="00AC2208" w:rsidRPr="004D055F" w:rsidRDefault="00AC2208" w:rsidP="00AC2208">
      <w:pPr>
        <w:rPr>
          <w:color w:val="000000" w:themeColor="text1"/>
        </w:rPr>
      </w:pPr>
      <w:r w:rsidRPr="004D055F">
        <w:rPr>
          <w:color w:val="000000" w:themeColor="text1"/>
        </w:rPr>
        <w:t>拟建项目位于北新泾街道内</w:t>
      </w:r>
      <w:r w:rsidRPr="004D055F">
        <w:rPr>
          <w:color w:val="000000" w:themeColor="text1"/>
          <w:spacing w:val="-41"/>
        </w:rPr>
        <w:t>，</w:t>
      </w:r>
      <w:r w:rsidRPr="004D055F">
        <w:rPr>
          <w:color w:val="000000" w:themeColor="text1"/>
        </w:rPr>
        <w:t>待建公交终点</w:t>
      </w:r>
      <w:r w:rsidRPr="004D055F">
        <w:rPr>
          <w:color w:val="000000" w:themeColor="text1"/>
          <w:spacing w:val="2"/>
        </w:rPr>
        <w:t>站</w:t>
      </w:r>
      <w:r w:rsidRPr="004D055F">
        <w:rPr>
          <w:color w:val="000000" w:themeColor="text1"/>
          <w:spacing w:val="-41"/>
        </w:rPr>
        <w:t>，</w:t>
      </w:r>
      <w:r w:rsidRPr="004D055F">
        <w:rPr>
          <w:color w:val="000000" w:themeColor="text1"/>
        </w:rPr>
        <w:t>周边的现状道路主</w:t>
      </w:r>
      <w:r w:rsidRPr="004D055F">
        <w:rPr>
          <w:color w:val="000000" w:themeColor="text1"/>
          <w:spacing w:val="2"/>
        </w:rPr>
        <w:t>要</w:t>
      </w:r>
      <w:r w:rsidRPr="004D055F">
        <w:rPr>
          <w:color w:val="000000" w:themeColor="text1"/>
        </w:rPr>
        <w:t>有剑河路</w:t>
      </w:r>
      <w:r w:rsidRPr="004D055F">
        <w:rPr>
          <w:color w:val="000000" w:themeColor="text1"/>
          <w:spacing w:val="-41"/>
        </w:rPr>
        <w:t>、</w:t>
      </w:r>
      <w:r w:rsidRPr="004D055F">
        <w:rPr>
          <w:color w:val="000000" w:themeColor="text1"/>
        </w:rPr>
        <w:t>北翟</w:t>
      </w:r>
      <w:r w:rsidRPr="004D055F">
        <w:rPr>
          <w:color w:val="000000" w:themeColor="text1"/>
          <w:spacing w:val="-3"/>
        </w:rPr>
        <w:t>路</w:t>
      </w:r>
      <w:r w:rsidRPr="004D055F">
        <w:rPr>
          <w:color w:val="000000" w:themeColor="text1"/>
        </w:rPr>
        <w:t>、北渔路</w:t>
      </w:r>
      <w:r w:rsidRPr="004D055F">
        <w:rPr>
          <w:color w:val="000000" w:themeColor="text1"/>
          <w:spacing w:val="-22"/>
        </w:rPr>
        <w:t>、</w:t>
      </w:r>
      <w:r w:rsidRPr="004D055F">
        <w:rPr>
          <w:color w:val="000000" w:themeColor="text1"/>
        </w:rPr>
        <w:t>金钟路</w:t>
      </w:r>
      <w:r w:rsidRPr="004D055F">
        <w:rPr>
          <w:color w:val="000000" w:themeColor="text1"/>
          <w:spacing w:val="-22"/>
        </w:rPr>
        <w:t>。</w:t>
      </w:r>
      <w:r w:rsidRPr="004D055F">
        <w:rPr>
          <w:color w:val="000000" w:themeColor="text1"/>
        </w:rPr>
        <w:t>本工程紧邻北翟路地面辅道</w:t>
      </w:r>
      <w:r w:rsidRPr="004D055F">
        <w:rPr>
          <w:color w:val="000000" w:themeColor="text1"/>
          <w:spacing w:val="-22"/>
        </w:rPr>
        <w:t>，</w:t>
      </w:r>
      <w:r w:rsidRPr="004D055F">
        <w:rPr>
          <w:color w:val="000000" w:themeColor="text1"/>
        </w:rPr>
        <w:t>距北翟路剑河路交叉口大约</w:t>
      </w:r>
      <w:r w:rsidRPr="004D055F">
        <w:rPr>
          <w:rFonts w:cs="微软雅黑"/>
          <w:color w:val="000000" w:themeColor="text1"/>
        </w:rPr>
        <w:t>70m</w:t>
      </w:r>
      <w:r w:rsidRPr="004D055F">
        <w:rPr>
          <w:color w:val="000000" w:themeColor="text1"/>
          <w:spacing w:val="-22"/>
        </w:rPr>
        <w:t>，</w:t>
      </w:r>
      <w:r w:rsidRPr="004D055F">
        <w:rPr>
          <w:color w:val="000000" w:themeColor="text1"/>
        </w:rPr>
        <w:t>北翟</w:t>
      </w:r>
      <w:r w:rsidRPr="004D055F">
        <w:rPr>
          <w:color w:val="000000" w:themeColor="text1"/>
          <w:spacing w:val="-3"/>
        </w:rPr>
        <w:t>路</w:t>
      </w:r>
      <w:r w:rsidRPr="004D055F">
        <w:rPr>
          <w:color w:val="000000" w:themeColor="text1"/>
        </w:rPr>
        <w:t>北渔路交叉口大约</w:t>
      </w:r>
      <w:r w:rsidRPr="004D055F">
        <w:rPr>
          <w:rFonts w:cs="微软雅黑"/>
          <w:color w:val="000000" w:themeColor="text1"/>
        </w:rPr>
        <w:t>280</w:t>
      </w:r>
      <w:r w:rsidRPr="004D055F">
        <w:rPr>
          <w:rFonts w:cs="微软雅黑"/>
          <w:color w:val="000000" w:themeColor="text1"/>
          <w:spacing w:val="-2"/>
        </w:rPr>
        <w:t>m</w:t>
      </w:r>
      <w:r w:rsidRPr="004D055F">
        <w:rPr>
          <w:color w:val="000000" w:themeColor="text1"/>
        </w:rPr>
        <w:t>。</w:t>
      </w:r>
    </w:p>
    <w:p w:rsidR="00AC2208" w:rsidRPr="004D055F" w:rsidRDefault="00AC2208" w:rsidP="00AC2208">
      <w:pPr>
        <w:pStyle w:val="afd"/>
        <w:rPr>
          <w:color w:val="000000" w:themeColor="text1"/>
        </w:rPr>
      </w:pPr>
      <w:r w:rsidRPr="004D055F">
        <w:rPr>
          <w:rFonts w:hint="eastAsia"/>
          <w:color w:val="000000" w:themeColor="text1"/>
        </w:rPr>
        <w:drawing>
          <wp:inline distT="0" distB="0" distL="0" distR="0">
            <wp:extent cx="5274310" cy="3722170"/>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srcRect/>
                    <a:stretch>
                      <a:fillRect/>
                    </a:stretch>
                  </pic:blipFill>
                  <pic:spPr bwMode="auto">
                    <a:xfrm>
                      <a:off x="0" y="0"/>
                      <a:ext cx="5274310" cy="3722170"/>
                    </a:xfrm>
                    <a:prstGeom prst="rect">
                      <a:avLst/>
                    </a:prstGeom>
                    <a:noFill/>
                    <a:ln w="9525">
                      <a:noFill/>
                      <a:miter lim="800000"/>
                      <a:headEnd/>
                      <a:tailEnd/>
                    </a:ln>
                  </pic:spPr>
                </pic:pic>
              </a:graphicData>
            </a:graphic>
          </wp:inline>
        </w:drawing>
      </w:r>
    </w:p>
    <w:p w:rsidR="00AC2208" w:rsidRPr="004D055F" w:rsidRDefault="00AC2208" w:rsidP="00AC2208">
      <w:pPr>
        <w:pStyle w:val="afb"/>
        <w:rPr>
          <w:color w:val="000000" w:themeColor="text1"/>
        </w:rPr>
      </w:pPr>
      <w:r w:rsidRPr="004D055F">
        <w:rPr>
          <w:rFonts w:hint="eastAsia"/>
          <w:color w:val="000000" w:themeColor="text1"/>
        </w:rPr>
        <w:t>项目周边道路</w:t>
      </w:r>
    </w:p>
    <w:p w:rsidR="00AC2208" w:rsidRPr="004D055F" w:rsidRDefault="00AC2208" w:rsidP="00F2787F">
      <w:pPr>
        <w:rPr>
          <w:color w:val="000000" w:themeColor="text1"/>
        </w:rPr>
      </w:pPr>
    </w:p>
    <w:p w:rsidR="00AC2208" w:rsidRPr="004D055F" w:rsidRDefault="00AC2208" w:rsidP="00AC2208">
      <w:pPr>
        <w:rPr>
          <w:color w:val="000000" w:themeColor="text1"/>
        </w:rPr>
      </w:pPr>
      <w:r w:rsidRPr="004D055F">
        <w:rPr>
          <w:color w:val="000000" w:themeColor="text1"/>
        </w:rPr>
        <w:t>根据现场踏勘发现</w:t>
      </w:r>
      <w:r w:rsidRPr="004D055F">
        <w:rPr>
          <w:color w:val="000000" w:themeColor="text1"/>
          <w:spacing w:val="-27"/>
        </w:rPr>
        <w:t>，</w:t>
      </w:r>
      <w:r w:rsidRPr="004D055F">
        <w:rPr>
          <w:color w:val="000000" w:themeColor="text1"/>
        </w:rPr>
        <w:t>现状北翟</w:t>
      </w:r>
      <w:r w:rsidRPr="004D055F">
        <w:rPr>
          <w:color w:val="000000" w:themeColor="text1"/>
          <w:spacing w:val="-27"/>
        </w:rPr>
        <w:t>路</w:t>
      </w:r>
      <w:r w:rsidRPr="004D055F">
        <w:rPr>
          <w:color w:val="000000" w:themeColor="text1"/>
        </w:rPr>
        <w:t>（剑河路</w:t>
      </w:r>
      <w:r w:rsidRPr="004D055F">
        <w:rPr>
          <w:rFonts w:cs="微软雅黑"/>
          <w:color w:val="000000" w:themeColor="text1"/>
          <w:spacing w:val="-1"/>
        </w:rPr>
        <w:t>-</w:t>
      </w:r>
      <w:r w:rsidRPr="004D055F">
        <w:rPr>
          <w:color w:val="000000" w:themeColor="text1"/>
          <w:spacing w:val="2"/>
        </w:rPr>
        <w:t>北</w:t>
      </w:r>
      <w:r w:rsidRPr="004D055F">
        <w:rPr>
          <w:color w:val="000000" w:themeColor="text1"/>
        </w:rPr>
        <w:t>渔路</w:t>
      </w:r>
      <w:r w:rsidRPr="004D055F">
        <w:rPr>
          <w:color w:val="000000" w:themeColor="text1"/>
          <w:spacing w:val="-27"/>
        </w:rPr>
        <w:t>）</w:t>
      </w:r>
      <w:r w:rsidRPr="004D055F">
        <w:rPr>
          <w:color w:val="000000" w:themeColor="text1"/>
        </w:rPr>
        <w:t>未预留公交车进出终点站</w:t>
      </w:r>
      <w:r w:rsidRPr="004D055F">
        <w:rPr>
          <w:color w:val="000000" w:themeColor="text1"/>
        </w:rPr>
        <w:lastRenderedPageBreak/>
        <w:t>的开口</w:t>
      </w:r>
      <w:r w:rsidRPr="004D055F">
        <w:rPr>
          <w:color w:val="000000" w:themeColor="text1"/>
          <w:spacing w:val="-27"/>
        </w:rPr>
        <w:t>，</w:t>
      </w:r>
      <w:r w:rsidRPr="004D055F">
        <w:rPr>
          <w:color w:val="000000" w:themeColor="text1"/>
        </w:rPr>
        <w:t>后期为了车辆进出站的需要</w:t>
      </w:r>
      <w:r w:rsidRPr="004D055F">
        <w:rPr>
          <w:color w:val="000000" w:themeColor="text1"/>
          <w:spacing w:val="-60"/>
        </w:rPr>
        <w:t>，</w:t>
      </w:r>
      <w:r w:rsidRPr="004D055F">
        <w:rPr>
          <w:color w:val="000000" w:themeColor="text1"/>
        </w:rPr>
        <w:t>依托北翟路辅道</w:t>
      </w:r>
      <w:r w:rsidRPr="004D055F">
        <w:rPr>
          <w:color w:val="000000" w:themeColor="text1"/>
          <w:spacing w:val="-60"/>
        </w:rPr>
        <w:t>，</w:t>
      </w:r>
      <w:r w:rsidRPr="004D055F">
        <w:rPr>
          <w:color w:val="000000" w:themeColor="text1"/>
        </w:rPr>
        <w:t>分别在公交终点站东侧和西侧各设置一出入口。</w:t>
      </w:r>
    </w:p>
    <w:p w:rsidR="00AC2208" w:rsidRPr="004D055F" w:rsidRDefault="00AC2208" w:rsidP="00AC2208">
      <w:pPr>
        <w:rPr>
          <w:color w:val="000000" w:themeColor="text1"/>
        </w:rPr>
      </w:pPr>
      <w:r w:rsidRPr="004D055F">
        <w:rPr>
          <w:color w:val="000000" w:themeColor="text1"/>
        </w:rPr>
        <w:t>北翟路辅道的路面结构如下：</w:t>
      </w:r>
    </w:p>
    <w:p w:rsidR="0023578C" w:rsidRPr="004D055F" w:rsidRDefault="0023578C"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）地面辅道机动车道路面结构</w:t>
      </w:r>
    </w:p>
    <w:p w:rsidR="0023578C" w:rsidRPr="004D055F" w:rsidRDefault="0023578C" w:rsidP="00F2787F">
      <w:pPr>
        <w:rPr>
          <w:color w:val="000000" w:themeColor="text1"/>
        </w:rPr>
      </w:pPr>
      <w:r w:rsidRPr="004D055F">
        <w:rPr>
          <w:color w:val="000000" w:themeColor="text1"/>
        </w:rPr>
        <w:t>4cm SMA-13</w:t>
      </w:r>
      <w:r w:rsidRPr="004D055F">
        <w:rPr>
          <w:color w:val="000000" w:themeColor="text1"/>
        </w:rPr>
        <w:t>（</w:t>
      </w:r>
      <w:r w:rsidRPr="004D055F">
        <w:rPr>
          <w:color w:val="000000" w:themeColor="text1"/>
        </w:rPr>
        <w:t>SBS</w:t>
      </w:r>
      <w:r w:rsidRPr="004D055F">
        <w:rPr>
          <w:color w:val="000000" w:themeColor="text1"/>
        </w:rPr>
        <w:t>改性）</w:t>
      </w:r>
    </w:p>
    <w:p w:rsidR="0023578C" w:rsidRPr="004D055F" w:rsidRDefault="0023578C" w:rsidP="00F2787F">
      <w:pPr>
        <w:rPr>
          <w:color w:val="000000" w:themeColor="text1"/>
        </w:rPr>
      </w:pPr>
      <w:r w:rsidRPr="004D055F">
        <w:rPr>
          <w:color w:val="000000" w:themeColor="text1"/>
        </w:rPr>
        <w:t>5cm AC-20C</w:t>
      </w:r>
      <w:r w:rsidRPr="004D055F">
        <w:rPr>
          <w:color w:val="000000" w:themeColor="text1"/>
        </w:rPr>
        <w:t>（</w:t>
      </w:r>
      <w:r w:rsidRPr="004D055F">
        <w:rPr>
          <w:color w:val="000000" w:themeColor="text1"/>
        </w:rPr>
        <w:t>SBS</w:t>
      </w:r>
      <w:r w:rsidRPr="004D055F">
        <w:rPr>
          <w:color w:val="000000" w:themeColor="text1"/>
        </w:rPr>
        <w:t>改性）</w:t>
      </w:r>
    </w:p>
    <w:p w:rsidR="0023578C" w:rsidRPr="004D055F" w:rsidRDefault="0023578C" w:rsidP="00F2787F">
      <w:pPr>
        <w:rPr>
          <w:color w:val="000000" w:themeColor="text1"/>
        </w:rPr>
      </w:pPr>
      <w:r w:rsidRPr="004D055F">
        <w:rPr>
          <w:color w:val="000000" w:themeColor="text1"/>
        </w:rPr>
        <w:t>7cm AC-25C</w:t>
      </w:r>
    </w:p>
    <w:p w:rsidR="0023578C" w:rsidRPr="004D055F" w:rsidRDefault="0023578C" w:rsidP="00F2787F">
      <w:pPr>
        <w:rPr>
          <w:color w:val="000000" w:themeColor="text1"/>
        </w:rPr>
      </w:pPr>
      <w:r w:rsidRPr="004D055F">
        <w:rPr>
          <w:color w:val="000000" w:themeColor="text1"/>
        </w:rPr>
        <w:t xml:space="preserve">1cm </w:t>
      </w:r>
      <w:r w:rsidRPr="004D055F">
        <w:rPr>
          <w:color w:val="000000" w:themeColor="text1"/>
        </w:rPr>
        <w:t>稀浆封层</w:t>
      </w:r>
    </w:p>
    <w:p w:rsidR="0023578C" w:rsidRPr="004D055F" w:rsidRDefault="0023578C" w:rsidP="00F2787F">
      <w:pPr>
        <w:rPr>
          <w:color w:val="000000" w:themeColor="text1"/>
        </w:rPr>
      </w:pPr>
      <w:r w:rsidRPr="004D055F">
        <w:rPr>
          <w:color w:val="000000" w:themeColor="text1"/>
        </w:rPr>
        <w:t xml:space="preserve">38cm </w:t>
      </w:r>
      <w:r w:rsidRPr="004D055F">
        <w:rPr>
          <w:color w:val="000000" w:themeColor="text1"/>
        </w:rPr>
        <w:t>水泥稳定碎石</w:t>
      </w:r>
    </w:p>
    <w:p w:rsidR="001E3E97" w:rsidRPr="004D055F" w:rsidRDefault="0023578C" w:rsidP="00F2787F">
      <w:pPr>
        <w:rPr>
          <w:color w:val="000000" w:themeColor="text1"/>
        </w:rPr>
      </w:pPr>
      <w:r w:rsidRPr="004D055F">
        <w:rPr>
          <w:color w:val="000000" w:themeColor="text1"/>
        </w:rPr>
        <w:t xml:space="preserve">15cm </w:t>
      </w:r>
      <w:r w:rsidRPr="004D055F">
        <w:rPr>
          <w:color w:val="000000" w:themeColor="text1"/>
        </w:rPr>
        <w:t>级配碎石</w:t>
      </w:r>
    </w:p>
    <w:p w:rsidR="0023578C" w:rsidRPr="004D055F" w:rsidRDefault="001E3E97" w:rsidP="00F2787F">
      <w:pPr>
        <w:rPr>
          <w:color w:val="000000" w:themeColor="text1"/>
        </w:rPr>
      </w:pPr>
      <w:r w:rsidRPr="004D055F">
        <w:rPr>
          <w:rFonts w:hint="eastAsia"/>
          <w:color w:val="000000" w:themeColor="text1"/>
        </w:rPr>
        <w:t>（</w:t>
      </w:r>
      <w:r w:rsidR="0023578C" w:rsidRPr="004D055F">
        <w:rPr>
          <w:color w:val="000000" w:themeColor="text1"/>
        </w:rPr>
        <w:t>2</w:t>
      </w:r>
      <w:r w:rsidR="0023578C" w:rsidRPr="004D055F">
        <w:rPr>
          <w:color w:val="000000" w:themeColor="text1"/>
        </w:rPr>
        <w:t>）</w:t>
      </w:r>
      <w:r w:rsidR="00AC2208" w:rsidRPr="004D055F">
        <w:rPr>
          <w:color w:val="000000" w:themeColor="text1"/>
        </w:rPr>
        <w:t>地面辅道</w:t>
      </w:r>
      <w:r w:rsidR="0023578C" w:rsidRPr="004D055F">
        <w:rPr>
          <w:color w:val="000000" w:themeColor="text1"/>
        </w:rPr>
        <w:t>非机动车道路面结构</w:t>
      </w:r>
    </w:p>
    <w:p w:rsidR="0023578C" w:rsidRPr="004D055F" w:rsidRDefault="0023578C" w:rsidP="00F2787F">
      <w:pPr>
        <w:rPr>
          <w:color w:val="000000" w:themeColor="text1"/>
        </w:rPr>
      </w:pPr>
      <w:r w:rsidRPr="004D055F">
        <w:rPr>
          <w:color w:val="000000" w:themeColor="text1"/>
        </w:rPr>
        <w:t>4cm AC-13C</w:t>
      </w:r>
    </w:p>
    <w:p w:rsidR="0023578C" w:rsidRPr="004D055F" w:rsidRDefault="0023578C" w:rsidP="00F2787F">
      <w:pPr>
        <w:rPr>
          <w:color w:val="000000" w:themeColor="text1"/>
        </w:rPr>
      </w:pPr>
      <w:r w:rsidRPr="004D055F">
        <w:rPr>
          <w:color w:val="000000" w:themeColor="text1"/>
        </w:rPr>
        <w:t>6cm AC-20C</w:t>
      </w:r>
    </w:p>
    <w:p w:rsidR="0023578C" w:rsidRPr="004D055F" w:rsidRDefault="0023578C" w:rsidP="00F2787F">
      <w:pPr>
        <w:rPr>
          <w:color w:val="000000" w:themeColor="text1"/>
        </w:rPr>
      </w:pPr>
      <w:r w:rsidRPr="004D055F">
        <w:rPr>
          <w:color w:val="000000" w:themeColor="text1"/>
        </w:rPr>
        <w:t xml:space="preserve">20cm </w:t>
      </w:r>
      <w:r w:rsidRPr="004D055F">
        <w:rPr>
          <w:color w:val="000000" w:themeColor="text1"/>
        </w:rPr>
        <w:t>水泥稳定碎石</w:t>
      </w:r>
    </w:p>
    <w:p w:rsidR="001E3E97" w:rsidRPr="004D055F" w:rsidRDefault="0023578C" w:rsidP="00F2787F">
      <w:pPr>
        <w:rPr>
          <w:color w:val="000000" w:themeColor="text1"/>
        </w:rPr>
      </w:pPr>
      <w:r w:rsidRPr="004D055F">
        <w:rPr>
          <w:color w:val="000000" w:themeColor="text1"/>
        </w:rPr>
        <w:t xml:space="preserve">15cm </w:t>
      </w:r>
      <w:r w:rsidRPr="004D055F">
        <w:rPr>
          <w:color w:val="000000" w:themeColor="text1"/>
        </w:rPr>
        <w:t>级配碎石</w:t>
      </w:r>
    </w:p>
    <w:p w:rsidR="0023578C" w:rsidRPr="004D055F" w:rsidRDefault="0023578C"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w:t>
      </w:r>
      <w:r w:rsidR="00AC2208" w:rsidRPr="004D055F">
        <w:rPr>
          <w:color w:val="000000" w:themeColor="text1"/>
        </w:rPr>
        <w:t>地面辅道</w:t>
      </w:r>
      <w:r w:rsidRPr="004D055F">
        <w:rPr>
          <w:color w:val="000000" w:themeColor="text1"/>
        </w:rPr>
        <w:t>人行道路面结构</w:t>
      </w:r>
    </w:p>
    <w:p w:rsidR="0023578C" w:rsidRPr="004D055F" w:rsidRDefault="0023578C" w:rsidP="00F2787F">
      <w:pPr>
        <w:rPr>
          <w:color w:val="000000" w:themeColor="text1"/>
        </w:rPr>
      </w:pPr>
      <w:r w:rsidRPr="004D055F">
        <w:rPr>
          <w:color w:val="000000" w:themeColor="text1"/>
        </w:rPr>
        <w:t xml:space="preserve">6cm </w:t>
      </w:r>
      <w:r w:rsidRPr="004D055F">
        <w:rPr>
          <w:color w:val="000000" w:themeColor="text1"/>
        </w:rPr>
        <w:t>同质砖</w:t>
      </w:r>
    </w:p>
    <w:p w:rsidR="0023578C" w:rsidRPr="004D055F" w:rsidRDefault="0023578C" w:rsidP="00F2787F">
      <w:pPr>
        <w:rPr>
          <w:color w:val="000000" w:themeColor="text1"/>
        </w:rPr>
      </w:pPr>
      <w:r w:rsidRPr="004D055F">
        <w:rPr>
          <w:color w:val="000000" w:themeColor="text1"/>
        </w:rPr>
        <w:t>3cm 1:3</w:t>
      </w:r>
      <w:r w:rsidRPr="004D055F">
        <w:rPr>
          <w:color w:val="000000" w:themeColor="text1"/>
        </w:rPr>
        <w:t>干拌水泥黄砂</w:t>
      </w:r>
    </w:p>
    <w:p w:rsidR="00E369FC" w:rsidRPr="004D055F" w:rsidRDefault="0023578C" w:rsidP="00F2787F">
      <w:pPr>
        <w:rPr>
          <w:color w:val="000000" w:themeColor="text1"/>
        </w:rPr>
      </w:pPr>
      <w:r w:rsidRPr="004D055F">
        <w:rPr>
          <w:color w:val="000000" w:themeColor="text1"/>
        </w:rPr>
        <w:t>10cm C20</w:t>
      </w:r>
      <w:r w:rsidRPr="004D055F">
        <w:rPr>
          <w:color w:val="000000" w:themeColor="text1"/>
        </w:rPr>
        <w:t>混凝土</w:t>
      </w:r>
    </w:p>
    <w:p w:rsidR="00AC2208" w:rsidRPr="004D055F" w:rsidRDefault="0023578C" w:rsidP="00F2787F">
      <w:pPr>
        <w:rPr>
          <w:color w:val="000000" w:themeColor="text1"/>
        </w:rPr>
      </w:pPr>
      <w:r w:rsidRPr="004D055F">
        <w:rPr>
          <w:color w:val="000000" w:themeColor="text1"/>
        </w:rPr>
        <w:t xml:space="preserve">10cm </w:t>
      </w:r>
      <w:r w:rsidRPr="004D055F">
        <w:rPr>
          <w:color w:val="000000" w:themeColor="text1"/>
        </w:rPr>
        <w:t>碎石</w:t>
      </w:r>
    </w:p>
    <w:p w:rsidR="00C272A7" w:rsidRPr="004D055F" w:rsidRDefault="00C272A7" w:rsidP="00C272A7">
      <w:pPr>
        <w:pStyle w:val="2"/>
        <w:rPr>
          <w:color w:val="000000" w:themeColor="text1"/>
        </w:rPr>
      </w:pPr>
      <w:bookmarkStart w:id="38" w:name="_Toc104979232"/>
      <w:r w:rsidRPr="004D055F">
        <w:rPr>
          <w:rFonts w:hint="eastAsia"/>
          <w:color w:val="000000" w:themeColor="text1"/>
        </w:rPr>
        <w:t>项目区域规划</w:t>
      </w:r>
      <w:bookmarkEnd w:id="38"/>
    </w:p>
    <w:p w:rsidR="003D7DDE" w:rsidRPr="004D055F" w:rsidRDefault="003D7DDE" w:rsidP="003D7DDE">
      <w:pPr>
        <w:pStyle w:val="3"/>
        <w:rPr>
          <w:color w:val="000000" w:themeColor="text1"/>
        </w:rPr>
      </w:pPr>
      <w:r w:rsidRPr="004D055F">
        <w:rPr>
          <w:color w:val="000000" w:themeColor="text1"/>
        </w:rPr>
        <w:t>上海城市总体规划</w:t>
      </w:r>
    </w:p>
    <w:p w:rsidR="003D7DDE" w:rsidRPr="004D055F" w:rsidRDefault="003D7DDE" w:rsidP="003D7DDE">
      <w:pPr>
        <w:ind w:firstLine="482"/>
        <w:rPr>
          <w:color w:val="000000" w:themeColor="text1"/>
        </w:rPr>
      </w:pPr>
      <w:r w:rsidRPr="004D055F">
        <w:rPr>
          <w:rFonts w:cs="微软雅黑"/>
          <w:b/>
          <w:bCs/>
          <w:color w:val="000000" w:themeColor="text1"/>
        </w:rPr>
        <w:t>城市性质</w:t>
      </w:r>
      <w:r w:rsidRPr="004D055F">
        <w:rPr>
          <w:rFonts w:cs="微软雅黑"/>
          <w:b/>
          <w:bCs/>
          <w:color w:val="000000" w:themeColor="text1"/>
          <w:spacing w:val="-41"/>
        </w:rPr>
        <w:t>：</w:t>
      </w:r>
      <w:r w:rsidRPr="004D055F">
        <w:rPr>
          <w:color w:val="000000" w:themeColor="text1"/>
        </w:rPr>
        <w:t>上海是我</w:t>
      </w:r>
      <w:r w:rsidRPr="004D055F">
        <w:rPr>
          <w:color w:val="000000" w:themeColor="text1"/>
          <w:spacing w:val="2"/>
        </w:rPr>
        <w:t>国</w:t>
      </w:r>
      <w:r w:rsidRPr="004D055F">
        <w:rPr>
          <w:color w:val="000000" w:themeColor="text1"/>
        </w:rPr>
        <w:t>的直辖市之一</w:t>
      </w:r>
      <w:r w:rsidRPr="004D055F">
        <w:rPr>
          <w:color w:val="000000" w:themeColor="text1"/>
          <w:spacing w:val="-41"/>
        </w:rPr>
        <w:t>，</w:t>
      </w:r>
      <w:r w:rsidRPr="004D055F">
        <w:rPr>
          <w:color w:val="000000" w:themeColor="text1"/>
        </w:rPr>
        <w:t>长江</w:t>
      </w:r>
      <w:r w:rsidRPr="004D055F">
        <w:rPr>
          <w:color w:val="000000" w:themeColor="text1"/>
          <w:spacing w:val="2"/>
        </w:rPr>
        <w:t>三</w:t>
      </w:r>
      <w:r w:rsidRPr="004D055F">
        <w:rPr>
          <w:color w:val="000000" w:themeColor="text1"/>
        </w:rPr>
        <w:t>角洲世界级城市群的核心城市</w:t>
      </w:r>
      <w:r w:rsidRPr="004D055F">
        <w:rPr>
          <w:color w:val="000000" w:themeColor="text1"/>
          <w:spacing w:val="-41"/>
        </w:rPr>
        <w:t>，</w:t>
      </w:r>
      <w:r w:rsidRPr="004D055F">
        <w:rPr>
          <w:color w:val="000000" w:themeColor="text1"/>
        </w:rPr>
        <w:t>国际经</w:t>
      </w:r>
      <w:r w:rsidRPr="004D055F">
        <w:rPr>
          <w:color w:val="000000" w:themeColor="text1"/>
          <w:spacing w:val="-3"/>
        </w:rPr>
        <w:t>济</w:t>
      </w:r>
      <w:r w:rsidRPr="004D055F">
        <w:rPr>
          <w:color w:val="000000" w:themeColor="text1"/>
        </w:rPr>
        <w:t>、金融、贸易、航运、科技创新中心和文化大都市，国家历史文化名城，并将建设成为卓越的全球城市、具有世界影响力的社会主义现代化国际大都市。</w:t>
      </w:r>
    </w:p>
    <w:p w:rsidR="003D7DDE" w:rsidRPr="004D055F" w:rsidRDefault="003D7DDE" w:rsidP="003D7DDE">
      <w:pPr>
        <w:ind w:firstLine="482"/>
        <w:rPr>
          <w:color w:val="000000" w:themeColor="text1"/>
        </w:rPr>
      </w:pPr>
      <w:r w:rsidRPr="004D055F">
        <w:rPr>
          <w:rFonts w:cs="微软雅黑"/>
          <w:b/>
          <w:bCs/>
          <w:color w:val="000000" w:themeColor="text1"/>
        </w:rPr>
        <w:t>目标愿景：</w:t>
      </w:r>
      <w:r w:rsidRPr="004D055F">
        <w:rPr>
          <w:rFonts w:cs="微软雅黑"/>
          <w:color w:val="000000" w:themeColor="text1"/>
        </w:rPr>
        <w:t>20</w:t>
      </w:r>
      <w:r w:rsidRPr="004D055F">
        <w:rPr>
          <w:rFonts w:cs="微软雅黑"/>
          <w:color w:val="000000" w:themeColor="text1"/>
          <w:spacing w:val="-2"/>
        </w:rPr>
        <w:t>3</w:t>
      </w:r>
      <w:r w:rsidRPr="004D055F">
        <w:rPr>
          <w:rFonts w:cs="微软雅黑"/>
          <w:color w:val="000000" w:themeColor="text1"/>
        </w:rPr>
        <w:t>5</w:t>
      </w:r>
      <w:r w:rsidRPr="004D055F">
        <w:rPr>
          <w:color w:val="000000" w:themeColor="text1"/>
        </w:rPr>
        <w:t>年</w:t>
      </w:r>
      <w:r w:rsidRPr="004D055F">
        <w:rPr>
          <w:color w:val="000000" w:themeColor="text1"/>
          <w:spacing w:val="-3"/>
        </w:rPr>
        <w:t>基</w:t>
      </w:r>
      <w:r w:rsidRPr="004D055F">
        <w:rPr>
          <w:color w:val="000000" w:themeColor="text1"/>
        </w:rPr>
        <w:t>本建成卓越的全球城市，令人向往的创新之城、人文之城、生态之城，具有世界影响力的社会主义现代化国际大都市。重要发展指标</w:t>
      </w:r>
      <w:r w:rsidRPr="004D055F">
        <w:rPr>
          <w:color w:val="000000" w:themeColor="text1"/>
        </w:rPr>
        <w:lastRenderedPageBreak/>
        <w:t>达到国际领先水平，在我国基本实现社会主义现代化的进程中</w:t>
      </w:r>
      <w:r w:rsidRPr="004D055F">
        <w:rPr>
          <w:color w:val="000000" w:themeColor="text1"/>
          <w:spacing w:val="-60"/>
        </w:rPr>
        <w:t>，</w:t>
      </w:r>
      <w:r w:rsidRPr="004D055F">
        <w:rPr>
          <w:color w:val="000000" w:themeColor="text1"/>
        </w:rPr>
        <w:t>始终当好新时代改革开放排头兵</w:t>
      </w:r>
      <w:r w:rsidRPr="004D055F">
        <w:rPr>
          <w:color w:val="000000" w:themeColor="text1"/>
          <w:spacing w:val="-60"/>
        </w:rPr>
        <w:t>、</w:t>
      </w:r>
      <w:r w:rsidRPr="004D055F">
        <w:rPr>
          <w:color w:val="000000" w:themeColor="text1"/>
        </w:rPr>
        <w:t>创新发展先行者。</w:t>
      </w:r>
    </w:p>
    <w:p w:rsidR="00C272A7" w:rsidRPr="004D055F" w:rsidRDefault="003D7DDE" w:rsidP="003D7DDE">
      <w:pPr>
        <w:rPr>
          <w:color w:val="000000" w:themeColor="text1"/>
        </w:rPr>
      </w:pPr>
      <w:r w:rsidRPr="004D055F">
        <w:rPr>
          <w:rFonts w:cs="微软雅黑"/>
          <w:color w:val="000000" w:themeColor="text1"/>
        </w:rPr>
        <w:t>20</w:t>
      </w:r>
      <w:r w:rsidRPr="004D055F">
        <w:rPr>
          <w:rFonts w:cs="微软雅黑"/>
          <w:color w:val="000000" w:themeColor="text1"/>
          <w:spacing w:val="-2"/>
        </w:rPr>
        <w:t>5</w:t>
      </w:r>
      <w:r w:rsidRPr="004D055F">
        <w:rPr>
          <w:rFonts w:cs="微软雅黑"/>
          <w:color w:val="000000" w:themeColor="text1"/>
        </w:rPr>
        <w:t>0</w:t>
      </w:r>
      <w:r w:rsidRPr="004D055F">
        <w:rPr>
          <w:color w:val="000000" w:themeColor="text1"/>
        </w:rPr>
        <w:t>年全面建成卓</w:t>
      </w:r>
      <w:r w:rsidRPr="004D055F">
        <w:rPr>
          <w:color w:val="000000" w:themeColor="text1"/>
          <w:spacing w:val="-3"/>
        </w:rPr>
        <w:t>越</w:t>
      </w:r>
      <w:r w:rsidRPr="004D055F">
        <w:rPr>
          <w:color w:val="000000" w:themeColor="text1"/>
        </w:rPr>
        <w:t>的全球城市，令人向往的创新之城、人文之城、生态之城，具有世界影响力的社会主义现代化国际大都市。各项发展指标全面达到国际领先水平，为我国建成富强民主文明和谐美丽的社会主义现代化强国、实现中华民族伟大复兴中国梦谱写更美好的上海篇章。</w:t>
      </w:r>
    </w:p>
    <w:p w:rsidR="003D7DDE" w:rsidRPr="004D055F" w:rsidRDefault="003D7DDE" w:rsidP="003D7DDE">
      <w:pPr>
        <w:ind w:firstLine="482"/>
        <w:rPr>
          <w:b/>
          <w:bCs/>
          <w:color w:val="000000" w:themeColor="text1"/>
        </w:rPr>
      </w:pPr>
      <w:r w:rsidRPr="004D055F">
        <w:rPr>
          <w:b/>
          <w:color w:val="000000" w:themeColor="text1"/>
        </w:rPr>
        <w:t>公共交通：</w:t>
      </w:r>
    </w:p>
    <w:p w:rsidR="003D7DDE" w:rsidRPr="004D055F" w:rsidRDefault="003D7DDE" w:rsidP="003D7DDE">
      <w:pPr>
        <w:rPr>
          <w:color w:val="000000" w:themeColor="text1"/>
        </w:rPr>
      </w:pPr>
      <w:r w:rsidRPr="004D055F">
        <w:rPr>
          <w:color w:val="000000" w:themeColor="text1"/>
        </w:rPr>
        <w:t>大型换乘枢纽：在主城区和城镇圈结合公共活动中心设置大型换乘枢纽，承担地区客流集散功能。</w:t>
      </w:r>
    </w:p>
    <w:p w:rsidR="003D7DDE" w:rsidRPr="004D055F" w:rsidRDefault="003D7DDE" w:rsidP="003D7DDE">
      <w:pPr>
        <w:rPr>
          <w:color w:val="000000" w:themeColor="text1"/>
        </w:rPr>
      </w:pPr>
      <w:r w:rsidRPr="004D055F">
        <w:rPr>
          <w:color w:val="000000" w:themeColor="text1"/>
        </w:rPr>
        <w:t>常规公交和辅助公交：构建市区线多层次的轨道交通网络</w:t>
      </w:r>
      <w:r w:rsidRPr="004D055F">
        <w:rPr>
          <w:color w:val="000000" w:themeColor="text1"/>
          <w:spacing w:val="-41"/>
        </w:rPr>
        <w:t>，</w:t>
      </w:r>
      <w:r w:rsidRPr="004D055F">
        <w:rPr>
          <w:color w:val="000000" w:themeColor="text1"/>
        </w:rPr>
        <w:t>以公</w:t>
      </w:r>
      <w:r w:rsidRPr="004D055F">
        <w:rPr>
          <w:color w:val="000000" w:themeColor="text1"/>
          <w:spacing w:val="2"/>
        </w:rPr>
        <w:t>共</w:t>
      </w:r>
      <w:r w:rsidRPr="004D055F">
        <w:rPr>
          <w:color w:val="000000" w:themeColor="text1"/>
        </w:rPr>
        <w:t>交通为主导</w:t>
      </w:r>
      <w:r w:rsidRPr="004D055F">
        <w:rPr>
          <w:color w:val="000000" w:themeColor="text1"/>
          <w:spacing w:val="-41"/>
        </w:rPr>
        <w:t>，</w:t>
      </w:r>
      <w:r w:rsidRPr="004D055F">
        <w:rPr>
          <w:color w:val="000000" w:themeColor="text1"/>
        </w:rPr>
        <w:t>实</w:t>
      </w:r>
      <w:r w:rsidRPr="004D055F">
        <w:rPr>
          <w:color w:val="000000" w:themeColor="text1"/>
          <w:spacing w:val="-3"/>
        </w:rPr>
        <w:t>现</w:t>
      </w:r>
      <w:r w:rsidRPr="004D055F">
        <w:rPr>
          <w:color w:val="000000" w:themeColor="text1"/>
        </w:rPr>
        <w:t>上海市域</w:t>
      </w:r>
      <w:r w:rsidRPr="004D055F">
        <w:rPr>
          <w:rFonts w:cs="微软雅黑"/>
          <w:color w:val="000000" w:themeColor="text1"/>
        </w:rPr>
        <w:t>1</w:t>
      </w:r>
      <w:r w:rsidRPr="004D055F">
        <w:rPr>
          <w:color w:val="000000" w:themeColor="text1"/>
        </w:rPr>
        <w:t>小时交通出行可达</w:t>
      </w:r>
      <w:r w:rsidRPr="004D055F">
        <w:rPr>
          <w:color w:val="000000" w:themeColor="text1"/>
          <w:spacing w:val="-70"/>
        </w:rPr>
        <w:t>，</w:t>
      </w:r>
      <w:r w:rsidRPr="004D055F">
        <w:rPr>
          <w:color w:val="000000" w:themeColor="text1"/>
        </w:rPr>
        <w:t>主城区完善公交专用道系统</w:t>
      </w:r>
      <w:r w:rsidRPr="004D055F">
        <w:rPr>
          <w:color w:val="000000" w:themeColor="text1"/>
          <w:spacing w:val="-70"/>
        </w:rPr>
        <w:t>，</w:t>
      </w:r>
      <w:r w:rsidRPr="004D055F">
        <w:rPr>
          <w:color w:val="000000" w:themeColor="text1"/>
        </w:rPr>
        <w:t>整合提升常规公交线网服务水平，常规公交站点</w:t>
      </w:r>
      <w:r w:rsidRPr="004D055F">
        <w:rPr>
          <w:rFonts w:cs="微软雅黑"/>
          <w:color w:val="000000" w:themeColor="text1"/>
        </w:rPr>
        <w:t>500</w:t>
      </w:r>
      <w:r w:rsidRPr="004D055F">
        <w:rPr>
          <w:color w:val="000000" w:themeColor="text1"/>
          <w:spacing w:val="-3"/>
        </w:rPr>
        <w:t>米</w:t>
      </w:r>
      <w:r w:rsidRPr="004D055F">
        <w:rPr>
          <w:color w:val="000000" w:themeColor="text1"/>
        </w:rPr>
        <w:t>用地覆盖率</w:t>
      </w:r>
      <w:r w:rsidRPr="004D055F">
        <w:rPr>
          <w:rFonts w:cs="微软雅黑"/>
          <w:color w:val="000000" w:themeColor="text1"/>
        </w:rPr>
        <w:t>100</w:t>
      </w:r>
      <w:r w:rsidRPr="004D055F">
        <w:rPr>
          <w:rFonts w:cs="微软雅黑"/>
          <w:color w:val="000000" w:themeColor="text1"/>
          <w:spacing w:val="-1"/>
        </w:rPr>
        <w:t>%</w:t>
      </w:r>
      <w:r w:rsidRPr="004D055F">
        <w:rPr>
          <w:color w:val="000000" w:themeColor="text1"/>
        </w:rPr>
        <w:t>。</w:t>
      </w:r>
      <w:r w:rsidRPr="004D055F">
        <w:rPr>
          <w:color w:val="000000" w:themeColor="text1"/>
          <w:spacing w:val="-3"/>
        </w:rPr>
        <w:t>发</w:t>
      </w:r>
      <w:r w:rsidRPr="004D055F">
        <w:rPr>
          <w:color w:val="000000" w:themeColor="text1"/>
        </w:rPr>
        <w:t>展班车、轮渡、定制公交等辅助公交模式，建立水上公共交通及旅游观光交通网络，提高公共交</w:t>
      </w:r>
    </w:p>
    <w:p w:rsidR="003D7DDE" w:rsidRPr="004D055F" w:rsidRDefault="003D7DDE" w:rsidP="003D7DDE">
      <w:pPr>
        <w:rPr>
          <w:color w:val="000000" w:themeColor="text1"/>
        </w:rPr>
      </w:pPr>
      <w:r w:rsidRPr="004D055F">
        <w:rPr>
          <w:color w:val="000000" w:themeColor="text1"/>
        </w:rPr>
        <w:t>通管理运营水平，干线公交线路平均运营速度达到</w:t>
      </w:r>
      <w:r w:rsidRPr="004D055F">
        <w:rPr>
          <w:rFonts w:cs="微软雅黑"/>
          <w:color w:val="000000" w:themeColor="text1"/>
        </w:rPr>
        <w:t>20</w:t>
      </w:r>
      <w:r w:rsidRPr="004D055F">
        <w:rPr>
          <w:color w:val="000000" w:themeColor="text1"/>
        </w:rPr>
        <w:t>公里</w:t>
      </w:r>
      <w:r w:rsidRPr="004D055F">
        <w:rPr>
          <w:rFonts w:cs="微软雅黑"/>
          <w:color w:val="000000" w:themeColor="text1"/>
        </w:rPr>
        <w:t>/</w:t>
      </w:r>
      <w:r w:rsidRPr="004D055F">
        <w:rPr>
          <w:color w:val="000000" w:themeColor="text1"/>
        </w:rPr>
        <w:t>小时</w:t>
      </w:r>
      <w:r w:rsidRPr="004D055F">
        <w:rPr>
          <w:color w:val="000000" w:themeColor="text1"/>
          <w:spacing w:val="-3"/>
        </w:rPr>
        <w:t>左</w:t>
      </w:r>
      <w:r w:rsidRPr="004D055F">
        <w:rPr>
          <w:color w:val="000000" w:themeColor="text1"/>
        </w:rPr>
        <w:t>右。城镇圈优化常规公交线网，加强对内部客流走廊的覆盖，构建新城、核心镇和中心镇镇区的公交专用道网络</w:t>
      </w:r>
      <w:r w:rsidRPr="004D055F">
        <w:rPr>
          <w:color w:val="000000" w:themeColor="text1"/>
          <w:spacing w:val="-29"/>
        </w:rPr>
        <w:t>，</w:t>
      </w:r>
      <w:r w:rsidRPr="004D055F">
        <w:rPr>
          <w:color w:val="000000" w:themeColor="text1"/>
        </w:rPr>
        <w:t>实现常规公交站点</w:t>
      </w:r>
      <w:r w:rsidRPr="004D055F">
        <w:rPr>
          <w:rFonts w:cs="微软雅黑"/>
          <w:color w:val="000000" w:themeColor="text1"/>
        </w:rPr>
        <w:t>500</w:t>
      </w:r>
      <w:r w:rsidRPr="004D055F">
        <w:rPr>
          <w:color w:val="000000" w:themeColor="text1"/>
        </w:rPr>
        <w:t>米用地覆盖率</w:t>
      </w:r>
      <w:r w:rsidRPr="004D055F">
        <w:rPr>
          <w:color w:val="000000" w:themeColor="text1"/>
          <w:spacing w:val="-3"/>
        </w:rPr>
        <w:t>达</w:t>
      </w:r>
      <w:r w:rsidRPr="004D055F">
        <w:rPr>
          <w:color w:val="000000" w:themeColor="text1"/>
        </w:rPr>
        <w:t>到</w:t>
      </w:r>
      <w:r w:rsidRPr="004D055F">
        <w:rPr>
          <w:rFonts w:cs="微软雅黑"/>
          <w:color w:val="000000" w:themeColor="text1"/>
        </w:rPr>
        <w:t>90</w:t>
      </w:r>
      <w:r w:rsidRPr="004D055F">
        <w:rPr>
          <w:rFonts w:cs="微软雅黑"/>
          <w:color w:val="000000" w:themeColor="text1"/>
          <w:spacing w:val="-1"/>
        </w:rPr>
        <w:t>%</w:t>
      </w:r>
      <w:r w:rsidRPr="004D055F">
        <w:rPr>
          <w:color w:val="000000" w:themeColor="text1"/>
          <w:spacing w:val="-29"/>
        </w:rPr>
        <w:t>，</w:t>
      </w:r>
      <w:r w:rsidRPr="004D055F">
        <w:rPr>
          <w:color w:val="000000" w:themeColor="text1"/>
        </w:rPr>
        <w:t>居民</w:t>
      </w:r>
      <w:r w:rsidRPr="004D055F">
        <w:rPr>
          <w:rFonts w:cs="微软雅黑"/>
          <w:color w:val="000000" w:themeColor="text1"/>
        </w:rPr>
        <w:t>15</w:t>
      </w:r>
      <w:r w:rsidRPr="004D055F">
        <w:rPr>
          <w:color w:val="000000" w:themeColor="text1"/>
          <w:spacing w:val="-3"/>
        </w:rPr>
        <w:t>分</w:t>
      </w:r>
      <w:r w:rsidRPr="004D055F">
        <w:rPr>
          <w:color w:val="000000" w:themeColor="text1"/>
        </w:rPr>
        <w:t>钟以内接驳进入市域轨道交通网络。</w:t>
      </w:r>
    </w:p>
    <w:p w:rsidR="003D7DDE" w:rsidRPr="004D055F" w:rsidRDefault="003D7DDE" w:rsidP="003D7DDE">
      <w:pPr>
        <w:pStyle w:val="3"/>
        <w:rPr>
          <w:color w:val="000000" w:themeColor="text1"/>
        </w:rPr>
      </w:pPr>
      <w:r w:rsidRPr="004D055F">
        <w:rPr>
          <w:color w:val="000000" w:themeColor="text1"/>
        </w:rPr>
        <w:t>长宁区单元规划</w:t>
      </w:r>
    </w:p>
    <w:p w:rsidR="003D7DDE" w:rsidRPr="004D055F" w:rsidRDefault="003D7DDE" w:rsidP="003D7DDE">
      <w:pPr>
        <w:ind w:firstLine="482"/>
        <w:rPr>
          <w:b/>
          <w:bCs/>
          <w:color w:val="000000" w:themeColor="text1"/>
        </w:rPr>
      </w:pPr>
      <w:r w:rsidRPr="004D055F">
        <w:rPr>
          <w:b/>
          <w:color w:val="000000" w:themeColor="text1"/>
        </w:rPr>
        <w:t>人口规模：</w:t>
      </w:r>
    </w:p>
    <w:p w:rsidR="003D7DDE" w:rsidRPr="004D055F" w:rsidRDefault="003D7DDE" w:rsidP="003D7DDE">
      <w:pPr>
        <w:rPr>
          <w:color w:val="000000" w:themeColor="text1"/>
        </w:rPr>
      </w:pPr>
      <w:r w:rsidRPr="004D055F">
        <w:rPr>
          <w:color w:val="000000" w:themeColor="text1"/>
        </w:rPr>
        <w:t>贯彻</w:t>
      </w:r>
      <w:r w:rsidRPr="004D055F">
        <w:rPr>
          <w:color w:val="000000" w:themeColor="text1"/>
        </w:rPr>
        <w:t>“</w:t>
      </w:r>
      <w:r w:rsidRPr="004D055F">
        <w:rPr>
          <w:color w:val="000000" w:themeColor="text1"/>
        </w:rPr>
        <w:t>上海</w:t>
      </w:r>
      <w:r w:rsidRPr="004D055F">
        <w:rPr>
          <w:color w:val="000000" w:themeColor="text1"/>
        </w:rPr>
        <w:t>20</w:t>
      </w:r>
      <w:r w:rsidRPr="004D055F">
        <w:rPr>
          <w:color w:val="000000" w:themeColor="text1"/>
          <w:spacing w:val="-2"/>
        </w:rPr>
        <w:t>3</w:t>
      </w:r>
      <w:r w:rsidRPr="004D055F">
        <w:rPr>
          <w:color w:val="000000" w:themeColor="text1"/>
        </w:rPr>
        <w:t>5”</w:t>
      </w:r>
      <w:r w:rsidRPr="004D055F">
        <w:rPr>
          <w:color w:val="000000" w:themeColor="text1"/>
          <w:spacing w:val="-3"/>
        </w:rPr>
        <w:t>中</w:t>
      </w:r>
      <w:r w:rsidRPr="004D055F">
        <w:rPr>
          <w:color w:val="000000" w:themeColor="text1"/>
        </w:rPr>
        <w:t>控制中心城人口规模的要求，至</w:t>
      </w:r>
      <w:r w:rsidRPr="004D055F">
        <w:rPr>
          <w:rFonts w:cs="微软雅黑"/>
          <w:color w:val="000000" w:themeColor="text1"/>
        </w:rPr>
        <w:t>20</w:t>
      </w:r>
      <w:r w:rsidRPr="004D055F">
        <w:rPr>
          <w:rFonts w:cs="微软雅黑"/>
          <w:color w:val="000000" w:themeColor="text1"/>
          <w:spacing w:val="-2"/>
        </w:rPr>
        <w:t>3</w:t>
      </w:r>
      <w:r w:rsidRPr="004D055F">
        <w:rPr>
          <w:rFonts w:cs="微软雅黑"/>
          <w:color w:val="000000" w:themeColor="text1"/>
        </w:rPr>
        <w:t>5</w:t>
      </w:r>
      <w:r w:rsidRPr="004D055F">
        <w:rPr>
          <w:color w:val="000000" w:themeColor="text1"/>
        </w:rPr>
        <w:t>年，</w:t>
      </w:r>
      <w:r w:rsidRPr="004D055F">
        <w:rPr>
          <w:color w:val="000000" w:themeColor="text1"/>
          <w:spacing w:val="-3"/>
        </w:rPr>
        <w:t>长</w:t>
      </w:r>
      <w:r w:rsidRPr="004D055F">
        <w:rPr>
          <w:color w:val="000000" w:themeColor="text1"/>
        </w:rPr>
        <w:t>宁区规划常住人口</w:t>
      </w:r>
      <w:r w:rsidRPr="004D055F">
        <w:rPr>
          <w:rFonts w:cs="微软雅黑"/>
          <w:color w:val="000000" w:themeColor="text1"/>
        </w:rPr>
        <w:t>71</w:t>
      </w:r>
      <w:r w:rsidRPr="004D055F">
        <w:rPr>
          <w:color w:val="000000" w:themeColor="text1"/>
        </w:rPr>
        <w:t>万人。</w:t>
      </w:r>
    </w:p>
    <w:p w:rsidR="003D7DDE" w:rsidRPr="004D055F" w:rsidRDefault="003D7DDE" w:rsidP="003D7DDE">
      <w:pPr>
        <w:ind w:firstLine="482"/>
        <w:rPr>
          <w:b/>
          <w:bCs/>
          <w:color w:val="000000" w:themeColor="text1"/>
        </w:rPr>
      </w:pPr>
      <w:r w:rsidRPr="004D055F">
        <w:rPr>
          <w:b/>
          <w:color w:val="000000" w:themeColor="text1"/>
        </w:rPr>
        <w:t>空间结构：</w:t>
      </w:r>
    </w:p>
    <w:p w:rsidR="003D7DDE" w:rsidRPr="004D055F" w:rsidRDefault="003D7DDE" w:rsidP="003D7DDE">
      <w:pPr>
        <w:rPr>
          <w:color w:val="000000" w:themeColor="text1"/>
        </w:rPr>
      </w:pPr>
      <w:r w:rsidRPr="004D055F">
        <w:rPr>
          <w:color w:val="000000" w:themeColor="text1"/>
        </w:rPr>
        <w:t>（</w:t>
      </w:r>
      <w:r w:rsidRPr="004D055F">
        <w:rPr>
          <w:rFonts w:cs="微软雅黑"/>
          <w:color w:val="000000" w:themeColor="text1"/>
        </w:rPr>
        <w:t>1</w:t>
      </w:r>
      <w:r w:rsidRPr="004D055F">
        <w:rPr>
          <w:color w:val="000000" w:themeColor="text1"/>
        </w:rPr>
        <w:t>）形成</w:t>
      </w:r>
      <w:r w:rsidRPr="004D055F">
        <w:rPr>
          <w:color w:val="000000" w:themeColor="text1"/>
        </w:rPr>
        <w:t>“</w:t>
      </w:r>
      <w:r w:rsidRPr="004D055F">
        <w:rPr>
          <w:color w:val="000000" w:themeColor="text1"/>
        </w:rPr>
        <w:t>两翼三心三带</w:t>
      </w:r>
      <w:r w:rsidRPr="004D055F">
        <w:rPr>
          <w:color w:val="000000" w:themeColor="text1"/>
        </w:rPr>
        <w:t>”</w:t>
      </w:r>
      <w:r w:rsidRPr="004D055F">
        <w:rPr>
          <w:color w:val="000000" w:themeColor="text1"/>
        </w:rPr>
        <w:t>的空间结构在全区空间框架基本稳定的情况下，撬动</w:t>
      </w:r>
      <w:r w:rsidRPr="004D055F">
        <w:rPr>
          <w:color w:val="000000" w:themeColor="text1"/>
        </w:rPr>
        <w:t>“</w:t>
      </w:r>
      <w:r w:rsidRPr="004D055F">
        <w:rPr>
          <w:color w:val="000000" w:themeColor="text1"/>
        </w:rPr>
        <w:t>两翼</w:t>
      </w:r>
      <w:r w:rsidRPr="004D055F">
        <w:rPr>
          <w:color w:val="000000" w:themeColor="text1"/>
        </w:rPr>
        <w:t>”</w:t>
      </w:r>
      <w:r w:rsidRPr="004D055F">
        <w:rPr>
          <w:color w:val="000000" w:themeColor="text1"/>
        </w:rPr>
        <w:t>发展，提升全球城市功能承载能力，</w:t>
      </w:r>
    </w:p>
    <w:p w:rsidR="003D7DDE" w:rsidRPr="004D055F" w:rsidRDefault="003D7DDE" w:rsidP="003D7DDE">
      <w:pPr>
        <w:rPr>
          <w:color w:val="000000" w:themeColor="text1"/>
        </w:rPr>
      </w:pPr>
      <w:r w:rsidRPr="004D055F">
        <w:rPr>
          <w:color w:val="000000" w:themeColor="text1"/>
        </w:rPr>
        <w:t>打造要素集聚</w:t>
      </w:r>
      <w:r w:rsidRPr="004D055F">
        <w:rPr>
          <w:color w:val="000000" w:themeColor="text1"/>
          <w:spacing w:val="-20"/>
        </w:rPr>
        <w:t>、</w:t>
      </w:r>
      <w:r w:rsidRPr="004D055F">
        <w:rPr>
          <w:color w:val="000000" w:themeColor="text1"/>
        </w:rPr>
        <w:t>空间联动</w:t>
      </w:r>
      <w:r w:rsidRPr="004D055F">
        <w:rPr>
          <w:color w:val="000000" w:themeColor="text1"/>
          <w:spacing w:val="-20"/>
        </w:rPr>
        <w:t>、</w:t>
      </w:r>
      <w:r w:rsidRPr="004D055F">
        <w:rPr>
          <w:color w:val="000000" w:themeColor="text1"/>
        </w:rPr>
        <w:t>优势互补的东西两翼</w:t>
      </w:r>
      <w:r w:rsidRPr="004D055F">
        <w:rPr>
          <w:color w:val="000000" w:themeColor="text1"/>
          <w:spacing w:val="-20"/>
        </w:rPr>
        <w:t>。</w:t>
      </w:r>
      <w:r w:rsidRPr="004D055F">
        <w:rPr>
          <w:color w:val="000000" w:themeColor="text1"/>
        </w:rPr>
        <w:t>传</w:t>
      </w:r>
      <w:r w:rsidRPr="004D055F">
        <w:rPr>
          <w:color w:val="000000" w:themeColor="text1"/>
          <w:spacing w:val="-20"/>
        </w:rPr>
        <w:t>承</w:t>
      </w:r>
      <w:r w:rsidRPr="004D055F">
        <w:rPr>
          <w:color w:val="000000" w:themeColor="text1"/>
        </w:rPr>
        <w:t>“</w:t>
      </w:r>
      <w:r w:rsidRPr="004D055F">
        <w:rPr>
          <w:color w:val="000000" w:themeColor="text1"/>
        </w:rPr>
        <w:t>三心三带</w:t>
      </w:r>
      <w:r w:rsidRPr="004D055F">
        <w:rPr>
          <w:color w:val="000000" w:themeColor="text1"/>
          <w:spacing w:val="-120"/>
        </w:rPr>
        <w:t>”</w:t>
      </w:r>
      <w:r w:rsidRPr="004D055F">
        <w:rPr>
          <w:color w:val="000000" w:themeColor="text1"/>
          <w:spacing w:val="-20"/>
        </w:rPr>
        <w:t>，</w:t>
      </w:r>
      <w:r w:rsidRPr="004D055F">
        <w:rPr>
          <w:color w:val="000000" w:themeColor="text1"/>
        </w:rPr>
        <w:t>提升核心功能集聚</w:t>
      </w:r>
      <w:r w:rsidRPr="004D055F">
        <w:rPr>
          <w:color w:val="000000" w:themeColor="text1"/>
          <w:spacing w:val="-22"/>
        </w:rPr>
        <w:t>，</w:t>
      </w:r>
      <w:r w:rsidRPr="004D055F">
        <w:rPr>
          <w:color w:val="000000" w:themeColor="text1"/>
        </w:rPr>
        <w:t>形成具备区域竞争力的功能核心；强化东西向廊道联系，塑造引领全区发展的空间轴带。</w:t>
      </w:r>
    </w:p>
    <w:p w:rsidR="003D7DDE" w:rsidRPr="004D055F" w:rsidRDefault="003D7DDE" w:rsidP="003D7DDE">
      <w:pPr>
        <w:rPr>
          <w:color w:val="000000" w:themeColor="text1"/>
        </w:rPr>
      </w:pPr>
      <w:r w:rsidRPr="004D055F">
        <w:rPr>
          <w:color w:val="000000" w:themeColor="text1"/>
        </w:rPr>
        <w:t>（</w:t>
      </w:r>
      <w:r w:rsidRPr="004D055F">
        <w:rPr>
          <w:rFonts w:cs="微软雅黑"/>
          <w:color w:val="000000" w:themeColor="text1"/>
        </w:rPr>
        <w:t>2</w:t>
      </w:r>
      <w:r w:rsidRPr="004D055F">
        <w:rPr>
          <w:color w:val="000000" w:themeColor="text1"/>
        </w:rPr>
        <w:t>）构造</w:t>
      </w:r>
      <w:r w:rsidRPr="004D055F">
        <w:rPr>
          <w:color w:val="000000" w:themeColor="text1"/>
        </w:rPr>
        <w:t>“</w:t>
      </w:r>
      <w:r w:rsidRPr="004D055F">
        <w:rPr>
          <w:color w:val="000000" w:themeColor="text1"/>
        </w:rPr>
        <w:t>两横两纵多点</w:t>
      </w:r>
      <w:r w:rsidRPr="004D055F">
        <w:rPr>
          <w:color w:val="000000" w:themeColor="text1"/>
        </w:rPr>
        <w:t>”</w:t>
      </w:r>
      <w:r w:rsidRPr="004D055F">
        <w:rPr>
          <w:color w:val="000000" w:themeColor="text1"/>
        </w:rPr>
        <w:t>生态结构</w:t>
      </w:r>
    </w:p>
    <w:p w:rsidR="003D7DDE" w:rsidRPr="004D055F" w:rsidRDefault="003D7DDE" w:rsidP="003D7DDE">
      <w:pPr>
        <w:rPr>
          <w:color w:val="000000" w:themeColor="text1"/>
        </w:rPr>
      </w:pPr>
      <w:r w:rsidRPr="004D055F">
        <w:rPr>
          <w:color w:val="000000" w:themeColor="text1"/>
        </w:rPr>
        <w:lastRenderedPageBreak/>
        <w:t>保护并突出生态资源特色，规划依托水系网格和现状公园节点，落实</w:t>
      </w:r>
      <w:r w:rsidRPr="004D055F">
        <w:rPr>
          <w:color w:val="000000" w:themeColor="text1"/>
        </w:rPr>
        <w:t>“</w:t>
      </w:r>
      <w:r w:rsidRPr="004D055F">
        <w:rPr>
          <w:color w:val="000000" w:themeColor="text1"/>
        </w:rPr>
        <w:t>上海</w:t>
      </w:r>
      <w:r w:rsidRPr="004D055F">
        <w:rPr>
          <w:color w:val="000000" w:themeColor="text1"/>
        </w:rPr>
        <w:t>20</w:t>
      </w:r>
      <w:r w:rsidRPr="004D055F">
        <w:rPr>
          <w:color w:val="000000" w:themeColor="text1"/>
          <w:spacing w:val="-2"/>
        </w:rPr>
        <w:t>3</w:t>
      </w:r>
      <w:r w:rsidRPr="004D055F">
        <w:rPr>
          <w:color w:val="000000" w:themeColor="text1"/>
        </w:rPr>
        <w:t>5</w:t>
      </w:r>
      <w:r w:rsidRPr="004D055F">
        <w:rPr>
          <w:color w:val="000000" w:themeColor="text1"/>
          <w:spacing w:val="1"/>
        </w:rPr>
        <w:t>”</w:t>
      </w:r>
      <w:r w:rsidRPr="004D055F">
        <w:rPr>
          <w:color w:val="000000" w:themeColor="text1"/>
        </w:rPr>
        <w:t>的要求，加强生态绿廊、绿带建设，促进生态节点均衡分布，形</w:t>
      </w:r>
      <w:r w:rsidRPr="004D055F">
        <w:rPr>
          <w:color w:val="000000" w:themeColor="text1"/>
          <w:spacing w:val="1"/>
        </w:rPr>
        <w:t>成</w:t>
      </w:r>
      <w:r w:rsidRPr="004D055F">
        <w:rPr>
          <w:color w:val="000000" w:themeColor="text1"/>
        </w:rPr>
        <w:t>“</w:t>
      </w:r>
      <w:r w:rsidRPr="004D055F">
        <w:rPr>
          <w:color w:val="000000" w:themeColor="text1"/>
        </w:rPr>
        <w:t>两横两纵多点</w:t>
      </w:r>
      <w:r w:rsidRPr="004D055F">
        <w:rPr>
          <w:color w:val="000000" w:themeColor="text1"/>
        </w:rPr>
        <w:t>”</w:t>
      </w:r>
      <w:r w:rsidRPr="004D055F">
        <w:rPr>
          <w:color w:val="000000" w:themeColor="text1"/>
        </w:rPr>
        <w:t>的生态结构。</w:t>
      </w:r>
    </w:p>
    <w:p w:rsidR="003D7DDE" w:rsidRPr="004D055F" w:rsidRDefault="003D7DDE" w:rsidP="003D7DDE">
      <w:pPr>
        <w:ind w:firstLine="482"/>
        <w:rPr>
          <w:b/>
          <w:bCs/>
          <w:color w:val="000000" w:themeColor="text1"/>
        </w:rPr>
      </w:pPr>
      <w:r w:rsidRPr="004D055F">
        <w:rPr>
          <w:b/>
          <w:color w:val="000000" w:themeColor="text1"/>
        </w:rPr>
        <w:t>目标定位：</w:t>
      </w:r>
    </w:p>
    <w:p w:rsidR="003D7DDE" w:rsidRPr="004D055F" w:rsidRDefault="003D7DDE" w:rsidP="003D7DDE">
      <w:pPr>
        <w:rPr>
          <w:color w:val="000000" w:themeColor="text1"/>
        </w:rPr>
      </w:pPr>
      <w:r w:rsidRPr="004D055F">
        <w:rPr>
          <w:color w:val="000000" w:themeColor="text1"/>
        </w:rPr>
        <w:t>（</w:t>
      </w:r>
      <w:r w:rsidRPr="004D055F">
        <w:rPr>
          <w:rFonts w:cs="微软雅黑"/>
          <w:color w:val="000000" w:themeColor="text1"/>
        </w:rPr>
        <w:t>1</w:t>
      </w:r>
      <w:r w:rsidRPr="004D055F">
        <w:rPr>
          <w:color w:val="000000" w:themeColor="text1"/>
        </w:rPr>
        <w:t>）塑造精品城区典范</w:t>
      </w:r>
      <w:r w:rsidRPr="004D055F">
        <w:rPr>
          <w:color w:val="000000" w:themeColor="text1"/>
          <w:spacing w:val="-120"/>
        </w:rPr>
        <w:t>：</w:t>
      </w:r>
      <w:r w:rsidRPr="004D055F">
        <w:rPr>
          <w:color w:val="000000" w:themeColor="text1"/>
        </w:rPr>
        <w:t>“</w:t>
      </w:r>
      <w:r w:rsidRPr="004D055F">
        <w:rPr>
          <w:color w:val="000000" w:themeColor="text1"/>
        </w:rPr>
        <w:t>上海</w:t>
      </w:r>
      <w:r w:rsidRPr="004D055F">
        <w:rPr>
          <w:rFonts w:cs="微软雅黑"/>
          <w:color w:val="000000" w:themeColor="text1"/>
        </w:rPr>
        <w:t>20</w:t>
      </w:r>
      <w:r w:rsidRPr="004D055F">
        <w:rPr>
          <w:rFonts w:cs="微软雅黑"/>
          <w:color w:val="000000" w:themeColor="text1"/>
          <w:spacing w:val="-2"/>
        </w:rPr>
        <w:t>3</w:t>
      </w:r>
      <w:r w:rsidRPr="004D055F">
        <w:rPr>
          <w:rFonts w:cs="微软雅黑"/>
          <w:color w:val="000000" w:themeColor="text1"/>
          <w:spacing w:val="1"/>
        </w:rPr>
        <w:t>5</w:t>
      </w:r>
      <w:r w:rsidRPr="004D055F">
        <w:rPr>
          <w:color w:val="000000" w:themeColor="text1"/>
        </w:rPr>
        <w:t>”</w:t>
      </w:r>
      <w:r w:rsidRPr="004D055F">
        <w:rPr>
          <w:color w:val="000000" w:themeColor="text1"/>
        </w:rPr>
        <w:t>分</w:t>
      </w:r>
      <w:r w:rsidRPr="004D055F">
        <w:rPr>
          <w:color w:val="000000" w:themeColor="text1"/>
          <w:spacing w:val="-3"/>
        </w:rPr>
        <w:t>区</w:t>
      </w:r>
      <w:r w:rsidRPr="004D055F">
        <w:rPr>
          <w:color w:val="000000" w:themeColor="text1"/>
        </w:rPr>
        <w:t>指引中提出长宁区应建设成为</w:t>
      </w:r>
      <w:r w:rsidRPr="004D055F">
        <w:rPr>
          <w:color w:val="000000" w:themeColor="text1"/>
        </w:rPr>
        <w:t>“</w:t>
      </w:r>
      <w:r w:rsidRPr="004D055F">
        <w:rPr>
          <w:color w:val="000000" w:themeColor="text1"/>
        </w:rPr>
        <w:t>中心城的高品质城区</w:t>
      </w:r>
      <w:r w:rsidRPr="004D055F">
        <w:rPr>
          <w:color w:val="000000" w:themeColor="text1"/>
          <w:spacing w:val="-120"/>
        </w:rPr>
        <w:t>”</w:t>
      </w:r>
      <w:r w:rsidRPr="004D055F">
        <w:rPr>
          <w:color w:val="000000" w:themeColor="text1"/>
          <w:spacing w:val="-60"/>
        </w:rPr>
        <w:t>。</w:t>
      </w:r>
      <w:r w:rsidRPr="004D055F">
        <w:rPr>
          <w:color w:val="000000" w:themeColor="text1"/>
        </w:rPr>
        <w:t>规划强调发扬长宁区先天优势</w:t>
      </w:r>
      <w:r w:rsidRPr="004D055F">
        <w:rPr>
          <w:color w:val="000000" w:themeColor="text1"/>
          <w:spacing w:val="-60"/>
        </w:rPr>
        <w:t>、</w:t>
      </w:r>
      <w:r w:rsidRPr="004D055F">
        <w:rPr>
          <w:color w:val="000000" w:themeColor="text1"/>
        </w:rPr>
        <w:t>强化发展基础</w:t>
      </w:r>
      <w:r w:rsidRPr="004D055F">
        <w:rPr>
          <w:color w:val="000000" w:themeColor="text1"/>
          <w:spacing w:val="-60"/>
        </w:rPr>
        <w:t>、</w:t>
      </w:r>
      <w:r w:rsidRPr="004D055F">
        <w:rPr>
          <w:color w:val="000000" w:themeColor="text1"/>
        </w:rPr>
        <w:t>依托空间载体</w:t>
      </w:r>
      <w:r w:rsidRPr="004D055F">
        <w:rPr>
          <w:color w:val="000000" w:themeColor="text1"/>
          <w:spacing w:val="-60"/>
        </w:rPr>
        <w:t>、</w:t>
      </w:r>
      <w:r w:rsidRPr="004D055F">
        <w:rPr>
          <w:color w:val="000000" w:themeColor="text1"/>
        </w:rPr>
        <w:t>加强人才汇聚，主动承接上海打造创新之称</w:t>
      </w:r>
      <w:r w:rsidRPr="004D055F">
        <w:rPr>
          <w:color w:val="000000" w:themeColor="text1"/>
          <w:spacing w:val="-24"/>
        </w:rPr>
        <w:t>、</w:t>
      </w:r>
      <w:r w:rsidRPr="004D055F">
        <w:rPr>
          <w:color w:val="000000" w:themeColor="text1"/>
        </w:rPr>
        <w:t>人文之城</w:t>
      </w:r>
      <w:r w:rsidRPr="004D055F">
        <w:rPr>
          <w:color w:val="000000" w:themeColor="text1"/>
          <w:spacing w:val="-24"/>
        </w:rPr>
        <w:t>、</w:t>
      </w:r>
      <w:r w:rsidRPr="004D055F">
        <w:rPr>
          <w:color w:val="000000" w:themeColor="text1"/>
        </w:rPr>
        <w:t>生态之城的目标愿景</w:t>
      </w:r>
      <w:r w:rsidRPr="004D055F">
        <w:rPr>
          <w:color w:val="000000" w:themeColor="text1"/>
          <w:spacing w:val="-24"/>
        </w:rPr>
        <w:t>，</w:t>
      </w:r>
      <w:r w:rsidRPr="004D055F">
        <w:rPr>
          <w:color w:val="000000" w:themeColor="text1"/>
        </w:rPr>
        <w:t>服务上</w:t>
      </w:r>
      <w:r w:rsidRPr="004D055F">
        <w:rPr>
          <w:color w:val="000000" w:themeColor="text1"/>
          <w:spacing w:val="-24"/>
        </w:rPr>
        <w:t>海</w:t>
      </w:r>
      <w:r w:rsidRPr="004D055F">
        <w:rPr>
          <w:color w:val="000000" w:themeColor="text1"/>
        </w:rPr>
        <w:t>“</w:t>
      </w:r>
      <w:r w:rsidRPr="004D055F">
        <w:rPr>
          <w:color w:val="000000" w:themeColor="text1"/>
        </w:rPr>
        <w:t>四大品牌</w:t>
      </w:r>
      <w:r w:rsidRPr="004D055F">
        <w:rPr>
          <w:color w:val="000000" w:themeColor="text1"/>
          <w:spacing w:val="-144"/>
        </w:rPr>
        <w:t>”</w:t>
      </w:r>
      <w:r w:rsidRPr="004D055F">
        <w:rPr>
          <w:color w:val="000000" w:themeColor="text1"/>
        </w:rPr>
        <w:t>（上海服务、上海制造、上海购物、上海文化）建设，以</w:t>
      </w:r>
      <w:r w:rsidRPr="004D055F">
        <w:rPr>
          <w:color w:val="000000" w:themeColor="text1"/>
        </w:rPr>
        <w:t>“</w:t>
      </w:r>
      <w:r w:rsidRPr="004D055F">
        <w:rPr>
          <w:color w:val="000000" w:themeColor="text1"/>
        </w:rPr>
        <w:t>精品城区</w:t>
      </w:r>
      <w:r w:rsidRPr="004D055F">
        <w:rPr>
          <w:color w:val="000000" w:themeColor="text1"/>
        </w:rPr>
        <w:t>”</w:t>
      </w:r>
      <w:r w:rsidRPr="004D055F">
        <w:rPr>
          <w:color w:val="000000" w:themeColor="text1"/>
        </w:rPr>
        <w:t>发展为引领，重点强调国际贸易优势，展现时尚活力的城区风采。</w:t>
      </w:r>
    </w:p>
    <w:p w:rsidR="003D7DDE" w:rsidRPr="004D055F" w:rsidRDefault="003D7DDE" w:rsidP="003D7DDE">
      <w:pPr>
        <w:rPr>
          <w:color w:val="000000" w:themeColor="text1"/>
        </w:rPr>
      </w:pPr>
      <w:r w:rsidRPr="004D055F">
        <w:rPr>
          <w:color w:val="000000" w:themeColor="text1"/>
        </w:rPr>
        <w:t>（</w:t>
      </w:r>
      <w:r w:rsidRPr="004D055F">
        <w:rPr>
          <w:rFonts w:cs="微软雅黑"/>
          <w:color w:val="000000" w:themeColor="text1"/>
        </w:rPr>
        <w:t>2</w:t>
      </w:r>
      <w:r w:rsidRPr="004D055F">
        <w:rPr>
          <w:color w:val="000000" w:themeColor="text1"/>
        </w:rPr>
        <w:t>）发展目标：在上海建设卓越的全球城市的目标指引下，明确长宁区发展目标为：国际贸易核心承载区、服务经济品牌示范区、只能智慧创新集聚地、时尚文化创意策源地。以建设</w:t>
      </w:r>
      <w:r w:rsidRPr="004D055F">
        <w:rPr>
          <w:color w:val="000000" w:themeColor="text1"/>
        </w:rPr>
        <w:t>“</w:t>
      </w:r>
      <w:r w:rsidRPr="004D055F">
        <w:rPr>
          <w:color w:val="000000" w:themeColor="text1"/>
        </w:rPr>
        <w:t>国际精品城区</w:t>
      </w:r>
      <w:r w:rsidRPr="004D055F">
        <w:rPr>
          <w:color w:val="000000" w:themeColor="text1"/>
        </w:rPr>
        <w:t>”</w:t>
      </w:r>
      <w:r w:rsidRPr="004D055F">
        <w:rPr>
          <w:color w:val="000000" w:themeColor="text1"/>
        </w:rPr>
        <w:t>为总目标，建设多元开放的国际长宁、产业共荣的创新长宁、时尚精致的活力长宁、和谐友好的宜居长宁。</w:t>
      </w:r>
    </w:p>
    <w:p w:rsidR="003D7DDE" w:rsidRPr="004D055F" w:rsidRDefault="003D7DDE" w:rsidP="00934A4E">
      <w:pPr>
        <w:ind w:firstLine="482"/>
        <w:rPr>
          <w:color w:val="000000" w:themeColor="text1"/>
        </w:rPr>
      </w:pPr>
      <w:r w:rsidRPr="004D055F">
        <w:rPr>
          <w:b/>
          <w:color w:val="000000" w:themeColor="text1"/>
        </w:rPr>
        <w:t>发展战略：</w:t>
      </w:r>
      <w:r w:rsidRPr="004D055F">
        <w:rPr>
          <w:color w:val="000000" w:themeColor="text1"/>
        </w:rPr>
        <w:t>环境塑造，营造清新怡人的城区环境。加强生态环境建设，形成结构完整的蓝绿空间格局</w:t>
      </w:r>
      <w:r w:rsidRPr="004D055F">
        <w:rPr>
          <w:color w:val="000000" w:themeColor="text1"/>
          <w:spacing w:val="-41"/>
        </w:rPr>
        <w:t>，</w:t>
      </w:r>
      <w:r w:rsidRPr="004D055F">
        <w:rPr>
          <w:color w:val="000000" w:themeColor="text1"/>
        </w:rPr>
        <w:t>建设</w:t>
      </w:r>
      <w:r w:rsidRPr="004D055F">
        <w:rPr>
          <w:color w:val="000000" w:themeColor="text1"/>
          <w:spacing w:val="2"/>
        </w:rPr>
        <w:t>水</w:t>
      </w:r>
      <w:r w:rsidRPr="004D055F">
        <w:rPr>
          <w:color w:val="000000" w:themeColor="text1"/>
        </w:rPr>
        <w:t>绿交融的生态城区</w:t>
      </w:r>
      <w:r w:rsidRPr="004D055F">
        <w:rPr>
          <w:color w:val="000000" w:themeColor="text1"/>
          <w:spacing w:val="-41"/>
        </w:rPr>
        <w:t>。</w:t>
      </w:r>
      <w:r w:rsidRPr="004D055F">
        <w:rPr>
          <w:color w:val="000000" w:themeColor="text1"/>
          <w:spacing w:val="2"/>
        </w:rPr>
        <w:t>构</w:t>
      </w:r>
      <w:r w:rsidRPr="004D055F">
        <w:rPr>
          <w:color w:val="000000" w:themeColor="text1"/>
        </w:rPr>
        <w:t>建分类成网的慢行系统</w:t>
      </w:r>
      <w:r w:rsidRPr="004D055F">
        <w:rPr>
          <w:color w:val="000000" w:themeColor="text1"/>
          <w:spacing w:val="-41"/>
        </w:rPr>
        <w:t>，</w:t>
      </w:r>
      <w:r w:rsidRPr="004D055F">
        <w:rPr>
          <w:color w:val="000000" w:themeColor="text1"/>
        </w:rPr>
        <w:t>植入高品质活动场所，打造满足日常出行、通勤、游憩等不同需求的公共空间体系。</w:t>
      </w:r>
    </w:p>
    <w:p w:rsidR="003D7DDE" w:rsidRPr="004D055F" w:rsidRDefault="003D7DDE" w:rsidP="003D7DDE">
      <w:pPr>
        <w:ind w:firstLine="482"/>
        <w:rPr>
          <w:color w:val="000000" w:themeColor="text1"/>
        </w:rPr>
      </w:pPr>
      <w:r w:rsidRPr="004D055F">
        <w:rPr>
          <w:rFonts w:cs="微软雅黑"/>
          <w:b/>
          <w:bCs/>
          <w:color w:val="000000" w:themeColor="text1"/>
        </w:rPr>
        <w:t>公共交通</w:t>
      </w:r>
      <w:r w:rsidRPr="004D055F">
        <w:rPr>
          <w:color w:val="000000" w:themeColor="text1"/>
          <w:spacing w:val="-39"/>
        </w:rPr>
        <w:t>：</w:t>
      </w:r>
      <w:r w:rsidRPr="004D055F">
        <w:rPr>
          <w:color w:val="000000" w:themeColor="text1"/>
        </w:rPr>
        <w:t>规划构</w:t>
      </w:r>
      <w:r w:rsidRPr="004D055F">
        <w:rPr>
          <w:color w:val="000000" w:themeColor="text1"/>
          <w:spacing w:val="-39"/>
        </w:rPr>
        <w:t>建</w:t>
      </w:r>
      <w:r w:rsidRPr="004D055F">
        <w:rPr>
          <w:color w:val="000000" w:themeColor="text1"/>
        </w:rPr>
        <w:t>“</w:t>
      </w:r>
      <w:r w:rsidRPr="004D055F">
        <w:rPr>
          <w:color w:val="000000" w:themeColor="text1"/>
        </w:rPr>
        <w:t>大运量轨道交通</w:t>
      </w:r>
      <w:r w:rsidRPr="004D055F">
        <w:rPr>
          <w:rFonts w:cs="微软雅黑"/>
          <w:color w:val="000000" w:themeColor="text1"/>
          <w:spacing w:val="-1"/>
        </w:rPr>
        <w:t>+</w:t>
      </w:r>
      <w:r w:rsidRPr="004D055F">
        <w:rPr>
          <w:color w:val="000000" w:themeColor="text1"/>
        </w:rPr>
        <w:t>中运量公交</w:t>
      </w:r>
      <w:r w:rsidRPr="004D055F">
        <w:rPr>
          <w:rFonts w:cs="微软雅黑"/>
          <w:color w:val="000000" w:themeColor="text1"/>
          <w:spacing w:val="-1"/>
        </w:rPr>
        <w:t>+</w:t>
      </w:r>
      <w:r w:rsidRPr="004D055F">
        <w:rPr>
          <w:color w:val="000000" w:themeColor="text1"/>
        </w:rPr>
        <w:t>低运量地面公交</w:t>
      </w:r>
      <w:r w:rsidRPr="004D055F">
        <w:rPr>
          <w:color w:val="000000" w:themeColor="text1"/>
          <w:spacing w:val="-39"/>
        </w:rPr>
        <w:t>”</w:t>
      </w:r>
      <w:r w:rsidRPr="004D055F">
        <w:rPr>
          <w:color w:val="000000" w:themeColor="text1"/>
        </w:rPr>
        <w:t>的多元公共交通体系，增强公共交通吸引力，提高公共交通出行比例。</w:t>
      </w:r>
    </w:p>
    <w:p w:rsidR="00934A4E" w:rsidRPr="004D055F" w:rsidRDefault="00934A4E" w:rsidP="00934A4E">
      <w:pPr>
        <w:pStyle w:val="3"/>
        <w:rPr>
          <w:color w:val="000000" w:themeColor="text1"/>
        </w:rPr>
      </w:pPr>
      <w:r w:rsidRPr="004D055F">
        <w:rPr>
          <w:color w:val="000000" w:themeColor="text1"/>
        </w:rPr>
        <w:t>拟建场地规划</w:t>
      </w:r>
    </w:p>
    <w:p w:rsidR="00934A4E" w:rsidRPr="004D055F" w:rsidRDefault="00934A4E" w:rsidP="00934A4E">
      <w:pPr>
        <w:rPr>
          <w:color w:val="000000" w:themeColor="text1"/>
        </w:rPr>
      </w:pPr>
      <w:r w:rsidRPr="004D055F">
        <w:rPr>
          <w:color w:val="000000" w:themeColor="text1"/>
        </w:rPr>
        <w:t>根据规划资料</w:t>
      </w:r>
      <w:r w:rsidRPr="004D055F">
        <w:rPr>
          <w:color w:val="000000" w:themeColor="text1"/>
          <w:spacing w:val="-60"/>
        </w:rPr>
        <w:t>，</w:t>
      </w:r>
      <w:r w:rsidRPr="004D055F">
        <w:rPr>
          <w:color w:val="000000" w:themeColor="text1"/>
        </w:rPr>
        <w:t>北新泾街道用地面积为</w:t>
      </w:r>
      <w:r w:rsidRPr="004D055F">
        <w:rPr>
          <w:rFonts w:cs="微软雅黑"/>
          <w:color w:val="000000" w:themeColor="text1"/>
        </w:rPr>
        <w:t>1.48</w:t>
      </w:r>
      <w:r w:rsidRPr="004D055F">
        <w:rPr>
          <w:color w:val="000000" w:themeColor="text1"/>
        </w:rPr>
        <w:t>万平方公里</w:t>
      </w:r>
      <w:r w:rsidRPr="004D055F">
        <w:rPr>
          <w:color w:val="000000" w:themeColor="text1"/>
          <w:spacing w:val="-60"/>
        </w:rPr>
        <w:t>，</w:t>
      </w:r>
      <w:r w:rsidRPr="004D055F">
        <w:rPr>
          <w:color w:val="000000" w:themeColor="text1"/>
        </w:rPr>
        <w:t>北新泾街道用地性质主要是作为住宅组团用地、基础教育设施用地。未来该社会将发展成为河流环抱的成熟社区。</w:t>
      </w:r>
    </w:p>
    <w:p w:rsidR="00C272A7" w:rsidRPr="004D055F" w:rsidRDefault="002530B7" w:rsidP="002530B7">
      <w:pPr>
        <w:pStyle w:val="afd"/>
        <w:rPr>
          <w:color w:val="000000" w:themeColor="text1"/>
        </w:rPr>
      </w:pPr>
      <w:r w:rsidRPr="004D055F">
        <w:rPr>
          <w:color w:val="000000" w:themeColor="text1"/>
        </w:rPr>
        <w:lastRenderedPageBreak/>
        <w:drawing>
          <wp:inline distT="0" distB="0" distL="0" distR="0">
            <wp:extent cx="3609975" cy="3124200"/>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srcRect/>
                    <a:stretch>
                      <a:fillRect/>
                    </a:stretch>
                  </pic:blipFill>
                  <pic:spPr bwMode="auto">
                    <a:xfrm>
                      <a:off x="0" y="0"/>
                      <a:ext cx="3609975" cy="3124200"/>
                    </a:xfrm>
                    <a:prstGeom prst="rect">
                      <a:avLst/>
                    </a:prstGeom>
                    <a:noFill/>
                    <a:ln w="9525">
                      <a:noFill/>
                      <a:miter lim="800000"/>
                      <a:headEnd/>
                      <a:tailEnd/>
                    </a:ln>
                  </pic:spPr>
                </pic:pic>
              </a:graphicData>
            </a:graphic>
          </wp:inline>
        </w:drawing>
      </w:r>
    </w:p>
    <w:p w:rsidR="002530B7" w:rsidRPr="004D055F" w:rsidRDefault="002530B7" w:rsidP="004D4ECC">
      <w:pPr>
        <w:pStyle w:val="afb"/>
        <w:spacing w:afterLines="100"/>
        <w:rPr>
          <w:color w:val="000000" w:themeColor="text1"/>
        </w:rPr>
      </w:pPr>
      <w:r w:rsidRPr="004D055F">
        <w:rPr>
          <w:color w:val="000000" w:themeColor="text1"/>
        </w:rPr>
        <w:t>北新</w:t>
      </w:r>
      <w:r w:rsidRPr="004D055F">
        <w:rPr>
          <w:color w:val="000000" w:themeColor="text1"/>
          <w:spacing w:val="-3"/>
        </w:rPr>
        <w:t>泾</w:t>
      </w:r>
      <w:r w:rsidRPr="004D055F">
        <w:rPr>
          <w:color w:val="000000" w:themeColor="text1"/>
        </w:rPr>
        <w:t>街</w:t>
      </w:r>
      <w:r w:rsidRPr="004D055F">
        <w:rPr>
          <w:color w:val="000000" w:themeColor="text1"/>
          <w:spacing w:val="-3"/>
        </w:rPr>
        <w:t>道</w:t>
      </w:r>
      <w:r w:rsidRPr="004D055F">
        <w:rPr>
          <w:color w:val="000000" w:themeColor="text1"/>
        </w:rPr>
        <w:t>规</w:t>
      </w:r>
      <w:r w:rsidRPr="004D055F">
        <w:rPr>
          <w:color w:val="000000" w:themeColor="text1"/>
          <w:spacing w:val="-3"/>
        </w:rPr>
        <w:t>划</w:t>
      </w:r>
      <w:r w:rsidRPr="004D055F">
        <w:rPr>
          <w:color w:val="000000" w:themeColor="text1"/>
        </w:rPr>
        <w:t>用</w:t>
      </w:r>
      <w:r w:rsidRPr="004D055F">
        <w:rPr>
          <w:color w:val="000000" w:themeColor="text1"/>
          <w:spacing w:val="-3"/>
        </w:rPr>
        <w:t>地</w:t>
      </w:r>
      <w:r w:rsidRPr="004D055F">
        <w:rPr>
          <w:color w:val="000000" w:themeColor="text1"/>
        </w:rPr>
        <w:t>图</w:t>
      </w:r>
    </w:p>
    <w:p w:rsidR="002530B7" w:rsidRPr="004D055F" w:rsidRDefault="002530B7" w:rsidP="00C37D77">
      <w:pPr>
        <w:rPr>
          <w:color w:val="000000" w:themeColor="text1"/>
        </w:rPr>
      </w:pPr>
      <w:r w:rsidRPr="004D055F">
        <w:rPr>
          <w:color w:val="000000" w:themeColor="text1"/>
        </w:rPr>
        <w:t>未来北新泾街道将建成</w:t>
      </w:r>
      <w:r w:rsidRPr="004D055F">
        <w:rPr>
          <w:rFonts w:cs="微软雅黑"/>
          <w:color w:val="000000" w:themeColor="text1"/>
        </w:rPr>
        <w:t>8</w:t>
      </w:r>
      <w:r w:rsidRPr="004D055F">
        <w:rPr>
          <w:color w:val="000000" w:themeColor="text1"/>
        </w:rPr>
        <w:t>处交通设施</w:t>
      </w:r>
      <w:r w:rsidRPr="004D055F">
        <w:rPr>
          <w:color w:val="000000" w:themeColor="text1"/>
          <w:spacing w:val="-20"/>
        </w:rPr>
        <w:t>，</w:t>
      </w:r>
      <w:r w:rsidRPr="004D055F">
        <w:rPr>
          <w:color w:val="000000" w:themeColor="text1"/>
        </w:rPr>
        <w:t>用</w:t>
      </w:r>
      <w:r w:rsidRPr="004D055F">
        <w:rPr>
          <w:color w:val="000000" w:themeColor="text1"/>
          <w:spacing w:val="-3"/>
        </w:rPr>
        <w:t>地</w:t>
      </w:r>
      <w:r w:rsidRPr="004D055F">
        <w:rPr>
          <w:color w:val="000000" w:themeColor="text1"/>
        </w:rPr>
        <w:t>面积达到</w:t>
      </w:r>
      <w:r w:rsidRPr="004D055F">
        <w:rPr>
          <w:rFonts w:cs="微软雅黑"/>
          <w:color w:val="000000" w:themeColor="text1"/>
        </w:rPr>
        <w:t>0.96</w:t>
      </w:r>
      <w:r w:rsidRPr="004D055F">
        <w:rPr>
          <w:color w:val="000000" w:themeColor="text1"/>
        </w:rPr>
        <w:t>公顷</w:t>
      </w:r>
      <w:r w:rsidRPr="004D055F">
        <w:rPr>
          <w:color w:val="000000" w:themeColor="text1"/>
          <w:spacing w:val="-22"/>
        </w:rPr>
        <w:t>，</w:t>
      </w:r>
      <w:r w:rsidRPr="004D055F">
        <w:rPr>
          <w:color w:val="000000" w:themeColor="text1"/>
        </w:rPr>
        <w:t>市政设施</w:t>
      </w:r>
      <w:r w:rsidRPr="004D055F">
        <w:rPr>
          <w:rFonts w:cs="微软雅黑"/>
          <w:color w:val="000000" w:themeColor="text1"/>
        </w:rPr>
        <w:t>14</w:t>
      </w:r>
      <w:r w:rsidRPr="004D055F">
        <w:rPr>
          <w:color w:val="000000" w:themeColor="text1"/>
        </w:rPr>
        <w:t>处</w:t>
      </w:r>
      <w:r w:rsidRPr="004D055F">
        <w:rPr>
          <w:color w:val="000000" w:themeColor="text1"/>
          <w:spacing w:val="-20"/>
        </w:rPr>
        <w:t>，</w:t>
      </w:r>
      <w:r w:rsidRPr="004D055F">
        <w:rPr>
          <w:color w:val="000000" w:themeColor="text1"/>
        </w:rPr>
        <w:t>用地面积达到</w:t>
      </w:r>
      <w:r w:rsidRPr="004D055F">
        <w:rPr>
          <w:rFonts w:cs="微软雅黑"/>
          <w:color w:val="000000" w:themeColor="text1"/>
        </w:rPr>
        <w:t>1.26</w:t>
      </w:r>
      <w:r w:rsidRPr="004D055F">
        <w:rPr>
          <w:color w:val="000000" w:themeColor="text1"/>
        </w:rPr>
        <w:t>公顷。</w:t>
      </w:r>
    </w:p>
    <w:p w:rsidR="000178E6" w:rsidRPr="004D055F" w:rsidRDefault="00E369FC" w:rsidP="00F2787F">
      <w:pPr>
        <w:rPr>
          <w:color w:val="000000" w:themeColor="text1"/>
        </w:rPr>
      </w:pPr>
      <w:r w:rsidRPr="004D055F">
        <w:rPr>
          <w:color w:val="000000" w:themeColor="text1"/>
        </w:rPr>
        <w:t>根据项目所在地块的拟规划情况，本项目地块宗地编号</w:t>
      </w:r>
      <w:r w:rsidRPr="004D055F">
        <w:rPr>
          <w:color w:val="000000" w:themeColor="text1"/>
        </w:rPr>
        <w:t>205</w:t>
      </w:r>
      <w:r w:rsidRPr="004D055F">
        <w:rPr>
          <w:color w:val="000000" w:themeColor="text1"/>
        </w:rPr>
        <w:t>街坊，</w:t>
      </w:r>
      <w:r w:rsidRPr="004D055F">
        <w:rPr>
          <w:color w:val="000000" w:themeColor="text1"/>
        </w:rPr>
        <w:t>CN-67</w:t>
      </w:r>
      <w:r w:rsidRPr="004D055F">
        <w:rPr>
          <w:color w:val="000000" w:themeColor="text1"/>
        </w:rPr>
        <w:t>地块，拟规划性质为</w:t>
      </w:r>
      <w:r w:rsidRPr="004D055F">
        <w:rPr>
          <w:color w:val="000000" w:themeColor="text1"/>
        </w:rPr>
        <w:t>S4</w:t>
      </w:r>
      <w:r w:rsidRPr="004D055F">
        <w:rPr>
          <w:color w:val="000000" w:themeColor="text1"/>
        </w:rPr>
        <w:t>（公交场站用地），拟规划用地面积</w:t>
      </w:r>
      <w:r w:rsidRPr="004D055F">
        <w:rPr>
          <w:color w:val="000000" w:themeColor="text1"/>
        </w:rPr>
        <w:t>1425m</w:t>
      </w:r>
      <w:r w:rsidRPr="004D055F">
        <w:rPr>
          <w:color w:val="000000" w:themeColor="text1"/>
          <w:vertAlign w:val="superscript"/>
        </w:rPr>
        <w:t>2</w:t>
      </w:r>
      <w:r w:rsidRPr="004D055F">
        <w:rPr>
          <w:color w:val="000000" w:themeColor="text1"/>
        </w:rPr>
        <w:t>。</w:t>
      </w:r>
    </w:p>
    <w:p w:rsidR="008109EE" w:rsidRPr="004D055F" w:rsidRDefault="00E152D4" w:rsidP="00F2787F">
      <w:pPr>
        <w:rPr>
          <w:noProof/>
          <w:color w:val="000000" w:themeColor="text1"/>
        </w:rPr>
      </w:pPr>
      <w:r w:rsidRPr="004D055F">
        <w:rPr>
          <w:noProof/>
          <w:color w:val="000000" w:themeColor="text1"/>
        </w:rPr>
        <w:drawing>
          <wp:inline distT="0" distB="0" distL="0" distR="0">
            <wp:extent cx="5295900" cy="37338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295900" cy="3733800"/>
                    </a:xfrm>
                    <a:prstGeom prst="rect">
                      <a:avLst/>
                    </a:prstGeom>
                    <a:noFill/>
                    <a:ln w="9525">
                      <a:noFill/>
                      <a:miter lim="800000"/>
                      <a:headEnd/>
                      <a:tailEnd/>
                    </a:ln>
                  </pic:spPr>
                </pic:pic>
              </a:graphicData>
            </a:graphic>
          </wp:inline>
        </w:drawing>
      </w:r>
    </w:p>
    <w:p w:rsidR="000178E6" w:rsidRPr="004D055F" w:rsidRDefault="00E369FC" w:rsidP="00C37D77">
      <w:pPr>
        <w:pStyle w:val="afb"/>
        <w:rPr>
          <w:color w:val="000000" w:themeColor="text1"/>
        </w:rPr>
      </w:pPr>
      <w:r w:rsidRPr="004D055F">
        <w:rPr>
          <w:color w:val="000000" w:themeColor="text1"/>
        </w:rPr>
        <w:t>图</w:t>
      </w:r>
      <w:r w:rsidRPr="004D055F">
        <w:rPr>
          <w:color w:val="000000" w:themeColor="text1"/>
        </w:rPr>
        <w:t xml:space="preserve">3-4 </w:t>
      </w:r>
      <w:r w:rsidRPr="004D055F">
        <w:rPr>
          <w:color w:val="000000" w:themeColor="text1"/>
        </w:rPr>
        <w:t>项目所在地块的</w:t>
      </w:r>
      <w:r w:rsidR="00BD388C" w:rsidRPr="004D055F">
        <w:rPr>
          <w:color w:val="000000" w:themeColor="text1"/>
        </w:rPr>
        <w:t>控详</w:t>
      </w:r>
      <w:r w:rsidRPr="004D055F">
        <w:rPr>
          <w:color w:val="000000" w:themeColor="text1"/>
        </w:rPr>
        <w:t>情况</w:t>
      </w:r>
    </w:p>
    <w:p w:rsidR="008109EE" w:rsidRPr="004D055F" w:rsidRDefault="008109EE" w:rsidP="00F2787F">
      <w:pPr>
        <w:rPr>
          <w:color w:val="000000" w:themeColor="text1"/>
        </w:rPr>
      </w:pPr>
    </w:p>
    <w:p w:rsidR="00863A2E" w:rsidRPr="004D055F" w:rsidRDefault="00863A2E" w:rsidP="00F2787F">
      <w:pPr>
        <w:pStyle w:val="1"/>
        <w:rPr>
          <w:color w:val="000000" w:themeColor="text1"/>
        </w:rPr>
      </w:pPr>
      <w:bookmarkStart w:id="39" w:name="_Toc104979233"/>
      <w:r w:rsidRPr="004D055F">
        <w:rPr>
          <w:rFonts w:hint="eastAsia"/>
          <w:color w:val="000000" w:themeColor="text1"/>
        </w:rPr>
        <w:lastRenderedPageBreak/>
        <w:t>交通量预测</w:t>
      </w:r>
      <w:bookmarkEnd w:id="39"/>
    </w:p>
    <w:p w:rsidR="00863A2E" w:rsidRPr="004D055F" w:rsidRDefault="00863A2E" w:rsidP="00863A2E">
      <w:pPr>
        <w:pStyle w:val="2"/>
        <w:rPr>
          <w:color w:val="000000" w:themeColor="text1"/>
        </w:rPr>
      </w:pPr>
      <w:bookmarkStart w:id="40" w:name="_Toc104979234"/>
      <w:r w:rsidRPr="004D055F">
        <w:rPr>
          <w:rFonts w:hint="eastAsia"/>
          <w:color w:val="000000" w:themeColor="text1"/>
        </w:rPr>
        <w:t>交通量预测方法</w:t>
      </w:r>
      <w:bookmarkEnd w:id="40"/>
    </w:p>
    <w:p w:rsidR="00863A2E" w:rsidRPr="004D055F" w:rsidRDefault="00863A2E" w:rsidP="00863A2E">
      <w:pPr>
        <w:rPr>
          <w:color w:val="000000" w:themeColor="text1"/>
        </w:rPr>
      </w:pPr>
      <w:r w:rsidRPr="004D055F">
        <w:rPr>
          <w:color w:val="000000" w:themeColor="text1"/>
        </w:rPr>
        <w:t>本项目实施后周边路网上的交通量可以分为两部分</w:t>
      </w:r>
      <w:r w:rsidRPr="004D055F">
        <w:rPr>
          <w:color w:val="000000" w:themeColor="text1"/>
          <w:spacing w:val="-34"/>
        </w:rPr>
        <w:t>：</w:t>
      </w:r>
      <w:r w:rsidRPr="004D055F">
        <w:rPr>
          <w:color w:val="000000" w:themeColor="text1"/>
        </w:rPr>
        <w:t>背景交通量和项目生成交通量</w:t>
      </w:r>
      <w:r w:rsidRPr="004D055F">
        <w:rPr>
          <w:color w:val="000000" w:themeColor="text1"/>
          <w:spacing w:val="-34"/>
        </w:rPr>
        <w:t>。</w:t>
      </w:r>
      <w:r w:rsidRPr="004D055F">
        <w:rPr>
          <w:color w:val="000000" w:themeColor="text1"/>
        </w:rPr>
        <w:t>前者是项目以外的交通量，后者是由于本项目公交站的建成实施而产生的交通量。</w:t>
      </w:r>
    </w:p>
    <w:p w:rsidR="00863A2E" w:rsidRPr="004D055F" w:rsidRDefault="00863A2E" w:rsidP="00863A2E">
      <w:pPr>
        <w:pStyle w:val="a6"/>
        <w:spacing w:before="48" w:line="365" w:lineRule="auto"/>
        <w:ind w:left="140" w:firstLine="723"/>
        <w:rPr>
          <w:color w:val="000000" w:themeColor="text1"/>
        </w:rPr>
      </w:pPr>
      <w:r w:rsidRPr="004D055F">
        <w:rPr>
          <w:noProof/>
          <w:color w:val="000000" w:themeColor="text1"/>
        </w:rPr>
        <w:drawing>
          <wp:inline distT="0" distB="0" distL="0" distR="0">
            <wp:extent cx="4172585" cy="4873625"/>
            <wp:effectExtent l="1905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a:srcRect/>
                    <a:stretch>
                      <a:fillRect/>
                    </a:stretch>
                  </pic:blipFill>
                  <pic:spPr bwMode="auto">
                    <a:xfrm>
                      <a:off x="0" y="0"/>
                      <a:ext cx="4172585" cy="4873625"/>
                    </a:xfrm>
                    <a:prstGeom prst="rect">
                      <a:avLst/>
                    </a:prstGeom>
                    <a:noFill/>
                  </pic:spPr>
                </pic:pic>
              </a:graphicData>
            </a:graphic>
          </wp:inline>
        </w:drawing>
      </w:r>
    </w:p>
    <w:p w:rsidR="00863A2E" w:rsidRPr="004D055F" w:rsidRDefault="00863A2E" w:rsidP="004D4ECC">
      <w:pPr>
        <w:pStyle w:val="afb"/>
        <w:spacing w:afterLines="100"/>
        <w:rPr>
          <w:color w:val="000000" w:themeColor="text1"/>
        </w:rPr>
      </w:pPr>
      <w:r w:rsidRPr="004D055F">
        <w:rPr>
          <w:color w:val="000000" w:themeColor="text1"/>
        </w:rPr>
        <w:t>项目</w:t>
      </w:r>
      <w:r w:rsidRPr="004D055F">
        <w:rPr>
          <w:color w:val="000000" w:themeColor="text1"/>
          <w:spacing w:val="-3"/>
        </w:rPr>
        <w:t>交</w:t>
      </w:r>
      <w:r w:rsidRPr="004D055F">
        <w:rPr>
          <w:color w:val="000000" w:themeColor="text1"/>
        </w:rPr>
        <w:t>通</w:t>
      </w:r>
      <w:r w:rsidRPr="004D055F">
        <w:rPr>
          <w:color w:val="000000" w:themeColor="text1"/>
          <w:spacing w:val="-3"/>
        </w:rPr>
        <w:t>量</w:t>
      </w:r>
      <w:r w:rsidRPr="004D055F">
        <w:rPr>
          <w:color w:val="000000" w:themeColor="text1"/>
        </w:rPr>
        <w:t>预测</w:t>
      </w:r>
    </w:p>
    <w:p w:rsidR="00863A2E" w:rsidRPr="004D055F" w:rsidRDefault="00863A2E" w:rsidP="00863A2E">
      <w:pPr>
        <w:rPr>
          <w:color w:val="000000" w:themeColor="text1"/>
        </w:rPr>
      </w:pPr>
      <w:r w:rsidRPr="004D055F">
        <w:rPr>
          <w:color w:val="000000" w:themeColor="text1"/>
        </w:rPr>
        <w:t>按照交通预</w:t>
      </w:r>
      <w:r w:rsidRPr="004D055F">
        <w:rPr>
          <w:color w:val="000000" w:themeColor="text1"/>
          <w:spacing w:val="-12"/>
        </w:rPr>
        <w:t>测</w:t>
      </w:r>
      <w:r w:rsidRPr="004D055F">
        <w:rPr>
          <w:color w:val="000000" w:themeColor="text1"/>
        </w:rPr>
        <w:t>“</w:t>
      </w:r>
      <w:r w:rsidRPr="004D055F">
        <w:rPr>
          <w:color w:val="000000" w:themeColor="text1"/>
        </w:rPr>
        <w:t>四阶段</w:t>
      </w:r>
      <w:r w:rsidRPr="004D055F">
        <w:rPr>
          <w:color w:val="000000" w:themeColor="text1"/>
          <w:spacing w:val="-12"/>
        </w:rPr>
        <w:t>”</w:t>
      </w:r>
      <w:r w:rsidRPr="004D055F">
        <w:rPr>
          <w:color w:val="000000" w:themeColor="text1"/>
        </w:rPr>
        <w:t>模型进行建模</w:t>
      </w:r>
      <w:r w:rsidRPr="004D055F">
        <w:rPr>
          <w:color w:val="000000" w:themeColor="text1"/>
          <w:spacing w:val="-12"/>
        </w:rPr>
        <w:t>：</w:t>
      </w:r>
      <w:r w:rsidRPr="004D055F">
        <w:rPr>
          <w:color w:val="000000" w:themeColor="text1"/>
        </w:rPr>
        <w:t>根</w:t>
      </w:r>
      <w:r w:rsidRPr="004D055F">
        <w:rPr>
          <w:color w:val="000000" w:themeColor="text1"/>
          <w:spacing w:val="2"/>
        </w:rPr>
        <w:t>据</w:t>
      </w:r>
      <w:r w:rsidRPr="004D055F">
        <w:rPr>
          <w:color w:val="000000" w:themeColor="text1"/>
        </w:rPr>
        <w:t>人口</w:t>
      </w:r>
      <w:r w:rsidRPr="004D055F">
        <w:rPr>
          <w:color w:val="000000" w:themeColor="text1"/>
          <w:spacing w:val="-12"/>
        </w:rPr>
        <w:t>、</w:t>
      </w:r>
      <w:r w:rsidRPr="004D055F">
        <w:rPr>
          <w:color w:val="000000" w:themeColor="text1"/>
        </w:rPr>
        <w:t>用地</w:t>
      </w:r>
      <w:r w:rsidRPr="004D055F">
        <w:rPr>
          <w:color w:val="000000" w:themeColor="text1"/>
          <w:spacing w:val="-12"/>
        </w:rPr>
        <w:t>、</w:t>
      </w:r>
      <w:r w:rsidRPr="004D055F">
        <w:rPr>
          <w:color w:val="000000" w:themeColor="text1"/>
        </w:rPr>
        <w:t>经济特</w:t>
      </w:r>
      <w:r w:rsidRPr="004D055F">
        <w:rPr>
          <w:color w:val="000000" w:themeColor="text1"/>
          <w:spacing w:val="2"/>
        </w:rPr>
        <w:t>性</w:t>
      </w:r>
      <w:r w:rsidRPr="004D055F">
        <w:rPr>
          <w:color w:val="000000" w:themeColor="text1"/>
        </w:rPr>
        <w:t>等标定相关参数</w:t>
      </w:r>
      <w:r w:rsidRPr="004D055F">
        <w:rPr>
          <w:color w:val="000000" w:themeColor="text1"/>
          <w:spacing w:val="-12"/>
        </w:rPr>
        <w:t>，</w:t>
      </w:r>
      <w:r w:rsidRPr="004D055F">
        <w:rPr>
          <w:color w:val="000000" w:themeColor="text1"/>
        </w:rPr>
        <w:t>并建立交通小区和道路路网</w:t>
      </w:r>
      <w:r w:rsidRPr="004D055F">
        <w:rPr>
          <w:color w:val="000000" w:themeColor="text1"/>
          <w:spacing w:val="-22"/>
        </w:rPr>
        <w:t>；</w:t>
      </w:r>
      <w:r w:rsidRPr="004D055F">
        <w:rPr>
          <w:color w:val="000000" w:themeColor="text1"/>
        </w:rPr>
        <w:t>结合该地区的特点</w:t>
      </w:r>
      <w:r w:rsidRPr="004D055F">
        <w:rPr>
          <w:color w:val="000000" w:themeColor="text1"/>
          <w:spacing w:val="-22"/>
        </w:rPr>
        <w:t>，</w:t>
      </w:r>
      <w:r w:rsidRPr="004D055F">
        <w:rPr>
          <w:color w:val="000000" w:themeColor="text1"/>
        </w:rPr>
        <w:t>对背景交通量和项目交通量进行预测</w:t>
      </w:r>
      <w:r w:rsidRPr="004D055F">
        <w:rPr>
          <w:color w:val="000000" w:themeColor="text1"/>
          <w:spacing w:val="-22"/>
        </w:rPr>
        <w:t>；</w:t>
      </w:r>
      <w:r w:rsidRPr="004D055F">
        <w:rPr>
          <w:color w:val="000000" w:themeColor="text1"/>
        </w:rPr>
        <w:t>结合用地和路网方案进行流量分配。</w:t>
      </w:r>
    </w:p>
    <w:p w:rsidR="00863A2E" w:rsidRPr="004D055F" w:rsidRDefault="00863A2E" w:rsidP="00863A2E">
      <w:pPr>
        <w:rPr>
          <w:color w:val="000000" w:themeColor="text1"/>
        </w:rPr>
      </w:pPr>
      <w:r w:rsidRPr="004D055F">
        <w:rPr>
          <w:color w:val="000000" w:themeColor="text1"/>
        </w:rPr>
        <w:lastRenderedPageBreak/>
        <w:t>综合考虑城市经济水平发展</w:t>
      </w:r>
      <w:r w:rsidRPr="004D055F">
        <w:rPr>
          <w:color w:val="000000" w:themeColor="text1"/>
          <w:spacing w:val="-22"/>
        </w:rPr>
        <w:t>、</w:t>
      </w:r>
      <w:r w:rsidRPr="004D055F">
        <w:rPr>
          <w:color w:val="000000" w:themeColor="text1"/>
        </w:rPr>
        <w:t>交通基础设施建设</w:t>
      </w:r>
      <w:r w:rsidRPr="004D055F">
        <w:rPr>
          <w:color w:val="000000" w:themeColor="text1"/>
          <w:spacing w:val="-22"/>
        </w:rPr>
        <w:t>、</w:t>
      </w:r>
      <w:r w:rsidRPr="004D055F">
        <w:rPr>
          <w:color w:val="000000" w:themeColor="text1"/>
        </w:rPr>
        <w:t>居民出行方式转变等情况</w:t>
      </w:r>
      <w:r w:rsidRPr="004D055F">
        <w:rPr>
          <w:color w:val="000000" w:themeColor="text1"/>
          <w:spacing w:val="-22"/>
        </w:rPr>
        <w:t>，</w:t>
      </w:r>
      <w:r w:rsidRPr="004D055F">
        <w:rPr>
          <w:color w:val="000000" w:themeColor="text1"/>
        </w:rPr>
        <w:t>进行项目背景交通量的预测</w:t>
      </w:r>
      <w:r w:rsidRPr="004D055F">
        <w:rPr>
          <w:color w:val="000000" w:themeColor="text1"/>
          <w:spacing w:val="-22"/>
        </w:rPr>
        <w:t>。</w:t>
      </w:r>
      <w:r w:rsidRPr="004D055F">
        <w:rPr>
          <w:color w:val="000000" w:themeColor="text1"/>
        </w:rPr>
        <w:t>将项目交通量与背景交通量进行叠加分配</w:t>
      </w:r>
      <w:r w:rsidRPr="004D055F">
        <w:rPr>
          <w:color w:val="000000" w:themeColor="text1"/>
          <w:spacing w:val="-22"/>
        </w:rPr>
        <w:t>，</w:t>
      </w:r>
      <w:r w:rsidRPr="004D055F">
        <w:rPr>
          <w:color w:val="000000" w:themeColor="text1"/>
        </w:rPr>
        <w:t>分配到相关道路上</w:t>
      </w:r>
      <w:r w:rsidRPr="004D055F">
        <w:rPr>
          <w:color w:val="000000" w:themeColor="text1"/>
          <w:spacing w:val="-22"/>
        </w:rPr>
        <w:t>，</w:t>
      </w:r>
      <w:r w:rsidRPr="004D055F">
        <w:rPr>
          <w:color w:val="000000" w:themeColor="text1"/>
        </w:rPr>
        <w:t>即可预测出周边道路的交通流量。</w:t>
      </w:r>
    </w:p>
    <w:p w:rsidR="00863A2E" w:rsidRPr="004D055F" w:rsidRDefault="00863A2E" w:rsidP="00863A2E">
      <w:pPr>
        <w:pStyle w:val="2"/>
        <w:rPr>
          <w:color w:val="000000" w:themeColor="text1"/>
        </w:rPr>
      </w:pPr>
      <w:bookmarkStart w:id="41" w:name="_Toc104979235"/>
      <w:r w:rsidRPr="004D055F">
        <w:rPr>
          <w:color w:val="000000" w:themeColor="text1"/>
        </w:rPr>
        <w:t>预测目</w:t>
      </w:r>
      <w:r w:rsidRPr="004D055F">
        <w:rPr>
          <w:color w:val="000000" w:themeColor="text1"/>
          <w:spacing w:val="-3"/>
        </w:rPr>
        <w:t>标</w:t>
      </w:r>
      <w:r w:rsidRPr="004D055F">
        <w:rPr>
          <w:color w:val="000000" w:themeColor="text1"/>
        </w:rPr>
        <w:t>年限</w:t>
      </w:r>
      <w:r w:rsidRPr="004D055F">
        <w:rPr>
          <w:color w:val="000000" w:themeColor="text1"/>
          <w:spacing w:val="-3"/>
        </w:rPr>
        <w:t>与时</w:t>
      </w:r>
      <w:r w:rsidRPr="004D055F">
        <w:rPr>
          <w:color w:val="000000" w:themeColor="text1"/>
        </w:rPr>
        <w:t>段</w:t>
      </w:r>
      <w:bookmarkEnd w:id="41"/>
    </w:p>
    <w:p w:rsidR="00863A2E" w:rsidRPr="004D055F" w:rsidRDefault="00863A2E" w:rsidP="00863A2E">
      <w:pPr>
        <w:rPr>
          <w:color w:val="000000" w:themeColor="text1"/>
        </w:rPr>
      </w:pPr>
      <w:r w:rsidRPr="004D055F">
        <w:rPr>
          <w:color w:val="000000" w:themeColor="text1"/>
        </w:rPr>
        <w:t>结合本工程公交终点站建设进度及相关规范</w:t>
      </w:r>
      <w:r w:rsidRPr="004D055F">
        <w:rPr>
          <w:color w:val="000000" w:themeColor="text1"/>
          <w:spacing w:val="-72"/>
        </w:rPr>
        <w:t>，</w:t>
      </w:r>
      <w:r w:rsidRPr="004D055F">
        <w:rPr>
          <w:color w:val="000000" w:themeColor="text1"/>
        </w:rPr>
        <w:t>预测年限为</w:t>
      </w:r>
      <w:r w:rsidRPr="004D055F">
        <w:rPr>
          <w:rFonts w:cs="微软雅黑"/>
          <w:color w:val="000000" w:themeColor="text1"/>
        </w:rPr>
        <w:t>20</w:t>
      </w:r>
      <w:r w:rsidRPr="004D055F">
        <w:rPr>
          <w:rFonts w:cs="微软雅黑"/>
          <w:color w:val="000000" w:themeColor="text1"/>
          <w:spacing w:val="-2"/>
        </w:rPr>
        <w:t>2</w:t>
      </w:r>
      <w:r w:rsidRPr="004D055F">
        <w:rPr>
          <w:rFonts w:cs="微软雅黑"/>
          <w:color w:val="000000" w:themeColor="text1"/>
        </w:rPr>
        <w:t>3</w:t>
      </w:r>
      <w:r w:rsidRPr="004D055F">
        <w:rPr>
          <w:color w:val="000000" w:themeColor="text1"/>
        </w:rPr>
        <w:t>年</w:t>
      </w:r>
      <w:r w:rsidRPr="004D055F">
        <w:rPr>
          <w:color w:val="000000" w:themeColor="text1"/>
          <w:spacing w:val="-72"/>
        </w:rPr>
        <w:t>、</w:t>
      </w:r>
      <w:r w:rsidRPr="004D055F">
        <w:rPr>
          <w:rFonts w:cs="微软雅黑"/>
          <w:color w:val="000000" w:themeColor="text1"/>
          <w:spacing w:val="-2"/>
        </w:rPr>
        <w:t>2</w:t>
      </w:r>
      <w:r w:rsidRPr="004D055F">
        <w:rPr>
          <w:rFonts w:cs="微软雅黑"/>
          <w:color w:val="000000" w:themeColor="text1"/>
        </w:rPr>
        <w:t>027</w:t>
      </w:r>
      <w:r w:rsidRPr="004D055F">
        <w:rPr>
          <w:color w:val="000000" w:themeColor="text1"/>
        </w:rPr>
        <w:t>年</w:t>
      </w:r>
      <w:r w:rsidRPr="004D055F">
        <w:rPr>
          <w:color w:val="000000" w:themeColor="text1"/>
          <w:spacing w:val="-74"/>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32</w:t>
      </w:r>
      <w:r w:rsidRPr="004D055F">
        <w:rPr>
          <w:color w:val="000000" w:themeColor="text1"/>
        </w:rPr>
        <w:t>年和</w:t>
      </w:r>
      <w:r w:rsidRPr="004D055F">
        <w:rPr>
          <w:rFonts w:cs="微软雅黑"/>
          <w:color w:val="000000" w:themeColor="text1"/>
          <w:spacing w:val="-2"/>
        </w:rPr>
        <w:t>20</w:t>
      </w:r>
      <w:r w:rsidRPr="004D055F">
        <w:rPr>
          <w:rFonts w:cs="微软雅黑"/>
          <w:color w:val="000000" w:themeColor="text1"/>
        </w:rPr>
        <w:t xml:space="preserve">37 </w:t>
      </w:r>
      <w:r w:rsidRPr="004D055F">
        <w:rPr>
          <w:color w:val="000000" w:themeColor="text1"/>
        </w:rPr>
        <w:t>年。</w:t>
      </w:r>
    </w:p>
    <w:p w:rsidR="00863A2E" w:rsidRPr="004D055F" w:rsidRDefault="00863A2E" w:rsidP="00863A2E">
      <w:pPr>
        <w:rPr>
          <w:color w:val="000000" w:themeColor="text1"/>
        </w:rPr>
      </w:pPr>
      <w:r w:rsidRPr="004D055F">
        <w:rPr>
          <w:color w:val="000000" w:themeColor="text1"/>
        </w:rPr>
        <w:t>基于非工作日交通量明显小于工作日且方向不强</w:t>
      </w:r>
      <w:r w:rsidRPr="004D055F">
        <w:rPr>
          <w:color w:val="000000" w:themeColor="text1"/>
          <w:spacing w:val="-34"/>
        </w:rPr>
        <w:t>，</w:t>
      </w:r>
      <w:r w:rsidRPr="004D055F">
        <w:rPr>
          <w:color w:val="000000" w:themeColor="text1"/>
        </w:rPr>
        <w:t>可以不作为控制因素</w:t>
      </w:r>
      <w:r w:rsidRPr="004D055F">
        <w:rPr>
          <w:color w:val="000000" w:themeColor="text1"/>
          <w:spacing w:val="-34"/>
        </w:rPr>
        <w:t>，</w:t>
      </w:r>
      <w:r w:rsidRPr="004D055F">
        <w:rPr>
          <w:color w:val="000000" w:themeColor="text1"/>
        </w:rPr>
        <w:t>因此选取工作日高峰时段作为预测分析时间段。</w:t>
      </w:r>
    </w:p>
    <w:p w:rsidR="003D709E" w:rsidRPr="004D055F" w:rsidRDefault="003D709E" w:rsidP="003D709E">
      <w:pPr>
        <w:pStyle w:val="2"/>
        <w:rPr>
          <w:color w:val="000000" w:themeColor="text1"/>
        </w:rPr>
      </w:pPr>
      <w:bookmarkStart w:id="42" w:name="_Toc104979236"/>
      <w:r w:rsidRPr="004D055F">
        <w:rPr>
          <w:color w:val="000000" w:themeColor="text1"/>
        </w:rPr>
        <w:t>交通量</w:t>
      </w:r>
      <w:r w:rsidRPr="004D055F">
        <w:rPr>
          <w:color w:val="000000" w:themeColor="text1"/>
          <w:spacing w:val="-3"/>
        </w:rPr>
        <w:t>需</w:t>
      </w:r>
      <w:r w:rsidRPr="004D055F">
        <w:rPr>
          <w:color w:val="000000" w:themeColor="text1"/>
        </w:rPr>
        <w:t>求预测</w:t>
      </w:r>
      <w:bookmarkEnd w:id="42"/>
    </w:p>
    <w:p w:rsidR="003D709E" w:rsidRPr="004D055F" w:rsidRDefault="003D709E" w:rsidP="003D709E">
      <w:pPr>
        <w:pStyle w:val="3"/>
        <w:rPr>
          <w:color w:val="000000" w:themeColor="text1"/>
        </w:rPr>
      </w:pPr>
      <w:r w:rsidRPr="004D055F">
        <w:rPr>
          <w:color w:val="000000" w:themeColor="text1"/>
        </w:rPr>
        <w:t>背景交通量预测</w:t>
      </w:r>
    </w:p>
    <w:p w:rsidR="003D709E" w:rsidRPr="004D055F" w:rsidRDefault="003D709E" w:rsidP="003D709E">
      <w:pPr>
        <w:rPr>
          <w:color w:val="000000" w:themeColor="text1"/>
        </w:rPr>
      </w:pPr>
      <w:r w:rsidRPr="004D055F">
        <w:rPr>
          <w:color w:val="000000" w:themeColor="text1"/>
        </w:rPr>
        <w:t>背景交通量主要针对外围干道交通需求预测</w:t>
      </w:r>
      <w:r w:rsidRPr="004D055F">
        <w:rPr>
          <w:color w:val="000000" w:themeColor="text1"/>
          <w:spacing w:val="-22"/>
        </w:rPr>
        <w:t>，</w:t>
      </w:r>
      <w:r w:rsidRPr="004D055F">
        <w:rPr>
          <w:color w:val="000000" w:themeColor="text1"/>
        </w:rPr>
        <w:t>包括路段背景交通量预测</w:t>
      </w:r>
      <w:r w:rsidRPr="004D055F">
        <w:rPr>
          <w:color w:val="000000" w:themeColor="text1"/>
          <w:spacing w:val="-22"/>
        </w:rPr>
        <w:t>。</w:t>
      </w:r>
      <w:r w:rsidRPr="004D055F">
        <w:rPr>
          <w:color w:val="000000" w:themeColor="text1"/>
        </w:rPr>
        <w:t>根据人口</w:t>
      </w:r>
      <w:r w:rsidRPr="004D055F">
        <w:rPr>
          <w:color w:val="000000" w:themeColor="text1"/>
          <w:spacing w:val="-22"/>
        </w:rPr>
        <w:t>、</w:t>
      </w:r>
      <w:r w:rsidRPr="004D055F">
        <w:rPr>
          <w:color w:val="000000" w:themeColor="text1"/>
        </w:rPr>
        <w:t>就业</w:t>
      </w:r>
      <w:r w:rsidRPr="004D055F">
        <w:rPr>
          <w:color w:val="000000" w:themeColor="text1"/>
          <w:spacing w:val="-3"/>
        </w:rPr>
        <w:t>岗</w:t>
      </w:r>
      <w:r w:rsidRPr="004D055F">
        <w:rPr>
          <w:color w:val="000000" w:themeColor="text1"/>
        </w:rPr>
        <w:t>位及小汽车拥有量的增长情况，结合未来研究范围内道路设施的供给特征，分别对</w:t>
      </w:r>
      <w:r w:rsidRPr="004D055F">
        <w:rPr>
          <w:color w:val="000000" w:themeColor="text1"/>
        </w:rPr>
        <w:t>20</w:t>
      </w:r>
      <w:r w:rsidRPr="004D055F">
        <w:rPr>
          <w:color w:val="000000" w:themeColor="text1"/>
          <w:spacing w:val="-2"/>
        </w:rPr>
        <w:t>2</w:t>
      </w:r>
      <w:r w:rsidRPr="004D055F">
        <w:rPr>
          <w:color w:val="000000" w:themeColor="text1"/>
        </w:rPr>
        <w:t>3</w:t>
      </w:r>
      <w:r w:rsidRPr="004D055F">
        <w:rPr>
          <w:color w:val="000000" w:themeColor="text1"/>
        </w:rPr>
        <w:t>年</w:t>
      </w:r>
      <w:r w:rsidRPr="004D055F">
        <w:rPr>
          <w:color w:val="000000" w:themeColor="text1"/>
          <w:spacing w:val="-3"/>
        </w:rPr>
        <w:t>、</w:t>
      </w:r>
      <w:r w:rsidRPr="004D055F">
        <w:rPr>
          <w:color w:val="000000" w:themeColor="text1"/>
        </w:rPr>
        <w:t>20</w:t>
      </w:r>
      <w:r w:rsidRPr="004D055F">
        <w:rPr>
          <w:color w:val="000000" w:themeColor="text1"/>
          <w:spacing w:val="-2"/>
        </w:rPr>
        <w:t>2</w:t>
      </w:r>
      <w:r w:rsidRPr="004D055F">
        <w:rPr>
          <w:color w:val="000000" w:themeColor="text1"/>
        </w:rPr>
        <w:t xml:space="preserve">7 </w:t>
      </w:r>
      <w:r w:rsidRPr="004D055F">
        <w:rPr>
          <w:color w:val="000000" w:themeColor="text1"/>
        </w:rPr>
        <w:t>年、</w:t>
      </w:r>
      <w:r w:rsidRPr="004D055F">
        <w:rPr>
          <w:color w:val="000000" w:themeColor="text1"/>
        </w:rPr>
        <w:t>20</w:t>
      </w:r>
      <w:r w:rsidRPr="004D055F">
        <w:rPr>
          <w:color w:val="000000" w:themeColor="text1"/>
          <w:spacing w:val="-2"/>
        </w:rPr>
        <w:t>3</w:t>
      </w:r>
      <w:r w:rsidRPr="004D055F">
        <w:rPr>
          <w:color w:val="000000" w:themeColor="text1"/>
        </w:rPr>
        <w:t>2</w:t>
      </w:r>
      <w:r w:rsidRPr="004D055F">
        <w:rPr>
          <w:color w:val="000000" w:themeColor="text1"/>
        </w:rPr>
        <w:t>年和</w:t>
      </w:r>
      <w:r w:rsidRPr="004D055F">
        <w:rPr>
          <w:color w:val="000000" w:themeColor="text1"/>
        </w:rPr>
        <w:t>2</w:t>
      </w:r>
      <w:r w:rsidRPr="004D055F">
        <w:rPr>
          <w:color w:val="000000" w:themeColor="text1"/>
          <w:spacing w:val="-2"/>
        </w:rPr>
        <w:t>0</w:t>
      </w:r>
      <w:r w:rsidRPr="004D055F">
        <w:rPr>
          <w:color w:val="000000" w:themeColor="text1"/>
        </w:rPr>
        <w:t>37</w:t>
      </w:r>
      <w:r w:rsidRPr="004D055F">
        <w:rPr>
          <w:color w:val="000000" w:themeColor="text1"/>
        </w:rPr>
        <w:t>年背景交通量进行预测。</w:t>
      </w:r>
    </w:p>
    <w:p w:rsidR="003D709E" w:rsidRPr="004D055F" w:rsidRDefault="003D709E" w:rsidP="003D709E">
      <w:pPr>
        <w:rPr>
          <w:color w:val="000000" w:themeColor="text1"/>
        </w:rPr>
      </w:pPr>
      <w:r w:rsidRPr="004D055F">
        <w:rPr>
          <w:color w:val="000000" w:themeColor="text1"/>
        </w:rPr>
        <w:t>1</w:t>
      </w:r>
      <w:r w:rsidRPr="004D055F">
        <w:rPr>
          <w:color w:val="000000" w:themeColor="text1"/>
        </w:rPr>
        <w:t>、背景交通量预测路段背景交通量预测</w:t>
      </w:r>
    </w:p>
    <w:p w:rsidR="003D709E" w:rsidRPr="004D055F" w:rsidRDefault="003D709E" w:rsidP="003D709E">
      <w:pPr>
        <w:rPr>
          <w:color w:val="000000" w:themeColor="text1"/>
        </w:rPr>
      </w:pPr>
      <w:r w:rsidRPr="004D055F">
        <w:rPr>
          <w:color w:val="000000" w:themeColor="text1"/>
        </w:rPr>
        <w:t>综合考虑项目基地周边用地性质</w:t>
      </w:r>
      <w:r w:rsidRPr="004D055F">
        <w:rPr>
          <w:color w:val="000000" w:themeColor="text1"/>
          <w:spacing w:val="-15"/>
        </w:rPr>
        <w:t>、</w:t>
      </w:r>
      <w:r w:rsidRPr="004D055F">
        <w:rPr>
          <w:color w:val="000000" w:themeColor="text1"/>
        </w:rPr>
        <w:t>经济</w:t>
      </w:r>
      <w:r w:rsidRPr="004D055F">
        <w:rPr>
          <w:color w:val="000000" w:themeColor="text1"/>
          <w:spacing w:val="-15"/>
        </w:rPr>
        <w:t>、</w:t>
      </w:r>
      <w:r w:rsidRPr="004D055F">
        <w:rPr>
          <w:color w:val="000000" w:themeColor="text1"/>
        </w:rPr>
        <w:t>人</w:t>
      </w:r>
      <w:r w:rsidRPr="004D055F">
        <w:rPr>
          <w:color w:val="000000" w:themeColor="text1"/>
          <w:spacing w:val="2"/>
        </w:rPr>
        <w:t>口</w:t>
      </w:r>
      <w:r w:rsidRPr="004D055F">
        <w:rPr>
          <w:color w:val="000000" w:themeColor="text1"/>
        </w:rPr>
        <w:t>等因素</w:t>
      </w:r>
      <w:r w:rsidRPr="004D055F">
        <w:rPr>
          <w:color w:val="000000" w:themeColor="text1"/>
          <w:spacing w:val="-15"/>
        </w:rPr>
        <w:t>，</w:t>
      </w:r>
      <w:r w:rsidRPr="004D055F">
        <w:rPr>
          <w:color w:val="000000" w:themeColor="text1"/>
        </w:rPr>
        <w:t>预测得出各路段流量</w:t>
      </w:r>
      <w:r w:rsidRPr="004D055F">
        <w:rPr>
          <w:color w:val="000000" w:themeColor="text1"/>
          <w:spacing w:val="-15"/>
        </w:rPr>
        <w:t>、</w:t>
      </w:r>
      <w:r w:rsidRPr="004D055F">
        <w:rPr>
          <w:color w:val="000000" w:themeColor="text1"/>
        </w:rPr>
        <w:t>饱和度</w:t>
      </w:r>
      <w:r w:rsidRPr="004D055F">
        <w:rPr>
          <w:color w:val="000000" w:themeColor="text1"/>
          <w:spacing w:val="-15"/>
        </w:rPr>
        <w:t>、</w:t>
      </w:r>
      <w:r w:rsidRPr="004D055F">
        <w:rPr>
          <w:color w:val="000000" w:themeColor="text1"/>
        </w:rPr>
        <w:t>服</w:t>
      </w:r>
      <w:r w:rsidRPr="004D055F">
        <w:rPr>
          <w:color w:val="000000" w:themeColor="text1"/>
          <w:spacing w:val="2"/>
        </w:rPr>
        <w:t>务</w:t>
      </w:r>
      <w:r w:rsidRPr="004D055F">
        <w:rPr>
          <w:color w:val="000000" w:themeColor="text1"/>
        </w:rPr>
        <w:t>等级，对研究范围内路段交通量进行预测，</w:t>
      </w:r>
      <w:r w:rsidRPr="004D055F">
        <w:rPr>
          <w:color w:val="000000" w:themeColor="text1"/>
        </w:rPr>
        <w:t>20</w:t>
      </w:r>
      <w:r w:rsidRPr="004D055F">
        <w:rPr>
          <w:color w:val="000000" w:themeColor="text1"/>
          <w:spacing w:val="-2"/>
        </w:rPr>
        <w:t>2</w:t>
      </w:r>
      <w:r w:rsidRPr="004D055F">
        <w:rPr>
          <w:color w:val="000000" w:themeColor="text1"/>
        </w:rPr>
        <w:t>3</w:t>
      </w:r>
      <w:r w:rsidRPr="004D055F">
        <w:rPr>
          <w:color w:val="000000" w:themeColor="text1"/>
        </w:rPr>
        <w:t>年路段交通量和交叉口交通量预测具体如表。</w:t>
      </w:r>
    </w:p>
    <w:p w:rsidR="003D709E" w:rsidRPr="004D055F" w:rsidRDefault="00A162EE" w:rsidP="003D709E">
      <w:pPr>
        <w:pStyle w:val="afb"/>
        <w:rPr>
          <w:color w:val="000000" w:themeColor="text1"/>
        </w:rPr>
      </w:pPr>
      <w:r w:rsidRPr="004D055F">
        <w:rPr>
          <w:rFonts w:eastAsiaTheme="minorHAnsi"/>
          <w:noProof/>
          <w:color w:val="000000" w:themeColor="text1"/>
        </w:rPr>
        <w:pict>
          <v:shape id="Text Box 116" o:spid="_x0000_s1029" type="#_x0000_t202" style="position:absolute;left:0;text-align:left;margin-left:600.25pt;margin-top:24.95pt;width:524.35pt;height:190.8pt;z-index:-251640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" filled="f" stroked="f">
            <v:textbox inset="0,0,0,0">
              <w:txbxContent>
                <w:tbl>
                  <w:tblPr>
                    <w:tblStyle w:val="TableNormal"/>
                    <w:tblW w:w="0" w:type="auto"/>
                    <w:tblLayout w:type="fixed"/>
                    <w:tblLook w:val="01E0"/>
                  </w:tblPr>
                  <w:tblGrid>
                    <w:gridCol w:w="2328"/>
                    <w:gridCol w:w="1548"/>
                    <w:gridCol w:w="1649"/>
                    <w:gridCol w:w="1649"/>
                    <w:gridCol w:w="1647"/>
                    <w:gridCol w:w="1649"/>
                  </w:tblGrid>
                  <w:tr w:rsidR="005537FD">
                    <w:trPr>
                      <w:trHeight w:hRule="exact" w:val="634"/>
                    </w:trPr>
                    <w:tc>
                      <w:tcPr>
                        <w:tcW w:w="2328" w:type="dxa"/>
                        <w:vMerge w:val="restart"/>
                        <w:tcBorders>
                          <w:top w:val="single" w:sz="5" w:space="0" w:color="000000"/>
                          <w:left w:val="single" w:sz="5" w:space="0" w:color="000000"/>
                          <w:right w:val="single" w:sz="5" w:space="0" w:color="000000"/>
                        </w:tcBorders>
                      </w:tcPr>
                      <w:p w:rsidR="005537FD" w:rsidRDefault="005537FD">
                        <w:pPr>
                          <w:pStyle w:val="TableParagraph"/>
                          <w:spacing w:line="200" w:lineRule="exact"/>
                          <w:rPr>
                            <w:sz w:val="20"/>
                            <w:szCs w:val="20"/>
                          </w:rPr>
                        </w:pPr>
                      </w:p>
                      <w:p w:rsidR="005537FD" w:rsidRDefault="005537FD">
                        <w:pPr>
                          <w:pStyle w:val="TableParagraph"/>
                          <w:spacing w:line="200" w:lineRule="exact"/>
                          <w:rPr>
                            <w:sz w:val="20"/>
                            <w:szCs w:val="20"/>
                          </w:rPr>
                        </w:pPr>
                      </w:p>
                      <w:p w:rsidR="005537FD" w:rsidRDefault="005537FD">
                        <w:pPr>
                          <w:pStyle w:val="TableParagraph"/>
                          <w:spacing w:line="200" w:lineRule="exact"/>
                          <w:rPr>
                            <w:sz w:val="20"/>
                            <w:szCs w:val="20"/>
                          </w:rPr>
                        </w:pPr>
                      </w:p>
                      <w:p w:rsidR="005537FD" w:rsidRDefault="005537FD">
                        <w:pPr>
                          <w:pStyle w:val="TableParagraph"/>
                          <w:spacing w:line="200" w:lineRule="exact"/>
                          <w:rPr>
                            <w:sz w:val="20"/>
                            <w:szCs w:val="20"/>
                          </w:rPr>
                        </w:pPr>
                      </w:p>
                      <w:p w:rsidR="005537FD" w:rsidRDefault="005537FD">
                        <w:pPr>
                          <w:pStyle w:val="TableParagraph"/>
                          <w:spacing w:before="20" w:line="220" w:lineRule="exact"/>
                        </w:pPr>
                      </w:p>
                      <w:p w:rsidR="005537FD" w:rsidRDefault="005537FD">
                        <w:pPr>
                          <w:pStyle w:val="TableParagraph"/>
                          <w:ind w:left="632"/>
                          <w:rPr>
                            <w:rFonts w:ascii="微软雅黑" w:eastAsia="微软雅黑" w:hAnsi="微软雅黑" w:cs="微软雅黑"/>
                            <w:sz w:val="21"/>
                            <w:szCs w:val="21"/>
                          </w:rPr>
                        </w:pPr>
                        <w:r>
                          <w:rPr>
                            <w:rFonts w:ascii="微软雅黑" w:eastAsia="微软雅黑" w:hAnsi="微软雅黑" w:cs="微软雅黑"/>
                            <w:sz w:val="21"/>
                            <w:szCs w:val="21"/>
                          </w:rPr>
                          <w:t>北翟</w:t>
                        </w:r>
                        <w:r>
                          <w:rPr>
                            <w:rFonts w:ascii="微软雅黑" w:eastAsia="微软雅黑" w:hAnsi="微软雅黑" w:cs="微软雅黑"/>
                            <w:spacing w:val="-3"/>
                            <w:sz w:val="21"/>
                            <w:szCs w:val="21"/>
                          </w:rPr>
                          <w:t>路</w:t>
                        </w:r>
                        <w:r>
                          <w:rPr>
                            <w:rFonts w:ascii="微软雅黑" w:eastAsia="微软雅黑" w:hAnsi="微软雅黑" w:cs="微软雅黑"/>
                            <w:sz w:val="21"/>
                            <w:szCs w:val="21"/>
                          </w:rPr>
                          <w:t>辅道</w:t>
                        </w:r>
                      </w:p>
                    </w:tc>
                    <w:tc>
                      <w:tcPr>
                        <w:tcW w:w="1548" w:type="dxa"/>
                        <w:vMerge w:val="restart"/>
                        <w:tcBorders>
                          <w:top w:val="single" w:sz="5" w:space="0" w:color="000000"/>
                          <w:left w:val="single" w:sz="5" w:space="0" w:color="000000"/>
                          <w:right w:val="single" w:sz="5" w:space="0" w:color="000000"/>
                        </w:tcBorders>
                      </w:tcPr>
                      <w:p w:rsidR="005537FD" w:rsidRDefault="005537FD">
                        <w:pPr>
                          <w:pStyle w:val="TableParagraph"/>
                          <w:spacing w:line="200" w:lineRule="exact"/>
                          <w:rPr>
                            <w:sz w:val="20"/>
                            <w:szCs w:val="20"/>
                          </w:rPr>
                        </w:pPr>
                      </w:p>
                      <w:p w:rsidR="005537FD" w:rsidRDefault="005537FD">
                        <w:pPr>
                          <w:pStyle w:val="TableParagraph"/>
                          <w:spacing w:before="6" w:line="200" w:lineRule="exact"/>
                          <w:rPr>
                            <w:sz w:val="20"/>
                            <w:szCs w:val="20"/>
                          </w:rPr>
                        </w:pPr>
                      </w:p>
                      <w:p w:rsidR="005537FD" w:rsidRDefault="005537FD">
                        <w:pPr>
                          <w:pStyle w:val="TableParagraph"/>
                          <w:ind w:left="539" w:right="537"/>
                          <w:jc w:val="center"/>
                          <w:rPr>
                            <w:rFonts w:ascii="微软雅黑" w:eastAsia="微软雅黑" w:hAnsi="微软雅黑" w:cs="微软雅黑"/>
                            <w:sz w:val="21"/>
                            <w:szCs w:val="21"/>
                          </w:rPr>
                        </w:pPr>
                        <w:r>
                          <w:rPr>
                            <w:rFonts w:ascii="微软雅黑" w:eastAsia="微软雅黑" w:hAnsi="微软雅黑" w:cs="微软雅黑"/>
                            <w:sz w:val="21"/>
                            <w:szCs w:val="21"/>
                          </w:rPr>
                          <w:t>方向</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43"/>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spacing w:val="-2"/>
                            <w:sz w:val="21"/>
                            <w:szCs w:val="21"/>
                          </w:rPr>
                          <w:t>02</w:t>
                        </w:r>
                        <w:r>
                          <w:rPr>
                            <w:rFonts w:ascii="微软雅黑" w:eastAsia="微软雅黑" w:hAnsi="微软雅黑" w:cs="微软雅黑"/>
                            <w:sz w:val="21"/>
                            <w:szCs w:val="21"/>
                          </w:rPr>
                          <w:t>3年</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40"/>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spacing w:val="-2"/>
                            <w:sz w:val="21"/>
                            <w:szCs w:val="21"/>
                          </w:rPr>
                          <w:t>02</w:t>
                        </w:r>
                        <w:r>
                          <w:rPr>
                            <w:rFonts w:ascii="微软雅黑" w:eastAsia="微软雅黑" w:hAnsi="微软雅黑" w:cs="微软雅黑"/>
                            <w:sz w:val="21"/>
                            <w:szCs w:val="21"/>
                          </w:rPr>
                          <w:t>7年</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40"/>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spacing w:val="-2"/>
                            <w:sz w:val="21"/>
                            <w:szCs w:val="21"/>
                          </w:rPr>
                          <w:t>03</w:t>
                        </w:r>
                        <w:r>
                          <w:rPr>
                            <w:rFonts w:ascii="微软雅黑" w:eastAsia="微软雅黑" w:hAnsi="微软雅黑" w:cs="微软雅黑"/>
                            <w:sz w:val="21"/>
                            <w:szCs w:val="21"/>
                          </w:rPr>
                          <w:t>2年</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43"/>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spacing w:val="-2"/>
                            <w:sz w:val="21"/>
                            <w:szCs w:val="21"/>
                          </w:rPr>
                          <w:t>03</w:t>
                        </w:r>
                        <w:r>
                          <w:rPr>
                            <w:rFonts w:ascii="微软雅黑" w:eastAsia="微软雅黑" w:hAnsi="微软雅黑" w:cs="微软雅黑"/>
                            <w:sz w:val="21"/>
                            <w:szCs w:val="21"/>
                          </w:rPr>
                          <w:t>7年</w:t>
                        </w:r>
                      </w:p>
                    </w:tc>
                  </w:tr>
                  <w:tr w:rsidR="005537FD">
                    <w:trPr>
                      <w:trHeight w:hRule="exact" w:val="634"/>
                    </w:trPr>
                    <w:tc>
                      <w:tcPr>
                        <w:tcW w:w="2328" w:type="dxa"/>
                        <w:vMerge/>
                        <w:tcBorders>
                          <w:left w:val="single" w:sz="5" w:space="0" w:color="000000"/>
                          <w:right w:val="single" w:sz="5" w:space="0" w:color="000000"/>
                        </w:tcBorders>
                      </w:tcPr>
                      <w:p w:rsidR="005537FD" w:rsidRDefault="005537FD"/>
                    </w:tc>
                    <w:tc>
                      <w:tcPr>
                        <w:tcW w:w="1548" w:type="dxa"/>
                        <w:vMerge/>
                        <w:tcBorders>
                          <w:left w:val="single" w:sz="5" w:space="0" w:color="000000"/>
                          <w:bottom w:val="single" w:sz="5" w:space="0" w:color="000000"/>
                          <w:right w:val="single" w:sz="5" w:space="0" w:color="000000"/>
                        </w:tcBorders>
                      </w:tcPr>
                      <w:p w:rsidR="005537FD" w:rsidRDefault="005537FD"/>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3" w:right="585"/>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0" w:right="588"/>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0" w:right="586"/>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2" w:right="585"/>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r>
                  <w:tr w:rsidR="005537FD">
                    <w:trPr>
                      <w:trHeight w:hRule="exact" w:val="634"/>
                    </w:trPr>
                    <w:tc>
                      <w:tcPr>
                        <w:tcW w:w="2328" w:type="dxa"/>
                        <w:vMerge/>
                        <w:tcBorders>
                          <w:left w:val="single" w:sz="5" w:space="0" w:color="000000"/>
                          <w:right w:val="single" w:sz="5" w:space="0" w:color="000000"/>
                        </w:tcBorders>
                      </w:tcPr>
                      <w:p w:rsidR="005537FD" w:rsidRDefault="005537FD"/>
                    </w:tc>
                    <w:tc>
                      <w:tcPr>
                        <w:tcW w:w="1548"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52"/>
                          <w:rPr>
                            <w:rFonts w:ascii="微软雅黑" w:eastAsia="微软雅黑" w:hAnsi="微软雅黑" w:cs="微软雅黑"/>
                            <w:sz w:val="21"/>
                            <w:szCs w:val="21"/>
                          </w:rPr>
                        </w:pPr>
                        <w:r>
                          <w:rPr>
                            <w:rFonts w:ascii="微软雅黑" w:eastAsia="微软雅黑" w:hAnsi="微软雅黑" w:cs="微软雅黑"/>
                            <w:sz w:val="21"/>
                            <w:szCs w:val="21"/>
                          </w:rPr>
                          <w:t>东向西</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741" w:right="734"/>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738" w:right="736"/>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738" w:right="734"/>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740" w:right="733"/>
                          <w:jc w:val="center"/>
                          <w:rPr>
                            <w:rFonts w:ascii="微软雅黑" w:eastAsia="微软雅黑" w:hAnsi="微软雅黑" w:cs="微软雅黑"/>
                            <w:sz w:val="21"/>
                            <w:szCs w:val="21"/>
                          </w:rPr>
                        </w:pPr>
                        <w:r>
                          <w:rPr>
                            <w:rFonts w:ascii="微软雅黑" w:eastAsia="微软雅黑" w:hAnsi="微软雅黑" w:cs="微软雅黑"/>
                            <w:sz w:val="21"/>
                            <w:szCs w:val="21"/>
                          </w:rPr>
                          <w:t>0</w:t>
                        </w:r>
                      </w:p>
                    </w:tc>
                  </w:tr>
                  <w:tr w:rsidR="005537FD">
                    <w:trPr>
                      <w:trHeight w:hRule="exact" w:val="636"/>
                    </w:trPr>
                    <w:tc>
                      <w:tcPr>
                        <w:tcW w:w="2328" w:type="dxa"/>
                        <w:vMerge/>
                        <w:tcBorders>
                          <w:left w:val="single" w:sz="5" w:space="0" w:color="000000"/>
                          <w:bottom w:val="single" w:sz="5" w:space="0" w:color="000000"/>
                          <w:right w:val="single" w:sz="5" w:space="0" w:color="000000"/>
                        </w:tcBorders>
                      </w:tcPr>
                      <w:p w:rsidR="005537FD" w:rsidRDefault="005537FD"/>
                    </w:tc>
                    <w:tc>
                      <w:tcPr>
                        <w:tcW w:w="1548"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452"/>
                          <w:rPr>
                            <w:rFonts w:ascii="微软雅黑" w:eastAsia="微软雅黑" w:hAnsi="微软雅黑" w:cs="微软雅黑"/>
                            <w:sz w:val="21"/>
                            <w:szCs w:val="21"/>
                          </w:rPr>
                        </w:pPr>
                        <w:r>
                          <w:rPr>
                            <w:rFonts w:ascii="微软雅黑" w:eastAsia="微软雅黑" w:hAnsi="微软雅黑" w:cs="微软雅黑"/>
                            <w:sz w:val="21"/>
                            <w:szCs w:val="21"/>
                          </w:rPr>
                          <w:t>西向东</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679" w:right="671"/>
                          <w:jc w:val="center"/>
                          <w:rPr>
                            <w:rFonts w:ascii="微软雅黑" w:eastAsia="微软雅黑" w:hAnsi="微软雅黑" w:cs="微软雅黑"/>
                            <w:sz w:val="21"/>
                            <w:szCs w:val="21"/>
                          </w:rPr>
                        </w:pPr>
                        <w:r>
                          <w:rPr>
                            <w:rFonts w:ascii="微软雅黑" w:eastAsia="微软雅黑" w:hAnsi="微软雅黑" w:cs="微软雅黑"/>
                            <w:spacing w:val="1"/>
                            <w:sz w:val="21"/>
                            <w:szCs w:val="21"/>
                          </w:rPr>
                          <w:t>40</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676" w:right="673"/>
                          <w:jc w:val="center"/>
                          <w:rPr>
                            <w:rFonts w:ascii="微软雅黑" w:eastAsia="微软雅黑" w:hAnsi="微软雅黑" w:cs="微软雅黑"/>
                            <w:sz w:val="21"/>
                            <w:szCs w:val="21"/>
                          </w:rPr>
                        </w:pPr>
                        <w:r>
                          <w:rPr>
                            <w:rFonts w:ascii="微软雅黑" w:eastAsia="微软雅黑" w:hAnsi="微软雅黑" w:cs="微软雅黑"/>
                            <w:spacing w:val="1"/>
                            <w:sz w:val="21"/>
                            <w:szCs w:val="21"/>
                          </w:rPr>
                          <w:t>44</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676" w:right="671"/>
                          <w:jc w:val="center"/>
                          <w:rPr>
                            <w:rFonts w:ascii="微软雅黑" w:eastAsia="微软雅黑" w:hAnsi="微软雅黑" w:cs="微软雅黑"/>
                            <w:sz w:val="21"/>
                            <w:szCs w:val="21"/>
                          </w:rPr>
                        </w:pPr>
                        <w:r>
                          <w:rPr>
                            <w:rFonts w:ascii="微软雅黑" w:eastAsia="微软雅黑" w:hAnsi="微软雅黑" w:cs="微软雅黑"/>
                            <w:spacing w:val="1"/>
                            <w:sz w:val="21"/>
                            <w:szCs w:val="21"/>
                          </w:rPr>
                          <w:t>46</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678" w:right="670"/>
                          <w:jc w:val="center"/>
                          <w:rPr>
                            <w:rFonts w:ascii="微软雅黑" w:eastAsia="微软雅黑" w:hAnsi="微软雅黑" w:cs="微软雅黑"/>
                            <w:sz w:val="21"/>
                            <w:szCs w:val="21"/>
                          </w:rPr>
                        </w:pPr>
                        <w:r>
                          <w:rPr>
                            <w:rFonts w:ascii="微软雅黑" w:eastAsia="微软雅黑" w:hAnsi="微软雅黑" w:cs="微软雅黑"/>
                            <w:spacing w:val="1"/>
                            <w:sz w:val="21"/>
                            <w:szCs w:val="21"/>
                          </w:rPr>
                          <w:t>47</w:t>
                        </w:r>
                      </w:p>
                    </w:tc>
                  </w:tr>
                  <w:tr w:rsidR="005537FD">
                    <w:trPr>
                      <w:trHeight w:hRule="exact" w:val="634"/>
                    </w:trPr>
                    <w:tc>
                      <w:tcPr>
                        <w:tcW w:w="2328" w:type="dxa"/>
                        <w:vMerge w:val="restart"/>
                        <w:tcBorders>
                          <w:top w:val="single" w:sz="5" w:space="0" w:color="000000"/>
                          <w:left w:val="single" w:sz="5" w:space="0" w:color="000000"/>
                          <w:right w:val="single" w:sz="5" w:space="0" w:color="000000"/>
                        </w:tcBorders>
                      </w:tcPr>
                      <w:p w:rsidR="005537FD" w:rsidRDefault="005537FD">
                        <w:pPr>
                          <w:pStyle w:val="TableParagraph"/>
                          <w:spacing w:line="200" w:lineRule="exact"/>
                          <w:rPr>
                            <w:sz w:val="20"/>
                            <w:szCs w:val="20"/>
                          </w:rPr>
                        </w:pPr>
                      </w:p>
                      <w:p w:rsidR="005537FD" w:rsidRDefault="005537FD">
                        <w:pPr>
                          <w:pStyle w:val="TableParagraph"/>
                          <w:spacing w:before="7" w:line="200" w:lineRule="exact"/>
                          <w:rPr>
                            <w:sz w:val="20"/>
                            <w:szCs w:val="20"/>
                          </w:rPr>
                        </w:pPr>
                      </w:p>
                      <w:p w:rsidR="005537FD" w:rsidRDefault="005537FD">
                        <w:pPr>
                          <w:pStyle w:val="TableParagraph"/>
                          <w:jc w:val="center"/>
                          <w:rPr>
                            <w:rFonts w:ascii="微软雅黑" w:eastAsia="微软雅黑" w:hAnsi="微软雅黑" w:cs="微软雅黑"/>
                            <w:sz w:val="21"/>
                            <w:szCs w:val="21"/>
                          </w:rPr>
                        </w:pPr>
                        <w:r>
                          <w:rPr>
                            <w:rFonts w:ascii="微软雅黑" w:eastAsia="微软雅黑" w:hAnsi="微软雅黑" w:cs="微软雅黑"/>
                            <w:sz w:val="21"/>
                            <w:szCs w:val="21"/>
                          </w:rPr>
                          <w:t>剑河路</w:t>
                        </w:r>
                      </w:p>
                    </w:tc>
                    <w:tc>
                      <w:tcPr>
                        <w:tcW w:w="1548"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52"/>
                          <w:rPr>
                            <w:rFonts w:ascii="微软雅黑" w:eastAsia="微软雅黑" w:hAnsi="微软雅黑" w:cs="微软雅黑"/>
                            <w:sz w:val="21"/>
                            <w:szCs w:val="21"/>
                          </w:rPr>
                        </w:pPr>
                        <w:r>
                          <w:rPr>
                            <w:rFonts w:ascii="微软雅黑" w:eastAsia="微软雅黑" w:hAnsi="微软雅黑" w:cs="微软雅黑"/>
                            <w:sz w:val="21"/>
                            <w:szCs w:val="21"/>
                          </w:rPr>
                          <w:t>南向北</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79" w:right="671"/>
                          <w:jc w:val="center"/>
                          <w:rPr>
                            <w:rFonts w:ascii="微软雅黑" w:eastAsia="微软雅黑" w:hAnsi="微软雅黑" w:cs="微软雅黑"/>
                            <w:sz w:val="21"/>
                            <w:szCs w:val="21"/>
                          </w:rPr>
                        </w:pPr>
                        <w:r>
                          <w:rPr>
                            <w:rFonts w:ascii="微软雅黑" w:eastAsia="微软雅黑" w:hAnsi="微软雅黑" w:cs="微软雅黑"/>
                            <w:spacing w:val="1"/>
                            <w:sz w:val="21"/>
                            <w:szCs w:val="21"/>
                          </w:rPr>
                          <w:t>24</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76" w:right="673"/>
                          <w:jc w:val="center"/>
                          <w:rPr>
                            <w:rFonts w:ascii="微软雅黑" w:eastAsia="微软雅黑" w:hAnsi="微软雅黑" w:cs="微软雅黑"/>
                            <w:sz w:val="21"/>
                            <w:szCs w:val="21"/>
                          </w:rPr>
                        </w:pPr>
                        <w:r>
                          <w:rPr>
                            <w:rFonts w:ascii="微软雅黑" w:eastAsia="微软雅黑" w:hAnsi="微软雅黑" w:cs="微软雅黑"/>
                            <w:spacing w:val="1"/>
                            <w:sz w:val="21"/>
                            <w:szCs w:val="21"/>
                          </w:rPr>
                          <w:t>26</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76" w:right="671"/>
                          <w:jc w:val="center"/>
                          <w:rPr>
                            <w:rFonts w:ascii="微软雅黑" w:eastAsia="微软雅黑" w:hAnsi="微软雅黑" w:cs="微软雅黑"/>
                            <w:sz w:val="21"/>
                            <w:szCs w:val="21"/>
                          </w:rPr>
                        </w:pPr>
                        <w:r>
                          <w:rPr>
                            <w:rFonts w:ascii="微软雅黑" w:eastAsia="微软雅黑" w:hAnsi="微软雅黑" w:cs="微软雅黑"/>
                            <w:spacing w:val="1"/>
                            <w:sz w:val="21"/>
                            <w:szCs w:val="21"/>
                          </w:rPr>
                          <w:t>29</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78" w:right="670"/>
                          <w:jc w:val="center"/>
                          <w:rPr>
                            <w:rFonts w:ascii="微软雅黑" w:eastAsia="微软雅黑" w:hAnsi="微软雅黑" w:cs="微软雅黑"/>
                            <w:sz w:val="21"/>
                            <w:szCs w:val="21"/>
                          </w:rPr>
                        </w:pPr>
                        <w:r>
                          <w:rPr>
                            <w:rFonts w:ascii="微软雅黑" w:eastAsia="微软雅黑" w:hAnsi="微软雅黑" w:cs="微软雅黑"/>
                            <w:spacing w:val="1"/>
                            <w:sz w:val="21"/>
                            <w:szCs w:val="21"/>
                          </w:rPr>
                          <w:t>29</w:t>
                        </w:r>
                      </w:p>
                    </w:tc>
                  </w:tr>
                  <w:tr w:rsidR="005537FD">
                    <w:trPr>
                      <w:trHeight w:hRule="exact" w:val="634"/>
                    </w:trPr>
                    <w:tc>
                      <w:tcPr>
                        <w:tcW w:w="2328" w:type="dxa"/>
                        <w:vMerge/>
                        <w:tcBorders>
                          <w:left w:val="single" w:sz="5" w:space="0" w:color="000000"/>
                          <w:bottom w:val="single" w:sz="5" w:space="0" w:color="000000"/>
                          <w:right w:val="single" w:sz="5" w:space="0" w:color="000000"/>
                        </w:tcBorders>
                      </w:tcPr>
                      <w:p w:rsidR="005537FD" w:rsidRDefault="005537FD"/>
                    </w:tc>
                    <w:tc>
                      <w:tcPr>
                        <w:tcW w:w="1548"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52"/>
                          <w:rPr>
                            <w:rFonts w:ascii="微软雅黑" w:eastAsia="微软雅黑" w:hAnsi="微软雅黑" w:cs="微软雅黑"/>
                            <w:sz w:val="21"/>
                            <w:szCs w:val="21"/>
                          </w:rPr>
                        </w:pPr>
                        <w:r>
                          <w:rPr>
                            <w:rFonts w:ascii="微软雅黑" w:eastAsia="微软雅黑" w:hAnsi="微软雅黑" w:cs="微软雅黑"/>
                            <w:sz w:val="21"/>
                            <w:szCs w:val="21"/>
                          </w:rPr>
                          <w:t>北向南</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741" w:right="734"/>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738" w:right="736"/>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738" w:right="734"/>
                          <w:jc w:val="center"/>
                          <w:rPr>
                            <w:rFonts w:ascii="微软雅黑" w:eastAsia="微软雅黑" w:hAnsi="微软雅黑" w:cs="微软雅黑"/>
                            <w:sz w:val="21"/>
                            <w:szCs w:val="21"/>
                          </w:rPr>
                        </w:pPr>
                        <w:r>
                          <w:rPr>
                            <w:rFonts w:ascii="微软雅黑" w:eastAsia="微软雅黑" w:hAnsi="微软雅黑" w:cs="微软雅黑"/>
                            <w:sz w:val="21"/>
                            <w:szCs w:val="21"/>
                          </w:rPr>
                          <w:t>0</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740" w:right="733"/>
                          <w:jc w:val="center"/>
                          <w:rPr>
                            <w:rFonts w:ascii="微软雅黑" w:eastAsia="微软雅黑" w:hAnsi="微软雅黑" w:cs="微软雅黑"/>
                            <w:sz w:val="21"/>
                            <w:szCs w:val="21"/>
                          </w:rPr>
                        </w:pPr>
                        <w:r>
                          <w:rPr>
                            <w:rFonts w:ascii="微软雅黑" w:eastAsia="微软雅黑" w:hAnsi="微软雅黑" w:cs="微软雅黑"/>
                            <w:sz w:val="21"/>
                            <w:szCs w:val="21"/>
                          </w:rPr>
                          <w:t>0</w:t>
                        </w:r>
                      </w:p>
                    </w:tc>
                  </w:tr>
                </w:tbl>
                <w:p w:rsidR="005537FD" w:rsidRDefault="005537FD" w:rsidP="003D709E"/>
              </w:txbxContent>
            </v:textbox>
            <w10:wrap anchorx="page"/>
          </v:shape>
        </w:pict>
      </w:r>
      <w:r w:rsidR="003D709E" w:rsidRPr="004D055F">
        <w:rPr>
          <w:color w:val="000000" w:themeColor="text1"/>
        </w:rPr>
        <w:t>路段</w:t>
      </w:r>
      <w:r w:rsidR="003D709E" w:rsidRPr="004D055F">
        <w:rPr>
          <w:color w:val="000000" w:themeColor="text1"/>
          <w:spacing w:val="-3"/>
        </w:rPr>
        <w:t>背</w:t>
      </w:r>
      <w:r w:rsidR="003D709E" w:rsidRPr="004D055F">
        <w:rPr>
          <w:color w:val="000000" w:themeColor="text1"/>
        </w:rPr>
        <w:t>景</w:t>
      </w:r>
      <w:r w:rsidR="003D709E" w:rsidRPr="004D055F">
        <w:rPr>
          <w:color w:val="000000" w:themeColor="text1"/>
          <w:spacing w:val="-3"/>
        </w:rPr>
        <w:t>交</w:t>
      </w:r>
      <w:r w:rsidR="003D709E" w:rsidRPr="004D055F">
        <w:rPr>
          <w:color w:val="000000" w:themeColor="text1"/>
        </w:rPr>
        <w:t>通量</w:t>
      </w:r>
    </w:p>
    <w:tbl>
      <w:tblPr>
        <w:tblStyle w:val="TableNormal"/>
        <w:tblW w:w="0" w:type="auto"/>
        <w:jc w:val="center"/>
        <w:tblLayout w:type="fixed"/>
        <w:tblLook w:val="01E0"/>
      </w:tblPr>
      <w:tblGrid>
        <w:gridCol w:w="850"/>
        <w:gridCol w:w="850"/>
        <w:gridCol w:w="850"/>
        <w:gridCol w:w="850"/>
        <w:gridCol w:w="850"/>
        <w:gridCol w:w="850"/>
      </w:tblGrid>
      <w:tr w:rsidR="003D709E" w:rsidRPr="004D055F" w:rsidTr="003D709E">
        <w:trPr>
          <w:trHeight w:val="170"/>
          <w:jc w:val="center"/>
        </w:trPr>
        <w:tc>
          <w:tcPr>
            <w:tcW w:w="850" w:type="dxa"/>
            <w:vMerge w:val="restart"/>
            <w:tcBorders>
              <w:top w:val="single" w:sz="5" w:space="0" w:color="000000"/>
              <w:left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北翟</w:t>
            </w:r>
            <w:r w:rsidRPr="004D055F">
              <w:rPr>
                <w:rFonts w:ascii="微软雅黑" w:eastAsia="微软雅黑" w:hAnsi="微软雅黑" w:cs="微软雅黑"/>
                <w:b/>
                <w:color w:val="000000" w:themeColor="text1"/>
                <w:spacing w:val="-3"/>
              </w:rPr>
              <w:t>路</w:t>
            </w:r>
            <w:r w:rsidRPr="004D055F">
              <w:rPr>
                <w:rFonts w:ascii="微软雅黑" w:eastAsia="微软雅黑" w:hAnsi="微软雅黑" w:cs="微软雅黑"/>
                <w:b/>
                <w:color w:val="000000" w:themeColor="text1"/>
              </w:rPr>
              <w:t>辅道</w:t>
            </w:r>
          </w:p>
        </w:tc>
        <w:tc>
          <w:tcPr>
            <w:tcW w:w="850" w:type="dxa"/>
            <w:vMerge w:val="restart"/>
            <w:tcBorders>
              <w:top w:val="single" w:sz="5" w:space="0" w:color="000000"/>
              <w:left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方向</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2</w:t>
            </w:r>
            <w:r w:rsidRPr="004D055F">
              <w:rPr>
                <w:rFonts w:ascii="微软雅黑" w:eastAsia="微软雅黑" w:hAnsi="微软雅黑" w:cs="微软雅黑"/>
                <w:color w:val="000000" w:themeColor="text1"/>
                <w:spacing w:val="-2"/>
              </w:rPr>
              <w:t>02</w:t>
            </w:r>
            <w:r w:rsidRPr="004D055F">
              <w:rPr>
                <w:rFonts w:ascii="微软雅黑" w:eastAsia="微软雅黑" w:hAnsi="微软雅黑" w:cs="微软雅黑"/>
                <w:color w:val="000000" w:themeColor="text1"/>
              </w:rPr>
              <w:t>3年</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2</w:t>
            </w:r>
            <w:r w:rsidRPr="004D055F">
              <w:rPr>
                <w:rFonts w:ascii="微软雅黑" w:eastAsia="微软雅黑" w:hAnsi="微软雅黑" w:cs="微软雅黑"/>
                <w:color w:val="000000" w:themeColor="text1"/>
                <w:spacing w:val="-2"/>
              </w:rPr>
              <w:t>02</w:t>
            </w:r>
            <w:r w:rsidRPr="004D055F">
              <w:rPr>
                <w:rFonts w:ascii="微软雅黑" w:eastAsia="微软雅黑" w:hAnsi="微软雅黑" w:cs="微软雅黑"/>
                <w:color w:val="000000" w:themeColor="text1"/>
              </w:rPr>
              <w:t>7年</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2</w:t>
            </w:r>
            <w:r w:rsidRPr="004D055F">
              <w:rPr>
                <w:rFonts w:ascii="微软雅黑" w:eastAsia="微软雅黑" w:hAnsi="微软雅黑" w:cs="微软雅黑"/>
                <w:color w:val="000000" w:themeColor="text1"/>
                <w:spacing w:val="-2"/>
              </w:rPr>
              <w:t>03</w:t>
            </w:r>
            <w:r w:rsidRPr="004D055F">
              <w:rPr>
                <w:rFonts w:ascii="微软雅黑" w:eastAsia="微软雅黑" w:hAnsi="微软雅黑" w:cs="微软雅黑"/>
                <w:color w:val="000000" w:themeColor="text1"/>
              </w:rPr>
              <w:t>2年</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2</w:t>
            </w:r>
            <w:r w:rsidRPr="004D055F">
              <w:rPr>
                <w:rFonts w:ascii="微软雅黑" w:eastAsia="微软雅黑" w:hAnsi="微软雅黑" w:cs="微软雅黑"/>
                <w:color w:val="000000" w:themeColor="text1"/>
                <w:spacing w:val="-2"/>
              </w:rPr>
              <w:t>03</w:t>
            </w:r>
            <w:r w:rsidRPr="004D055F">
              <w:rPr>
                <w:rFonts w:ascii="微软雅黑" w:eastAsia="微软雅黑" w:hAnsi="微软雅黑" w:cs="微软雅黑"/>
                <w:color w:val="000000" w:themeColor="text1"/>
              </w:rPr>
              <w:t>7年</w:t>
            </w:r>
          </w:p>
        </w:tc>
      </w:tr>
      <w:tr w:rsidR="003D709E" w:rsidRPr="004D055F" w:rsidTr="003D709E">
        <w:trPr>
          <w:trHeight w:val="170"/>
          <w:jc w:val="center"/>
        </w:trPr>
        <w:tc>
          <w:tcPr>
            <w:tcW w:w="850" w:type="dxa"/>
            <w:vMerge/>
            <w:tcBorders>
              <w:left w:val="single" w:sz="5" w:space="0" w:color="000000"/>
              <w:right w:val="single" w:sz="5" w:space="0" w:color="000000"/>
            </w:tcBorders>
            <w:vAlign w:val="center"/>
          </w:tcPr>
          <w:p w:rsidR="003D709E" w:rsidRPr="004D055F" w:rsidRDefault="003D709E" w:rsidP="003D709E">
            <w:pPr>
              <w:pStyle w:val="af8"/>
              <w:rPr>
                <w:b/>
                <w:color w:val="000000" w:themeColor="text1"/>
              </w:rPr>
            </w:pPr>
          </w:p>
        </w:tc>
        <w:tc>
          <w:tcPr>
            <w:tcW w:w="850" w:type="dxa"/>
            <w:vMerge/>
            <w:tcBorders>
              <w:left w:val="single" w:sz="5" w:space="0" w:color="000000"/>
              <w:bottom w:val="single" w:sz="5" w:space="0" w:color="000000"/>
              <w:right w:val="single" w:sz="5" w:space="0" w:color="000000"/>
            </w:tcBorders>
            <w:vAlign w:val="center"/>
          </w:tcPr>
          <w:p w:rsidR="003D709E" w:rsidRPr="004D055F" w:rsidRDefault="003D709E" w:rsidP="003D709E">
            <w:pPr>
              <w:pStyle w:val="af8"/>
              <w:rPr>
                <w:color w:val="000000" w:themeColor="text1"/>
              </w:rPr>
            </w:pP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流量</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流量</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流量</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流量</w:t>
            </w:r>
          </w:p>
        </w:tc>
      </w:tr>
      <w:tr w:rsidR="003D709E" w:rsidRPr="004D055F" w:rsidTr="003D709E">
        <w:trPr>
          <w:trHeight w:val="170"/>
          <w:jc w:val="center"/>
        </w:trPr>
        <w:tc>
          <w:tcPr>
            <w:tcW w:w="850" w:type="dxa"/>
            <w:vMerge/>
            <w:tcBorders>
              <w:left w:val="single" w:sz="5" w:space="0" w:color="000000"/>
              <w:right w:val="single" w:sz="5" w:space="0" w:color="000000"/>
            </w:tcBorders>
            <w:vAlign w:val="center"/>
          </w:tcPr>
          <w:p w:rsidR="003D709E" w:rsidRPr="004D055F" w:rsidRDefault="003D709E" w:rsidP="003D709E">
            <w:pPr>
              <w:pStyle w:val="af8"/>
              <w:rPr>
                <w:b/>
                <w:color w:val="000000" w:themeColor="text1"/>
              </w:rPr>
            </w:pP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东向西</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w:t>
            </w:r>
            <w:r w:rsidRPr="004D055F">
              <w:rPr>
                <w:rFonts w:ascii="微软雅黑" w:eastAsia="微软雅黑" w:hAnsi="微软雅黑" w:cs="微软雅黑"/>
                <w:color w:val="000000" w:themeColor="text1"/>
                <w:spacing w:val="-2"/>
              </w:rPr>
              <w:t>41</w:t>
            </w:r>
            <w:r w:rsidRPr="004D055F">
              <w:rPr>
                <w:rFonts w:ascii="微软雅黑" w:eastAsia="微软雅黑" w:hAnsi="微软雅黑" w:cs="微软雅黑"/>
                <w:color w:val="000000" w:themeColor="text1"/>
              </w:rPr>
              <w:t>7</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w:t>
            </w:r>
            <w:r w:rsidRPr="004D055F">
              <w:rPr>
                <w:rFonts w:ascii="微软雅黑" w:eastAsia="微软雅黑" w:hAnsi="微软雅黑" w:cs="微软雅黑"/>
                <w:color w:val="000000" w:themeColor="text1"/>
                <w:spacing w:val="-2"/>
              </w:rPr>
              <w:t>66</w:t>
            </w:r>
            <w:r w:rsidRPr="004D055F">
              <w:rPr>
                <w:rFonts w:ascii="微软雅黑" w:eastAsia="微软雅黑" w:hAnsi="微软雅黑" w:cs="微软雅黑"/>
                <w:color w:val="000000" w:themeColor="text1"/>
              </w:rPr>
              <w:t>6</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w:t>
            </w:r>
            <w:r w:rsidRPr="004D055F">
              <w:rPr>
                <w:rFonts w:ascii="微软雅黑" w:eastAsia="微软雅黑" w:hAnsi="微软雅黑" w:cs="微软雅黑"/>
                <w:color w:val="000000" w:themeColor="text1"/>
                <w:spacing w:val="-2"/>
              </w:rPr>
              <w:t>79</w:t>
            </w:r>
            <w:r w:rsidRPr="004D055F">
              <w:rPr>
                <w:rFonts w:ascii="微软雅黑" w:eastAsia="微软雅黑" w:hAnsi="微软雅黑" w:cs="微软雅黑"/>
                <w:color w:val="000000" w:themeColor="text1"/>
              </w:rPr>
              <w:t>0</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w:t>
            </w:r>
            <w:r w:rsidRPr="004D055F">
              <w:rPr>
                <w:rFonts w:ascii="微软雅黑" w:eastAsia="微软雅黑" w:hAnsi="微软雅黑" w:cs="微软雅黑"/>
                <w:color w:val="000000" w:themeColor="text1"/>
                <w:spacing w:val="-2"/>
              </w:rPr>
              <w:t>86</w:t>
            </w:r>
            <w:r w:rsidRPr="004D055F">
              <w:rPr>
                <w:rFonts w:ascii="微软雅黑" w:eastAsia="微软雅黑" w:hAnsi="微软雅黑" w:cs="微软雅黑"/>
                <w:color w:val="000000" w:themeColor="text1"/>
              </w:rPr>
              <w:t>5</w:t>
            </w:r>
          </w:p>
        </w:tc>
      </w:tr>
      <w:tr w:rsidR="003D709E" w:rsidRPr="004D055F" w:rsidTr="003D709E">
        <w:trPr>
          <w:trHeight w:val="170"/>
          <w:jc w:val="center"/>
        </w:trPr>
        <w:tc>
          <w:tcPr>
            <w:tcW w:w="850" w:type="dxa"/>
            <w:vMerge/>
            <w:tcBorders>
              <w:left w:val="single" w:sz="5" w:space="0" w:color="000000"/>
              <w:bottom w:val="single" w:sz="5" w:space="0" w:color="000000"/>
              <w:right w:val="single" w:sz="5" w:space="0" w:color="000000"/>
            </w:tcBorders>
            <w:vAlign w:val="center"/>
          </w:tcPr>
          <w:p w:rsidR="003D709E" w:rsidRPr="004D055F" w:rsidRDefault="003D709E" w:rsidP="003D709E">
            <w:pPr>
              <w:pStyle w:val="af8"/>
              <w:rPr>
                <w:b/>
                <w:color w:val="000000" w:themeColor="text1"/>
              </w:rPr>
            </w:pP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西向东</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w:t>
            </w:r>
            <w:r w:rsidRPr="004D055F">
              <w:rPr>
                <w:rFonts w:ascii="微软雅黑" w:eastAsia="微软雅黑" w:hAnsi="微软雅黑" w:cs="微软雅黑"/>
                <w:color w:val="000000" w:themeColor="text1"/>
                <w:spacing w:val="-2"/>
              </w:rPr>
              <w:t>46</w:t>
            </w:r>
            <w:r w:rsidRPr="004D055F">
              <w:rPr>
                <w:rFonts w:ascii="微软雅黑" w:eastAsia="微软雅黑" w:hAnsi="微软雅黑" w:cs="微软雅黑"/>
                <w:color w:val="000000" w:themeColor="text1"/>
              </w:rPr>
              <w:t>7</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w:t>
            </w:r>
            <w:r w:rsidRPr="004D055F">
              <w:rPr>
                <w:rFonts w:ascii="微软雅黑" w:eastAsia="微软雅黑" w:hAnsi="微软雅黑" w:cs="微软雅黑"/>
                <w:color w:val="000000" w:themeColor="text1"/>
                <w:spacing w:val="-2"/>
              </w:rPr>
              <w:t>69</w:t>
            </w:r>
            <w:r w:rsidRPr="004D055F">
              <w:rPr>
                <w:rFonts w:ascii="微软雅黑" w:eastAsia="微软雅黑" w:hAnsi="微软雅黑" w:cs="微软雅黑"/>
                <w:color w:val="000000" w:themeColor="text1"/>
              </w:rPr>
              <w:t>0</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w:t>
            </w:r>
            <w:r w:rsidRPr="004D055F">
              <w:rPr>
                <w:rFonts w:ascii="微软雅黑" w:eastAsia="微软雅黑" w:hAnsi="微软雅黑" w:cs="微软雅黑"/>
                <w:color w:val="000000" w:themeColor="text1"/>
                <w:spacing w:val="-2"/>
              </w:rPr>
              <w:t>84</w:t>
            </w:r>
            <w:r w:rsidRPr="004D055F">
              <w:rPr>
                <w:rFonts w:ascii="微软雅黑" w:eastAsia="微软雅黑" w:hAnsi="微软雅黑" w:cs="微软雅黑"/>
                <w:color w:val="000000" w:themeColor="text1"/>
              </w:rPr>
              <w:t>0</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w:t>
            </w:r>
            <w:r w:rsidRPr="004D055F">
              <w:rPr>
                <w:rFonts w:ascii="微软雅黑" w:eastAsia="微软雅黑" w:hAnsi="微软雅黑" w:cs="微软雅黑"/>
                <w:color w:val="000000" w:themeColor="text1"/>
                <w:spacing w:val="-2"/>
              </w:rPr>
              <w:t>96</w:t>
            </w:r>
            <w:r w:rsidRPr="004D055F">
              <w:rPr>
                <w:rFonts w:ascii="微软雅黑" w:eastAsia="微软雅黑" w:hAnsi="微软雅黑" w:cs="微软雅黑"/>
                <w:color w:val="000000" w:themeColor="text1"/>
              </w:rPr>
              <w:t>4</w:t>
            </w:r>
          </w:p>
        </w:tc>
      </w:tr>
      <w:tr w:rsidR="003D709E" w:rsidRPr="004D055F" w:rsidTr="003D709E">
        <w:trPr>
          <w:trHeight w:val="170"/>
          <w:jc w:val="center"/>
        </w:trPr>
        <w:tc>
          <w:tcPr>
            <w:tcW w:w="850" w:type="dxa"/>
            <w:vMerge w:val="restart"/>
            <w:tcBorders>
              <w:top w:val="single" w:sz="5" w:space="0" w:color="000000"/>
              <w:left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剑河路</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方向</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流量</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流量</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流量</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流量</w:t>
            </w:r>
          </w:p>
        </w:tc>
      </w:tr>
      <w:tr w:rsidR="003D709E" w:rsidRPr="004D055F" w:rsidTr="003D709E">
        <w:trPr>
          <w:trHeight w:val="170"/>
          <w:jc w:val="center"/>
        </w:trPr>
        <w:tc>
          <w:tcPr>
            <w:tcW w:w="850" w:type="dxa"/>
            <w:vMerge/>
            <w:tcBorders>
              <w:left w:val="single" w:sz="5" w:space="0" w:color="000000"/>
              <w:right w:val="single" w:sz="5" w:space="0" w:color="000000"/>
            </w:tcBorders>
            <w:vAlign w:val="center"/>
          </w:tcPr>
          <w:p w:rsidR="003D709E" w:rsidRPr="004D055F" w:rsidRDefault="003D709E" w:rsidP="003D709E">
            <w:pPr>
              <w:pStyle w:val="af8"/>
              <w:rPr>
                <w:b/>
                <w:color w:val="000000" w:themeColor="text1"/>
              </w:rPr>
            </w:pP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南向北</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5</w:t>
            </w:r>
            <w:r w:rsidRPr="004D055F">
              <w:rPr>
                <w:rFonts w:ascii="微软雅黑" w:eastAsia="微软雅黑" w:hAnsi="微软雅黑" w:cs="微软雅黑"/>
                <w:color w:val="000000" w:themeColor="text1"/>
                <w:spacing w:val="-2"/>
              </w:rPr>
              <w:t>8</w:t>
            </w:r>
            <w:r w:rsidRPr="004D055F">
              <w:rPr>
                <w:rFonts w:ascii="微软雅黑" w:eastAsia="微软雅黑" w:hAnsi="微软雅黑" w:cs="微软雅黑"/>
                <w:color w:val="000000" w:themeColor="text1"/>
              </w:rPr>
              <w:t>8</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6</w:t>
            </w:r>
            <w:r w:rsidRPr="004D055F">
              <w:rPr>
                <w:rFonts w:ascii="微软雅黑" w:eastAsia="微软雅黑" w:hAnsi="微软雅黑" w:cs="微软雅黑"/>
                <w:color w:val="000000" w:themeColor="text1"/>
                <w:spacing w:val="-2"/>
              </w:rPr>
              <w:t>7</w:t>
            </w:r>
            <w:r w:rsidRPr="004D055F">
              <w:rPr>
                <w:rFonts w:ascii="微软雅黑" w:eastAsia="微软雅黑" w:hAnsi="微软雅黑" w:cs="微软雅黑"/>
                <w:color w:val="000000" w:themeColor="text1"/>
              </w:rPr>
              <w:t>7</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7</w:t>
            </w:r>
            <w:r w:rsidRPr="004D055F">
              <w:rPr>
                <w:rFonts w:ascii="微软雅黑" w:eastAsia="微软雅黑" w:hAnsi="微软雅黑" w:cs="微软雅黑"/>
                <w:color w:val="000000" w:themeColor="text1"/>
                <w:spacing w:val="-2"/>
              </w:rPr>
              <w:t>3</w:t>
            </w:r>
            <w:r w:rsidRPr="004D055F">
              <w:rPr>
                <w:rFonts w:ascii="微软雅黑" w:eastAsia="微软雅黑" w:hAnsi="微软雅黑" w:cs="微软雅黑"/>
                <w:color w:val="000000" w:themeColor="text1"/>
              </w:rPr>
              <w:t>7</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7</w:t>
            </w:r>
            <w:r w:rsidRPr="004D055F">
              <w:rPr>
                <w:rFonts w:ascii="微软雅黑" w:eastAsia="微软雅黑" w:hAnsi="微软雅黑" w:cs="微软雅黑"/>
                <w:color w:val="000000" w:themeColor="text1"/>
                <w:spacing w:val="-2"/>
              </w:rPr>
              <w:t>6</w:t>
            </w:r>
            <w:r w:rsidRPr="004D055F">
              <w:rPr>
                <w:rFonts w:ascii="微软雅黑" w:eastAsia="微软雅黑" w:hAnsi="微软雅黑" w:cs="微软雅黑"/>
                <w:color w:val="000000" w:themeColor="text1"/>
              </w:rPr>
              <w:t>7</w:t>
            </w:r>
          </w:p>
        </w:tc>
      </w:tr>
      <w:tr w:rsidR="003D709E" w:rsidRPr="004D055F" w:rsidTr="003D709E">
        <w:trPr>
          <w:trHeight w:val="170"/>
          <w:jc w:val="center"/>
        </w:trPr>
        <w:tc>
          <w:tcPr>
            <w:tcW w:w="850" w:type="dxa"/>
            <w:vMerge/>
            <w:tcBorders>
              <w:left w:val="single" w:sz="5" w:space="0" w:color="000000"/>
              <w:bottom w:val="single" w:sz="5" w:space="0" w:color="000000"/>
              <w:right w:val="single" w:sz="5" w:space="0" w:color="000000"/>
            </w:tcBorders>
            <w:vAlign w:val="center"/>
          </w:tcPr>
          <w:p w:rsidR="003D709E" w:rsidRPr="004D055F" w:rsidRDefault="003D709E" w:rsidP="003D709E">
            <w:pPr>
              <w:pStyle w:val="af8"/>
              <w:rPr>
                <w:b/>
                <w:color w:val="000000" w:themeColor="text1"/>
              </w:rPr>
            </w:pP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北向南</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5</w:t>
            </w:r>
            <w:r w:rsidRPr="004D055F">
              <w:rPr>
                <w:rFonts w:ascii="微软雅黑" w:eastAsia="微软雅黑" w:hAnsi="微软雅黑" w:cs="微软雅黑"/>
                <w:color w:val="000000" w:themeColor="text1"/>
                <w:spacing w:val="-2"/>
              </w:rPr>
              <w:t>6</w:t>
            </w:r>
            <w:r w:rsidRPr="004D055F">
              <w:rPr>
                <w:rFonts w:ascii="微软雅黑" w:eastAsia="微软雅黑" w:hAnsi="微软雅黑" w:cs="微软雅黑"/>
                <w:color w:val="000000" w:themeColor="text1"/>
              </w:rPr>
              <w:t>8</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6</w:t>
            </w:r>
            <w:r w:rsidRPr="004D055F">
              <w:rPr>
                <w:rFonts w:ascii="微软雅黑" w:eastAsia="微软雅黑" w:hAnsi="微软雅黑" w:cs="微软雅黑"/>
                <w:color w:val="000000" w:themeColor="text1"/>
                <w:spacing w:val="-2"/>
              </w:rPr>
              <w:t>6</w:t>
            </w:r>
            <w:r w:rsidRPr="004D055F">
              <w:rPr>
                <w:rFonts w:ascii="微软雅黑" w:eastAsia="微软雅黑" w:hAnsi="微软雅黑" w:cs="微软雅黑"/>
                <w:color w:val="000000" w:themeColor="text1"/>
              </w:rPr>
              <w:t>7</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7</w:t>
            </w:r>
            <w:r w:rsidRPr="004D055F">
              <w:rPr>
                <w:rFonts w:ascii="微软雅黑" w:eastAsia="微软雅黑" w:hAnsi="微软雅黑" w:cs="微软雅黑"/>
                <w:color w:val="000000" w:themeColor="text1"/>
                <w:spacing w:val="-2"/>
              </w:rPr>
              <w:t>1</w:t>
            </w:r>
            <w:r w:rsidRPr="004D055F">
              <w:rPr>
                <w:rFonts w:ascii="微软雅黑" w:eastAsia="微软雅黑" w:hAnsi="微软雅黑" w:cs="微软雅黑"/>
                <w:color w:val="000000" w:themeColor="text1"/>
              </w:rPr>
              <w:t>7</w:t>
            </w:r>
          </w:p>
        </w:tc>
        <w:tc>
          <w:tcPr>
            <w:tcW w:w="850" w:type="dxa"/>
            <w:tcBorders>
              <w:top w:val="single" w:sz="5" w:space="0" w:color="000000"/>
              <w:left w:val="single" w:sz="5" w:space="0" w:color="000000"/>
              <w:bottom w:val="single" w:sz="5" w:space="0" w:color="000000"/>
              <w:right w:val="single" w:sz="5" w:space="0" w:color="000000"/>
            </w:tcBorders>
            <w:vAlign w:val="center"/>
          </w:tcPr>
          <w:p w:rsidR="003D709E" w:rsidRPr="004D055F" w:rsidRDefault="003D709E" w:rsidP="003D709E">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7</w:t>
            </w:r>
            <w:r w:rsidRPr="004D055F">
              <w:rPr>
                <w:rFonts w:ascii="微软雅黑" w:eastAsia="微软雅黑" w:hAnsi="微软雅黑" w:cs="微软雅黑"/>
                <w:color w:val="000000" w:themeColor="text1"/>
                <w:spacing w:val="-2"/>
              </w:rPr>
              <w:t>4</w:t>
            </w:r>
            <w:r w:rsidRPr="004D055F">
              <w:rPr>
                <w:rFonts w:ascii="微软雅黑" w:eastAsia="微软雅黑" w:hAnsi="微软雅黑" w:cs="微软雅黑"/>
                <w:color w:val="000000" w:themeColor="text1"/>
              </w:rPr>
              <w:t>7</w:t>
            </w:r>
          </w:p>
        </w:tc>
      </w:tr>
    </w:tbl>
    <w:p w:rsidR="003D709E" w:rsidRPr="004D055F" w:rsidRDefault="003D709E" w:rsidP="003D709E">
      <w:pPr>
        <w:pStyle w:val="afb"/>
        <w:rPr>
          <w:color w:val="000000" w:themeColor="text1"/>
        </w:rPr>
      </w:pPr>
    </w:p>
    <w:p w:rsidR="003D709E" w:rsidRPr="004D055F" w:rsidRDefault="003D709E" w:rsidP="003D709E">
      <w:pPr>
        <w:pStyle w:val="3"/>
        <w:rPr>
          <w:color w:val="000000" w:themeColor="text1"/>
        </w:rPr>
      </w:pPr>
      <w:r w:rsidRPr="004D055F">
        <w:rPr>
          <w:color w:val="000000" w:themeColor="text1"/>
        </w:rPr>
        <w:t>项目交通量预测</w:t>
      </w:r>
    </w:p>
    <w:p w:rsidR="003D709E" w:rsidRPr="004D055F" w:rsidRDefault="003D709E" w:rsidP="003D709E">
      <w:pPr>
        <w:spacing w:before="14" w:line="200" w:lineRule="exact"/>
        <w:ind w:firstLine="400"/>
        <w:rPr>
          <w:color w:val="000000" w:themeColor="text1"/>
          <w:sz w:val="20"/>
          <w:szCs w:val="20"/>
        </w:rPr>
      </w:pPr>
    </w:p>
    <w:p w:rsidR="003D709E" w:rsidRPr="004D055F" w:rsidRDefault="003D709E" w:rsidP="003D709E">
      <w:pPr>
        <w:rPr>
          <w:color w:val="000000" w:themeColor="text1"/>
        </w:rPr>
      </w:pPr>
      <w:r w:rsidRPr="004D055F">
        <w:rPr>
          <w:color w:val="000000" w:themeColor="text1"/>
        </w:rPr>
        <w:lastRenderedPageBreak/>
        <w:t>在项目交通中，根据用地性质预测工作日的交通发生量和吸引量，预测模型为：</w:t>
      </w:r>
    </w:p>
    <w:p w:rsidR="003D709E" w:rsidRPr="004D055F" w:rsidRDefault="004B28D4" w:rsidP="004B28D4">
      <w:pPr>
        <w:pStyle w:val="afd"/>
        <w:rPr>
          <w:color w:val="000000" w:themeColor="text1"/>
        </w:rPr>
      </w:pPr>
      <w:r w:rsidRPr="004D055F">
        <w:rPr>
          <w:color w:val="000000" w:themeColor="text1"/>
        </w:rPr>
        <w:drawing>
          <wp:inline distT="0" distB="0" distL="0" distR="0">
            <wp:extent cx="1314000" cy="576000"/>
            <wp:effectExtent l="19050" t="0" r="4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srcRect/>
                    <a:stretch>
                      <a:fillRect/>
                    </a:stretch>
                  </pic:blipFill>
                  <pic:spPr bwMode="auto">
                    <a:xfrm>
                      <a:off x="0" y="0"/>
                      <a:ext cx="1314000" cy="576000"/>
                    </a:xfrm>
                    <a:prstGeom prst="rect">
                      <a:avLst/>
                    </a:prstGeom>
                    <a:noFill/>
                    <a:ln w="9525">
                      <a:noFill/>
                      <a:miter lim="800000"/>
                      <a:headEnd/>
                      <a:tailEnd/>
                    </a:ln>
                  </pic:spPr>
                </pic:pic>
              </a:graphicData>
            </a:graphic>
          </wp:inline>
        </w:drawing>
      </w:r>
    </w:p>
    <w:p w:rsidR="004B28D4" w:rsidRPr="004D055F" w:rsidRDefault="00A162EE" w:rsidP="004B28D4">
      <w:pPr>
        <w:rPr>
          <w:color w:val="000000" w:themeColor="text1"/>
        </w:rPr>
      </w:pPr>
      <w:r w:rsidRPr="004D055F">
        <w:rPr>
          <w:noProof/>
          <w:color w:val="000000" w:themeColor="text1"/>
        </w:rPr>
        <w:pict>
          <v:shape id="Text Box 121" o:spid="_x0000_s1030" type="#_x0000_t202" style="position:absolute;left:0;text-align:left;margin-left:600.25pt;margin-top:-12.35pt;width:524.35pt;height:222.5pt;z-index:-251634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" filled="f" stroked="f">
            <v:textbox inset="0,0,0,0">
              <w:txbxContent>
                <w:tbl>
                  <w:tblPr>
                    <w:tblStyle w:val="TableNormal"/>
                    <w:tblW w:w="0" w:type="auto"/>
                    <w:tblLayout w:type="fixed"/>
                    <w:tblLook w:val="01E0"/>
                  </w:tblPr>
                  <w:tblGrid>
                    <w:gridCol w:w="2328"/>
                    <w:gridCol w:w="1548"/>
                    <w:gridCol w:w="1649"/>
                    <w:gridCol w:w="1649"/>
                    <w:gridCol w:w="1647"/>
                    <w:gridCol w:w="1649"/>
                  </w:tblGrid>
                  <w:tr w:rsidR="005537FD">
                    <w:trPr>
                      <w:trHeight w:hRule="exact" w:val="634"/>
                    </w:trPr>
                    <w:tc>
                      <w:tcPr>
                        <w:tcW w:w="2328" w:type="dxa"/>
                        <w:vMerge w:val="restart"/>
                        <w:tcBorders>
                          <w:top w:val="single" w:sz="5" w:space="0" w:color="000000"/>
                          <w:left w:val="single" w:sz="5" w:space="0" w:color="000000"/>
                          <w:right w:val="single" w:sz="5" w:space="0" w:color="000000"/>
                        </w:tcBorders>
                      </w:tcPr>
                      <w:p w:rsidR="005537FD" w:rsidRDefault="005537FD">
                        <w:pPr>
                          <w:pStyle w:val="TableParagraph"/>
                          <w:spacing w:line="200" w:lineRule="exact"/>
                          <w:rPr>
                            <w:sz w:val="20"/>
                            <w:szCs w:val="20"/>
                          </w:rPr>
                        </w:pPr>
                      </w:p>
                      <w:p w:rsidR="005537FD" w:rsidRDefault="005537FD">
                        <w:pPr>
                          <w:pStyle w:val="TableParagraph"/>
                          <w:spacing w:line="200" w:lineRule="exact"/>
                          <w:rPr>
                            <w:sz w:val="20"/>
                            <w:szCs w:val="20"/>
                          </w:rPr>
                        </w:pPr>
                      </w:p>
                      <w:p w:rsidR="005537FD" w:rsidRDefault="005537FD">
                        <w:pPr>
                          <w:pStyle w:val="TableParagraph"/>
                          <w:spacing w:line="200" w:lineRule="exact"/>
                          <w:rPr>
                            <w:sz w:val="20"/>
                            <w:szCs w:val="20"/>
                          </w:rPr>
                        </w:pPr>
                      </w:p>
                      <w:p w:rsidR="005537FD" w:rsidRDefault="005537FD">
                        <w:pPr>
                          <w:pStyle w:val="TableParagraph"/>
                          <w:spacing w:line="200" w:lineRule="exact"/>
                          <w:rPr>
                            <w:sz w:val="20"/>
                            <w:szCs w:val="20"/>
                          </w:rPr>
                        </w:pPr>
                      </w:p>
                      <w:p w:rsidR="005537FD" w:rsidRDefault="005537FD">
                        <w:pPr>
                          <w:pStyle w:val="TableParagraph"/>
                          <w:spacing w:before="2" w:line="240" w:lineRule="exact"/>
                          <w:rPr>
                            <w:sz w:val="24"/>
                            <w:szCs w:val="24"/>
                          </w:rPr>
                        </w:pPr>
                      </w:p>
                      <w:p w:rsidR="005537FD" w:rsidRDefault="005537FD">
                        <w:pPr>
                          <w:pStyle w:val="TableParagraph"/>
                          <w:ind w:left="632"/>
                          <w:rPr>
                            <w:rFonts w:ascii="微软雅黑" w:eastAsia="微软雅黑" w:hAnsi="微软雅黑" w:cs="微软雅黑"/>
                            <w:sz w:val="21"/>
                            <w:szCs w:val="21"/>
                          </w:rPr>
                        </w:pPr>
                        <w:r>
                          <w:rPr>
                            <w:rFonts w:ascii="微软雅黑" w:eastAsia="微软雅黑" w:hAnsi="微软雅黑" w:cs="微软雅黑"/>
                            <w:sz w:val="21"/>
                            <w:szCs w:val="21"/>
                          </w:rPr>
                          <w:t>北翟</w:t>
                        </w:r>
                        <w:r>
                          <w:rPr>
                            <w:rFonts w:ascii="微软雅黑" w:eastAsia="微软雅黑" w:hAnsi="微软雅黑" w:cs="微软雅黑"/>
                            <w:spacing w:val="-3"/>
                            <w:sz w:val="21"/>
                            <w:szCs w:val="21"/>
                          </w:rPr>
                          <w:t>路</w:t>
                        </w:r>
                        <w:r>
                          <w:rPr>
                            <w:rFonts w:ascii="微软雅黑" w:eastAsia="微软雅黑" w:hAnsi="微软雅黑" w:cs="微软雅黑"/>
                            <w:sz w:val="21"/>
                            <w:szCs w:val="21"/>
                          </w:rPr>
                          <w:t>辅道</w:t>
                        </w:r>
                      </w:p>
                    </w:tc>
                    <w:tc>
                      <w:tcPr>
                        <w:tcW w:w="1548" w:type="dxa"/>
                        <w:vMerge w:val="restart"/>
                        <w:tcBorders>
                          <w:top w:val="single" w:sz="5" w:space="0" w:color="000000"/>
                          <w:left w:val="single" w:sz="5" w:space="0" w:color="000000"/>
                          <w:right w:val="single" w:sz="5" w:space="0" w:color="000000"/>
                        </w:tcBorders>
                      </w:tcPr>
                      <w:p w:rsidR="005537FD" w:rsidRDefault="005537FD">
                        <w:pPr>
                          <w:pStyle w:val="TableParagraph"/>
                          <w:spacing w:line="200" w:lineRule="exact"/>
                          <w:rPr>
                            <w:sz w:val="20"/>
                            <w:szCs w:val="20"/>
                          </w:rPr>
                        </w:pPr>
                      </w:p>
                      <w:p w:rsidR="005537FD" w:rsidRDefault="005537FD">
                        <w:pPr>
                          <w:pStyle w:val="TableParagraph"/>
                          <w:spacing w:before="6" w:line="200" w:lineRule="exact"/>
                          <w:rPr>
                            <w:sz w:val="20"/>
                            <w:szCs w:val="20"/>
                          </w:rPr>
                        </w:pPr>
                      </w:p>
                      <w:p w:rsidR="005537FD" w:rsidRDefault="005537FD">
                        <w:pPr>
                          <w:pStyle w:val="TableParagraph"/>
                          <w:ind w:left="539" w:right="537"/>
                          <w:jc w:val="center"/>
                          <w:rPr>
                            <w:rFonts w:ascii="微软雅黑" w:eastAsia="微软雅黑" w:hAnsi="微软雅黑" w:cs="微软雅黑"/>
                            <w:sz w:val="21"/>
                            <w:szCs w:val="21"/>
                          </w:rPr>
                        </w:pPr>
                        <w:r>
                          <w:rPr>
                            <w:rFonts w:ascii="微软雅黑" w:eastAsia="微软雅黑" w:hAnsi="微软雅黑" w:cs="微软雅黑"/>
                            <w:sz w:val="21"/>
                            <w:szCs w:val="21"/>
                          </w:rPr>
                          <w:t>方向</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43"/>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spacing w:val="-2"/>
                            <w:sz w:val="21"/>
                            <w:szCs w:val="21"/>
                          </w:rPr>
                          <w:t>02</w:t>
                        </w:r>
                        <w:r>
                          <w:rPr>
                            <w:rFonts w:ascii="微软雅黑" w:eastAsia="微软雅黑" w:hAnsi="微软雅黑" w:cs="微软雅黑"/>
                            <w:sz w:val="21"/>
                            <w:szCs w:val="21"/>
                          </w:rPr>
                          <w:t>3年</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40"/>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spacing w:val="-2"/>
                            <w:sz w:val="21"/>
                            <w:szCs w:val="21"/>
                          </w:rPr>
                          <w:t>02</w:t>
                        </w:r>
                        <w:r>
                          <w:rPr>
                            <w:rFonts w:ascii="微软雅黑" w:eastAsia="微软雅黑" w:hAnsi="微软雅黑" w:cs="微软雅黑"/>
                            <w:sz w:val="21"/>
                            <w:szCs w:val="21"/>
                          </w:rPr>
                          <w:t>7年</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40"/>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spacing w:val="-2"/>
                            <w:sz w:val="21"/>
                            <w:szCs w:val="21"/>
                          </w:rPr>
                          <w:t>03</w:t>
                        </w:r>
                        <w:r>
                          <w:rPr>
                            <w:rFonts w:ascii="微软雅黑" w:eastAsia="微软雅黑" w:hAnsi="微软雅黑" w:cs="微软雅黑"/>
                            <w:sz w:val="21"/>
                            <w:szCs w:val="21"/>
                          </w:rPr>
                          <w:t>2年</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43"/>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spacing w:val="-2"/>
                            <w:sz w:val="21"/>
                            <w:szCs w:val="21"/>
                          </w:rPr>
                          <w:t>03</w:t>
                        </w:r>
                        <w:r>
                          <w:rPr>
                            <w:rFonts w:ascii="微软雅黑" w:eastAsia="微软雅黑" w:hAnsi="微软雅黑" w:cs="微软雅黑"/>
                            <w:sz w:val="21"/>
                            <w:szCs w:val="21"/>
                          </w:rPr>
                          <w:t>7年</w:t>
                        </w:r>
                      </w:p>
                    </w:tc>
                  </w:tr>
                  <w:tr w:rsidR="005537FD">
                    <w:trPr>
                      <w:trHeight w:hRule="exact" w:val="634"/>
                    </w:trPr>
                    <w:tc>
                      <w:tcPr>
                        <w:tcW w:w="2328" w:type="dxa"/>
                        <w:vMerge/>
                        <w:tcBorders>
                          <w:left w:val="single" w:sz="5" w:space="0" w:color="000000"/>
                          <w:right w:val="single" w:sz="5" w:space="0" w:color="000000"/>
                        </w:tcBorders>
                      </w:tcPr>
                      <w:p w:rsidR="005537FD" w:rsidRDefault="005537FD"/>
                    </w:tc>
                    <w:tc>
                      <w:tcPr>
                        <w:tcW w:w="1548" w:type="dxa"/>
                        <w:vMerge/>
                        <w:tcBorders>
                          <w:left w:val="single" w:sz="5" w:space="0" w:color="000000"/>
                          <w:bottom w:val="single" w:sz="5" w:space="0" w:color="000000"/>
                          <w:right w:val="single" w:sz="5" w:space="0" w:color="000000"/>
                        </w:tcBorders>
                      </w:tcPr>
                      <w:p w:rsidR="005537FD" w:rsidRDefault="005537FD"/>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3" w:right="585"/>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0" w:right="588"/>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0" w:right="586"/>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2" w:right="585"/>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r>
                  <w:tr w:rsidR="005537FD">
                    <w:trPr>
                      <w:trHeight w:hRule="exact" w:val="636"/>
                    </w:trPr>
                    <w:tc>
                      <w:tcPr>
                        <w:tcW w:w="2328" w:type="dxa"/>
                        <w:vMerge/>
                        <w:tcBorders>
                          <w:left w:val="single" w:sz="5" w:space="0" w:color="000000"/>
                          <w:right w:val="single" w:sz="5" w:space="0" w:color="000000"/>
                        </w:tcBorders>
                      </w:tcPr>
                      <w:p w:rsidR="005537FD" w:rsidRDefault="005537FD"/>
                    </w:tc>
                    <w:tc>
                      <w:tcPr>
                        <w:tcW w:w="1548"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452"/>
                          <w:rPr>
                            <w:rFonts w:ascii="微软雅黑" w:eastAsia="微软雅黑" w:hAnsi="微软雅黑" w:cs="微软雅黑"/>
                            <w:sz w:val="21"/>
                            <w:szCs w:val="21"/>
                          </w:rPr>
                        </w:pPr>
                        <w:r>
                          <w:rPr>
                            <w:rFonts w:ascii="微软雅黑" w:eastAsia="微软雅黑" w:hAnsi="微软雅黑" w:cs="微软雅黑"/>
                            <w:sz w:val="21"/>
                            <w:szCs w:val="21"/>
                          </w:rPr>
                          <w:t>东向西</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556" w:right="554"/>
                          <w:jc w:val="center"/>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spacing w:val="-2"/>
                            <w:sz w:val="21"/>
                            <w:szCs w:val="21"/>
                          </w:rPr>
                          <w:t>41</w:t>
                        </w:r>
                        <w:r>
                          <w:rPr>
                            <w:rFonts w:ascii="微软雅黑" w:eastAsia="微软雅黑" w:hAnsi="微软雅黑" w:cs="微软雅黑"/>
                            <w:sz w:val="21"/>
                            <w:szCs w:val="21"/>
                          </w:rPr>
                          <w:t>7</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553" w:right="556"/>
                          <w:jc w:val="center"/>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spacing w:val="-2"/>
                            <w:sz w:val="21"/>
                            <w:szCs w:val="21"/>
                          </w:rPr>
                          <w:t>66</w:t>
                        </w:r>
                        <w:r>
                          <w:rPr>
                            <w:rFonts w:ascii="微软雅黑" w:eastAsia="微软雅黑" w:hAnsi="微软雅黑" w:cs="微软雅黑"/>
                            <w:sz w:val="21"/>
                            <w:szCs w:val="21"/>
                          </w:rPr>
                          <w:t>6</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552" w:right="554"/>
                          <w:jc w:val="center"/>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spacing w:val="-2"/>
                            <w:sz w:val="21"/>
                            <w:szCs w:val="21"/>
                          </w:rPr>
                          <w:t>79</w:t>
                        </w:r>
                        <w:r>
                          <w:rPr>
                            <w:rFonts w:ascii="微软雅黑" w:eastAsia="微软雅黑" w:hAnsi="微软雅黑" w:cs="微软雅黑"/>
                            <w:sz w:val="21"/>
                            <w:szCs w:val="21"/>
                          </w:rPr>
                          <w:t>0</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91"/>
                          <w:ind w:left="555" w:right="553"/>
                          <w:jc w:val="center"/>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spacing w:val="-2"/>
                            <w:sz w:val="21"/>
                            <w:szCs w:val="21"/>
                          </w:rPr>
                          <w:t>86</w:t>
                        </w:r>
                        <w:r>
                          <w:rPr>
                            <w:rFonts w:ascii="微软雅黑" w:eastAsia="微软雅黑" w:hAnsi="微软雅黑" w:cs="微软雅黑"/>
                            <w:sz w:val="21"/>
                            <w:szCs w:val="21"/>
                          </w:rPr>
                          <w:t>5</w:t>
                        </w:r>
                      </w:p>
                    </w:tc>
                  </w:tr>
                  <w:tr w:rsidR="005537FD">
                    <w:trPr>
                      <w:trHeight w:hRule="exact" w:val="634"/>
                    </w:trPr>
                    <w:tc>
                      <w:tcPr>
                        <w:tcW w:w="2328" w:type="dxa"/>
                        <w:vMerge/>
                        <w:tcBorders>
                          <w:left w:val="single" w:sz="5" w:space="0" w:color="000000"/>
                          <w:bottom w:val="single" w:sz="5" w:space="0" w:color="000000"/>
                          <w:right w:val="single" w:sz="5" w:space="0" w:color="000000"/>
                        </w:tcBorders>
                      </w:tcPr>
                      <w:p w:rsidR="005537FD" w:rsidRDefault="005537FD"/>
                    </w:tc>
                    <w:tc>
                      <w:tcPr>
                        <w:tcW w:w="1548"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52"/>
                          <w:rPr>
                            <w:rFonts w:ascii="微软雅黑" w:eastAsia="微软雅黑" w:hAnsi="微软雅黑" w:cs="微软雅黑"/>
                            <w:sz w:val="21"/>
                            <w:szCs w:val="21"/>
                          </w:rPr>
                        </w:pPr>
                        <w:r>
                          <w:rPr>
                            <w:rFonts w:ascii="微软雅黑" w:eastAsia="微软雅黑" w:hAnsi="微软雅黑" w:cs="微软雅黑"/>
                            <w:sz w:val="21"/>
                            <w:szCs w:val="21"/>
                          </w:rPr>
                          <w:t>西向东</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56" w:right="554"/>
                          <w:jc w:val="center"/>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spacing w:val="-2"/>
                            <w:sz w:val="21"/>
                            <w:szCs w:val="21"/>
                          </w:rPr>
                          <w:t>50</w:t>
                        </w:r>
                        <w:r>
                          <w:rPr>
                            <w:rFonts w:ascii="微软雅黑" w:eastAsia="微软雅黑" w:hAnsi="微软雅黑" w:cs="微软雅黑"/>
                            <w:sz w:val="21"/>
                            <w:szCs w:val="21"/>
                          </w:rPr>
                          <w:t>6</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53" w:right="556"/>
                          <w:jc w:val="center"/>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spacing w:val="-2"/>
                            <w:sz w:val="21"/>
                            <w:szCs w:val="21"/>
                          </w:rPr>
                          <w:t>73</w:t>
                        </w:r>
                        <w:r>
                          <w:rPr>
                            <w:rFonts w:ascii="微软雅黑" w:eastAsia="微软雅黑" w:hAnsi="微软雅黑" w:cs="微软雅黑"/>
                            <w:sz w:val="21"/>
                            <w:szCs w:val="21"/>
                          </w:rPr>
                          <w:t>4</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52" w:right="554"/>
                          <w:jc w:val="center"/>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spacing w:val="-2"/>
                            <w:sz w:val="21"/>
                            <w:szCs w:val="21"/>
                          </w:rPr>
                          <w:t>88</w:t>
                        </w:r>
                        <w:r>
                          <w:rPr>
                            <w:rFonts w:ascii="微软雅黑" w:eastAsia="微软雅黑" w:hAnsi="微软雅黑" w:cs="微软雅黑"/>
                            <w:sz w:val="21"/>
                            <w:szCs w:val="21"/>
                          </w:rPr>
                          <w:t>6</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55" w:right="553"/>
                          <w:jc w:val="center"/>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spacing w:val="-2"/>
                            <w:sz w:val="21"/>
                            <w:szCs w:val="21"/>
                          </w:rPr>
                          <w:t>01</w:t>
                        </w:r>
                        <w:r>
                          <w:rPr>
                            <w:rFonts w:ascii="微软雅黑" w:eastAsia="微软雅黑" w:hAnsi="微软雅黑" w:cs="微软雅黑"/>
                            <w:sz w:val="21"/>
                            <w:szCs w:val="21"/>
                          </w:rPr>
                          <w:t>1</w:t>
                        </w:r>
                      </w:p>
                    </w:tc>
                  </w:tr>
                  <w:tr w:rsidR="005537FD">
                    <w:trPr>
                      <w:trHeight w:hRule="exact" w:val="634"/>
                    </w:trPr>
                    <w:tc>
                      <w:tcPr>
                        <w:tcW w:w="2328" w:type="dxa"/>
                        <w:vMerge w:val="restart"/>
                        <w:tcBorders>
                          <w:top w:val="single" w:sz="5" w:space="0" w:color="000000"/>
                          <w:left w:val="single" w:sz="5" w:space="0" w:color="000000"/>
                          <w:right w:val="single" w:sz="5" w:space="0" w:color="000000"/>
                        </w:tcBorders>
                      </w:tcPr>
                      <w:p w:rsidR="005537FD" w:rsidRDefault="005537FD">
                        <w:pPr>
                          <w:pStyle w:val="TableParagraph"/>
                          <w:spacing w:before="3" w:line="120" w:lineRule="exact"/>
                          <w:rPr>
                            <w:sz w:val="12"/>
                            <w:szCs w:val="12"/>
                          </w:rPr>
                        </w:pPr>
                      </w:p>
                      <w:p w:rsidR="005537FD" w:rsidRDefault="005537FD">
                        <w:pPr>
                          <w:pStyle w:val="TableParagraph"/>
                          <w:spacing w:line="200" w:lineRule="exact"/>
                          <w:rPr>
                            <w:sz w:val="20"/>
                            <w:szCs w:val="20"/>
                          </w:rPr>
                        </w:pPr>
                      </w:p>
                      <w:p w:rsidR="005537FD" w:rsidRDefault="005537FD">
                        <w:pPr>
                          <w:pStyle w:val="TableParagraph"/>
                          <w:spacing w:line="200" w:lineRule="exact"/>
                          <w:rPr>
                            <w:sz w:val="20"/>
                            <w:szCs w:val="20"/>
                          </w:rPr>
                        </w:pPr>
                      </w:p>
                      <w:p w:rsidR="005537FD" w:rsidRDefault="005537FD">
                        <w:pPr>
                          <w:pStyle w:val="TableParagraph"/>
                          <w:spacing w:line="200" w:lineRule="exact"/>
                          <w:rPr>
                            <w:sz w:val="20"/>
                            <w:szCs w:val="20"/>
                          </w:rPr>
                        </w:pPr>
                      </w:p>
                      <w:p w:rsidR="005537FD" w:rsidRDefault="005537FD">
                        <w:pPr>
                          <w:pStyle w:val="TableParagraph"/>
                          <w:ind w:left="522"/>
                          <w:rPr>
                            <w:rFonts w:ascii="微软雅黑" w:eastAsia="微软雅黑" w:hAnsi="微软雅黑" w:cs="微软雅黑"/>
                            <w:sz w:val="21"/>
                            <w:szCs w:val="21"/>
                          </w:rPr>
                        </w:pPr>
                        <w:r>
                          <w:rPr>
                            <w:rFonts w:ascii="微软雅黑" w:eastAsia="微软雅黑" w:hAnsi="微软雅黑" w:cs="微软雅黑"/>
                            <w:sz w:val="21"/>
                            <w:szCs w:val="21"/>
                          </w:rPr>
                          <w:t>剑河路</w:t>
                        </w:r>
                      </w:p>
                    </w:tc>
                    <w:tc>
                      <w:tcPr>
                        <w:tcW w:w="1548"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39" w:right="537"/>
                          <w:jc w:val="center"/>
                          <w:rPr>
                            <w:rFonts w:ascii="微软雅黑" w:eastAsia="微软雅黑" w:hAnsi="微软雅黑" w:cs="微软雅黑"/>
                            <w:sz w:val="21"/>
                            <w:szCs w:val="21"/>
                          </w:rPr>
                        </w:pPr>
                        <w:r>
                          <w:rPr>
                            <w:rFonts w:ascii="微软雅黑" w:eastAsia="微软雅黑" w:hAnsi="微软雅黑" w:cs="微软雅黑"/>
                            <w:sz w:val="21"/>
                            <w:szCs w:val="21"/>
                          </w:rPr>
                          <w:t>方向</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3" w:right="585"/>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0" w:right="588"/>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0" w:right="586"/>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592" w:right="585"/>
                          <w:jc w:val="center"/>
                          <w:rPr>
                            <w:rFonts w:ascii="微软雅黑" w:eastAsia="微软雅黑" w:hAnsi="微软雅黑" w:cs="微软雅黑"/>
                            <w:sz w:val="21"/>
                            <w:szCs w:val="21"/>
                          </w:rPr>
                        </w:pPr>
                        <w:r>
                          <w:rPr>
                            <w:rFonts w:ascii="微软雅黑" w:eastAsia="微软雅黑" w:hAnsi="微软雅黑" w:cs="微软雅黑"/>
                            <w:sz w:val="21"/>
                            <w:szCs w:val="21"/>
                          </w:rPr>
                          <w:t>流量</w:t>
                        </w:r>
                      </w:p>
                    </w:tc>
                  </w:tr>
                  <w:tr w:rsidR="005537FD">
                    <w:trPr>
                      <w:trHeight w:hRule="exact" w:val="634"/>
                    </w:trPr>
                    <w:tc>
                      <w:tcPr>
                        <w:tcW w:w="2328" w:type="dxa"/>
                        <w:vMerge/>
                        <w:tcBorders>
                          <w:left w:val="single" w:sz="5" w:space="0" w:color="000000"/>
                          <w:right w:val="single" w:sz="5" w:space="0" w:color="000000"/>
                        </w:tcBorders>
                      </w:tcPr>
                      <w:p w:rsidR="005537FD" w:rsidRDefault="005537FD"/>
                    </w:tc>
                    <w:tc>
                      <w:tcPr>
                        <w:tcW w:w="1548"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52"/>
                          <w:rPr>
                            <w:rFonts w:ascii="微软雅黑" w:eastAsia="微软雅黑" w:hAnsi="微软雅黑" w:cs="微软雅黑"/>
                            <w:sz w:val="21"/>
                            <w:szCs w:val="21"/>
                          </w:rPr>
                        </w:pPr>
                        <w:r>
                          <w:rPr>
                            <w:rFonts w:ascii="微软雅黑" w:eastAsia="微软雅黑" w:hAnsi="微软雅黑" w:cs="微软雅黑"/>
                            <w:sz w:val="21"/>
                            <w:szCs w:val="21"/>
                          </w:rPr>
                          <w:t>南向北</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17" w:right="613"/>
                          <w:jc w:val="center"/>
                          <w:rPr>
                            <w:rFonts w:ascii="微软雅黑" w:eastAsia="微软雅黑" w:hAnsi="微软雅黑" w:cs="微软雅黑"/>
                            <w:sz w:val="21"/>
                            <w:szCs w:val="21"/>
                          </w:rPr>
                        </w:pPr>
                        <w:r>
                          <w:rPr>
                            <w:rFonts w:ascii="微软雅黑" w:eastAsia="微软雅黑" w:hAnsi="微软雅黑" w:cs="微软雅黑"/>
                            <w:sz w:val="21"/>
                            <w:szCs w:val="21"/>
                          </w:rPr>
                          <w:t>6</w:t>
                        </w:r>
                        <w:r>
                          <w:rPr>
                            <w:rFonts w:ascii="微软雅黑" w:eastAsia="微软雅黑" w:hAnsi="微软雅黑" w:cs="微软雅黑"/>
                            <w:spacing w:val="-2"/>
                            <w:sz w:val="21"/>
                            <w:szCs w:val="21"/>
                          </w:rPr>
                          <w:t>1</w:t>
                        </w:r>
                        <w:r>
                          <w:rPr>
                            <w:rFonts w:ascii="微软雅黑" w:eastAsia="微软雅黑" w:hAnsi="微软雅黑" w:cs="微软雅黑"/>
                            <w:sz w:val="21"/>
                            <w:szCs w:val="21"/>
                          </w:rPr>
                          <w:t>2</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14" w:right="615"/>
                          <w:jc w:val="center"/>
                          <w:rPr>
                            <w:rFonts w:ascii="微软雅黑" w:eastAsia="微软雅黑" w:hAnsi="微软雅黑" w:cs="微软雅黑"/>
                            <w:sz w:val="21"/>
                            <w:szCs w:val="21"/>
                          </w:rPr>
                        </w:pPr>
                        <w:r>
                          <w:rPr>
                            <w:rFonts w:ascii="微软雅黑" w:eastAsia="微软雅黑" w:hAnsi="微软雅黑" w:cs="微软雅黑"/>
                            <w:sz w:val="21"/>
                            <w:szCs w:val="21"/>
                          </w:rPr>
                          <w:t>7</w:t>
                        </w:r>
                        <w:r>
                          <w:rPr>
                            <w:rFonts w:ascii="微软雅黑" w:eastAsia="微软雅黑" w:hAnsi="微软雅黑" w:cs="微软雅黑"/>
                            <w:spacing w:val="-2"/>
                            <w:sz w:val="21"/>
                            <w:szCs w:val="21"/>
                          </w:rPr>
                          <w:t>0</w:t>
                        </w:r>
                        <w:r>
                          <w:rPr>
                            <w:rFonts w:ascii="微软雅黑" w:eastAsia="微软雅黑" w:hAnsi="微软雅黑" w:cs="微软雅黑"/>
                            <w:sz w:val="21"/>
                            <w:szCs w:val="21"/>
                          </w:rPr>
                          <w:t>4</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15" w:right="614"/>
                          <w:jc w:val="center"/>
                          <w:rPr>
                            <w:rFonts w:ascii="微软雅黑" w:eastAsia="微软雅黑" w:hAnsi="微软雅黑" w:cs="微软雅黑"/>
                            <w:sz w:val="21"/>
                            <w:szCs w:val="21"/>
                          </w:rPr>
                        </w:pPr>
                        <w:r>
                          <w:rPr>
                            <w:rFonts w:ascii="微软雅黑" w:eastAsia="微软雅黑" w:hAnsi="微软雅黑" w:cs="微软雅黑"/>
                            <w:sz w:val="21"/>
                            <w:szCs w:val="21"/>
                          </w:rPr>
                          <w:t>7</w:t>
                        </w:r>
                        <w:r>
                          <w:rPr>
                            <w:rFonts w:ascii="微软雅黑" w:eastAsia="微软雅黑" w:hAnsi="微软雅黑" w:cs="微软雅黑"/>
                            <w:spacing w:val="-2"/>
                            <w:sz w:val="21"/>
                            <w:szCs w:val="21"/>
                          </w:rPr>
                          <w:t>6</w:t>
                        </w:r>
                        <w:r>
                          <w:rPr>
                            <w:rFonts w:ascii="微软雅黑" w:eastAsia="微软雅黑" w:hAnsi="微软雅黑" w:cs="微软雅黑"/>
                            <w:sz w:val="21"/>
                            <w:szCs w:val="21"/>
                          </w:rPr>
                          <w:t>6</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17" w:right="613"/>
                          <w:jc w:val="center"/>
                          <w:rPr>
                            <w:rFonts w:ascii="微软雅黑" w:eastAsia="微软雅黑" w:hAnsi="微软雅黑" w:cs="微软雅黑"/>
                            <w:sz w:val="21"/>
                            <w:szCs w:val="21"/>
                          </w:rPr>
                        </w:pPr>
                        <w:r>
                          <w:rPr>
                            <w:rFonts w:ascii="微软雅黑" w:eastAsia="微软雅黑" w:hAnsi="微软雅黑" w:cs="微软雅黑"/>
                            <w:sz w:val="21"/>
                            <w:szCs w:val="21"/>
                          </w:rPr>
                          <w:t>7</w:t>
                        </w:r>
                        <w:r>
                          <w:rPr>
                            <w:rFonts w:ascii="微软雅黑" w:eastAsia="微软雅黑" w:hAnsi="微软雅黑" w:cs="微软雅黑"/>
                            <w:spacing w:val="-2"/>
                            <w:sz w:val="21"/>
                            <w:szCs w:val="21"/>
                          </w:rPr>
                          <w:t>9</w:t>
                        </w:r>
                        <w:r>
                          <w:rPr>
                            <w:rFonts w:ascii="微软雅黑" w:eastAsia="微软雅黑" w:hAnsi="微软雅黑" w:cs="微软雅黑"/>
                            <w:sz w:val="21"/>
                            <w:szCs w:val="21"/>
                          </w:rPr>
                          <w:t>6</w:t>
                        </w:r>
                      </w:p>
                    </w:tc>
                  </w:tr>
                  <w:tr w:rsidR="005537FD">
                    <w:trPr>
                      <w:trHeight w:hRule="exact" w:val="634"/>
                    </w:trPr>
                    <w:tc>
                      <w:tcPr>
                        <w:tcW w:w="2328" w:type="dxa"/>
                        <w:vMerge/>
                        <w:tcBorders>
                          <w:left w:val="single" w:sz="5" w:space="0" w:color="000000"/>
                          <w:bottom w:val="single" w:sz="5" w:space="0" w:color="000000"/>
                          <w:right w:val="single" w:sz="5" w:space="0" w:color="000000"/>
                        </w:tcBorders>
                      </w:tcPr>
                      <w:p w:rsidR="005537FD" w:rsidRDefault="005537FD"/>
                    </w:tc>
                    <w:tc>
                      <w:tcPr>
                        <w:tcW w:w="1548"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452"/>
                          <w:rPr>
                            <w:rFonts w:ascii="微软雅黑" w:eastAsia="微软雅黑" w:hAnsi="微软雅黑" w:cs="微软雅黑"/>
                            <w:sz w:val="21"/>
                            <w:szCs w:val="21"/>
                          </w:rPr>
                        </w:pPr>
                        <w:r>
                          <w:rPr>
                            <w:rFonts w:ascii="微软雅黑" w:eastAsia="微软雅黑" w:hAnsi="微软雅黑" w:cs="微软雅黑"/>
                            <w:sz w:val="21"/>
                            <w:szCs w:val="21"/>
                          </w:rPr>
                          <w:t>北向南</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17" w:right="613"/>
                          <w:jc w:val="center"/>
                          <w:rPr>
                            <w:rFonts w:ascii="微软雅黑" w:eastAsia="微软雅黑" w:hAnsi="微软雅黑" w:cs="微软雅黑"/>
                            <w:sz w:val="21"/>
                            <w:szCs w:val="21"/>
                          </w:rPr>
                        </w:pPr>
                        <w:r>
                          <w:rPr>
                            <w:rFonts w:ascii="微软雅黑" w:eastAsia="微软雅黑" w:hAnsi="微软雅黑" w:cs="微软雅黑"/>
                            <w:sz w:val="21"/>
                            <w:szCs w:val="21"/>
                          </w:rPr>
                          <w:t>5</w:t>
                        </w:r>
                        <w:r>
                          <w:rPr>
                            <w:rFonts w:ascii="微软雅黑" w:eastAsia="微软雅黑" w:hAnsi="微软雅黑" w:cs="微软雅黑"/>
                            <w:spacing w:val="-2"/>
                            <w:sz w:val="21"/>
                            <w:szCs w:val="21"/>
                          </w:rPr>
                          <w:t>6</w:t>
                        </w:r>
                        <w:r>
                          <w:rPr>
                            <w:rFonts w:ascii="微软雅黑" w:eastAsia="微软雅黑" w:hAnsi="微软雅黑" w:cs="微软雅黑"/>
                            <w:sz w:val="21"/>
                            <w:szCs w:val="21"/>
                          </w:rPr>
                          <w:t>8</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14" w:right="615"/>
                          <w:jc w:val="center"/>
                          <w:rPr>
                            <w:rFonts w:ascii="微软雅黑" w:eastAsia="微软雅黑" w:hAnsi="微软雅黑" w:cs="微软雅黑"/>
                            <w:sz w:val="21"/>
                            <w:szCs w:val="21"/>
                          </w:rPr>
                        </w:pPr>
                        <w:r>
                          <w:rPr>
                            <w:rFonts w:ascii="微软雅黑" w:eastAsia="微软雅黑" w:hAnsi="微软雅黑" w:cs="微软雅黑"/>
                            <w:sz w:val="21"/>
                            <w:szCs w:val="21"/>
                          </w:rPr>
                          <w:t>6</w:t>
                        </w:r>
                        <w:r>
                          <w:rPr>
                            <w:rFonts w:ascii="微软雅黑" w:eastAsia="微软雅黑" w:hAnsi="微软雅黑" w:cs="微软雅黑"/>
                            <w:spacing w:val="-2"/>
                            <w:sz w:val="21"/>
                            <w:szCs w:val="21"/>
                          </w:rPr>
                          <w:t>6</w:t>
                        </w:r>
                        <w:r>
                          <w:rPr>
                            <w:rFonts w:ascii="微软雅黑" w:eastAsia="微软雅黑" w:hAnsi="微软雅黑" w:cs="微软雅黑"/>
                            <w:sz w:val="21"/>
                            <w:szCs w:val="21"/>
                          </w:rPr>
                          <w:t>7</w:t>
                        </w:r>
                      </w:p>
                    </w:tc>
                    <w:tc>
                      <w:tcPr>
                        <w:tcW w:w="1647"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15" w:right="614"/>
                          <w:jc w:val="center"/>
                          <w:rPr>
                            <w:rFonts w:ascii="微软雅黑" w:eastAsia="微软雅黑" w:hAnsi="微软雅黑" w:cs="微软雅黑"/>
                            <w:sz w:val="21"/>
                            <w:szCs w:val="21"/>
                          </w:rPr>
                        </w:pPr>
                        <w:r>
                          <w:rPr>
                            <w:rFonts w:ascii="微软雅黑" w:eastAsia="微软雅黑" w:hAnsi="微软雅黑" w:cs="微软雅黑"/>
                            <w:sz w:val="21"/>
                            <w:szCs w:val="21"/>
                          </w:rPr>
                          <w:t>7</w:t>
                        </w:r>
                        <w:r>
                          <w:rPr>
                            <w:rFonts w:ascii="微软雅黑" w:eastAsia="微软雅黑" w:hAnsi="微软雅黑" w:cs="微软雅黑"/>
                            <w:spacing w:val="-2"/>
                            <w:sz w:val="21"/>
                            <w:szCs w:val="21"/>
                          </w:rPr>
                          <w:t>1</w:t>
                        </w:r>
                        <w:r>
                          <w:rPr>
                            <w:rFonts w:ascii="微软雅黑" w:eastAsia="微软雅黑" w:hAnsi="微软雅黑" w:cs="微软雅黑"/>
                            <w:sz w:val="21"/>
                            <w:szCs w:val="21"/>
                          </w:rPr>
                          <w:t>7</w:t>
                        </w:r>
                      </w:p>
                    </w:tc>
                    <w:tc>
                      <w:tcPr>
                        <w:tcW w:w="1649"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89"/>
                          <w:ind w:left="617" w:right="613"/>
                          <w:jc w:val="center"/>
                          <w:rPr>
                            <w:rFonts w:ascii="微软雅黑" w:eastAsia="微软雅黑" w:hAnsi="微软雅黑" w:cs="微软雅黑"/>
                            <w:sz w:val="21"/>
                            <w:szCs w:val="21"/>
                          </w:rPr>
                        </w:pPr>
                        <w:r>
                          <w:rPr>
                            <w:rFonts w:ascii="微软雅黑" w:eastAsia="微软雅黑" w:hAnsi="微软雅黑" w:cs="微软雅黑"/>
                            <w:sz w:val="21"/>
                            <w:szCs w:val="21"/>
                          </w:rPr>
                          <w:t>7</w:t>
                        </w:r>
                        <w:r>
                          <w:rPr>
                            <w:rFonts w:ascii="微软雅黑" w:eastAsia="微软雅黑" w:hAnsi="微软雅黑" w:cs="微软雅黑"/>
                            <w:spacing w:val="-2"/>
                            <w:sz w:val="21"/>
                            <w:szCs w:val="21"/>
                          </w:rPr>
                          <w:t>4</w:t>
                        </w:r>
                        <w:r>
                          <w:rPr>
                            <w:rFonts w:ascii="微软雅黑" w:eastAsia="微软雅黑" w:hAnsi="微软雅黑" w:cs="微软雅黑"/>
                            <w:sz w:val="21"/>
                            <w:szCs w:val="21"/>
                          </w:rPr>
                          <w:t>7</w:t>
                        </w:r>
                      </w:p>
                    </w:tc>
                  </w:tr>
                </w:tbl>
                <w:p w:rsidR="005537FD" w:rsidRDefault="005537FD" w:rsidP="004B28D4"/>
              </w:txbxContent>
            </v:textbox>
            <w10:wrap anchorx="page"/>
          </v:shape>
        </w:pict>
      </w:r>
      <w:r w:rsidR="004B28D4" w:rsidRPr="004D055F">
        <w:rPr>
          <w:color w:val="000000" w:themeColor="text1"/>
        </w:rPr>
        <w:t>其中：</w:t>
      </w:r>
    </w:p>
    <w:p w:rsidR="004B28D4" w:rsidRPr="004D055F" w:rsidRDefault="004B28D4" w:rsidP="004B28D4">
      <w:pPr>
        <w:ind w:firstLine="476"/>
        <w:rPr>
          <w:color w:val="000000" w:themeColor="text1"/>
        </w:rPr>
      </w:pPr>
      <w:r w:rsidRPr="004D055F">
        <w:rPr>
          <w:rFonts w:cs="微软雅黑"/>
          <w:color w:val="000000" w:themeColor="text1"/>
          <w:spacing w:val="-1"/>
        </w:rPr>
        <w:t>P</w:t>
      </w:r>
      <w:r w:rsidRPr="004D055F">
        <w:rPr>
          <w:color w:val="000000" w:themeColor="text1"/>
        </w:rPr>
        <w:t>——</w:t>
      </w:r>
      <w:r w:rsidRPr="004D055F">
        <w:rPr>
          <w:color w:val="000000" w:themeColor="text1"/>
        </w:rPr>
        <w:t>本项目的工作日交通生成量，单位：人次</w:t>
      </w:r>
      <w:r w:rsidRPr="004D055F">
        <w:rPr>
          <w:rFonts w:cs="微软雅黑"/>
          <w:color w:val="000000" w:themeColor="text1"/>
          <w:spacing w:val="-1"/>
          <w:position w:val="2"/>
        </w:rPr>
        <w:t>L</w:t>
      </w:r>
      <w:r w:rsidRPr="004D055F">
        <w:rPr>
          <w:rFonts w:cs="微软雅黑"/>
          <w:color w:val="000000" w:themeColor="text1"/>
          <w:sz w:val="16"/>
          <w:szCs w:val="16"/>
        </w:rPr>
        <w:t>i</w:t>
      </w:r>
      <w:r w:rsidRPr="004D055F">
        <w:rPr>
          <w:rFonts w:cs="微软雅黑"/>
          <w:color w:val="000000" w:themeColor="text1"/>
          <w:spacing w:val="-2"/>
          <w:sz w:val="16"/>
          <w:szCs w:val="16"/>
        </w:rPr>
        <w:t>k</w:t>
      </w:r>
      <w:r w:rsidRPr="004D055F">
        <w:rPr>
          <w:color w:val="000000" w:themeColor="text1"/>
          <w:position w:val="2"/>
        </w:rPr>
        <w:t>——</w:t>
      </w:r>
      <w:r w:rsidRPr="004D055F">
        <w:rPr>
          <w:color w:val="000000" w:themeColor="text1"/>
          <w:position w:val="2"/>
        </w:rPr>
        <w:t>本项目第</w:t>
      </w:r>
      <w:r w:rsidRPr="004D055F">
        <w:rPr>
          <w:rFonts w:cs="微软雅黑"/>
          <w:color w:val="000000" w:themeColor="text1"/>
          <w:position w:val="2"/>
        </w:rPr>
        <w:t>k</w:t>
      </w:r>
      <w:r w:rsidRPr="004D055F">
        <w:rPr>
          <w:color w:val="000000" w:themeColor="text1"/>
          <w:spacing w:val="2"/>
          <w:position w:val="2"/>
        </w:rPr>
        <w:t>类</w:t>
      </w:r>
      <w:r w:rsidRPr="004D055F">
        <w:rPr>
          <w:color w:val="000000" w:themeColor="text1"/>
          <w:position w:val="2"/>
        </w:rPr>
        <w:t>用地的建筑面积，单位：平方米（</w:t>
      </w:r>
      <w:r w:rsidRPr="004D055F">
        <w:rPr>
          <w:rFonts w:cs="微软雅黑"/>
          <w:color w:val="000000" w:themeColor="text1"/>
          <w:position w:val="2"/>
        </w:rPr>
        <w:t>M</w:t>
      </w:r>
      <w:r w:rsidRPr="004D055F">
        <w:rPr>
          <w:rFonts w:cs="微软雅黑"/>
          <w:color w:val="000000" w:themeColor="text1"/>
          <w:spacing w:val="-1"/>
          <w:position w:val="9"/>
          <w:sz w:val="16"/>
          <w:szCs w:val="16"/>
        </w:rPr>
        <w:t>2</w:t>
      </w:r>
      <w:r w:rsidRPr="004D055F">
        <w:rPr>
          <w:color w:val="000000" w:themeColor="text1"/>
          <w:position w:val="2"/>
        </w:rPr>
        <w:t>）</w:t>
      </w:r>
    </w:p>
    <w:p w:rsidR="004B28D4" w:rsidRPr="004D055F" w:rsidRDefault="004B28D4" w:rsidP="004B28D4">
      <w:pPr>
        <w:rPr>
          <w:color w:val="000000" w:themeColor="text1"/>
        </w:rPr>
      </w:pPr>
      <w:r w:rsidRPr="004D055F">
        <w:rPr>
          <w:color w:val="000000" w:themeColor="text1"/>
        </w:rPr>
        <w:t>本工程地块的用地性质是公交场站用地</w:t>
      </w:r>
      <w:r w:rsidRPr="004D055F">
        <w:rPr>
          <w:color w:val="000000" w:themeColor="text1"/>
          <w:spacing w:val="-10"/>
        </w:rPr>
        <w:t>，</w:t>
      </w:r>
      <w:r w:rsidRPr="004D055F">
        <w:rPr>
          <w:color w:val="000000" w:themeColor="text1"/>
        </w:rPr>
        <w:t>对应的出行类型有上下班</w:t>
      </w:r>
      <w:r w:rsidRPr="004D055F">
        <w:rPr>
          <w:color w:val="000000" w:themeColor="text1"/>
          <w:spacing w:val="-10"/>
        </w:rPr>
        <w:t>、</w:t>
      </w:r>
      <w:r w:rsidRPr="004D055F">
        <w:rPr>
          <w:color w:val="000000" w:themeColor="text1"/>
        </w:rPr>
        <w:t>乘客</w:t>
      </w:r>
      <w:r w:rsidRPr="004D055F">
        <w:rPr>
          <w:color w:val="000000" w:themeColor="text1"/>
          <w:spacing w:val="-10"/>
        </w:rPr>
        <w:t>。</w:t>
      </w:r>
      <w:r w:rsidRPr="004D055F">
        <w:rPr>
          <w:color w:val="000000" w:themeColor="text1"/>
        </w:rPr>
        <w:t>在进行预测</w:t>
      </w:r>
      <w:r w:rsidRPr="004D055F">
        <w:rPr>
          <w:color w:val="000000" w:themeColor="text1"/>
          <w:spacing w:val="2"/>
        </w:rPr>
        <w:t>时</w:t>
      </w:r>
      <w:r w:rsidRPr="004D055F">
        <w:rPr>
          <w:color w:val="000000" w:themeColor="text1"/>
        </w:rPr>
        <w:t>重点考虑以下几方面因素：</w:t>
      </w:r>
    </w:p>
    <w:p w:rsidR="004B28D4" w:rsidRPr="004D055F" w:rsidRDefault="004B28D4" w:rsidP="004B28D4">
      <w:pPr>
        <w:rPr>
          <w:color w:val="000000" w:themeColor="text1"/>
        </w:rPr>
      </w:pPr>
      <w:r w:rsidRPr="004D055F">
        <w:rPr>
          <w:noProof/>
          <w:color w:val="000000" w:themeColor="text1"/>
        </w:rPr>
        <w:drawing>
          <wp:anchor distT="0" distB="0" distL="114300" distR="114300" simplePos="0" relativeHeight="251678208" behindDoc="1" locked="0" layoutInCell="1" allowOverlap="1">
            <wp:simplePos x="0" y="0"/>
            <wp:positionH relativeFrom="page">
              <wp:posOffset>1269365</wp:posOffset>
            </wp:positionH>
            <wp:positionV relativeFrom="paragraph">
              <wp:posOffset>25400</wp:posOffset>
            </wp:positionV>
            <wp:extent cx="304800" cy="201295"/>
            <wp:effectExtent l="0" t="0" r="0" b="0"/>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srcRect/>
                    <a:stretch>
                      <a:fillRect/>
                    </a:stretch>
                  </pic:blipFill>
                  <pic:spPr bwMode="auto">
                    <a:xfrm>
                      <a:off x="0" y="0"/>
                      <a:ext cx="304800" cy="201295"/>
                    </a:xfrm>
                    <a:prstGeom prst="rect">
                      <a:avLst/>
                    </a:prstGeom>
                    <a:noFill/>
                  </pic:spPr>
                </pic:pic>
              </a:graphicData>
            </a:graphic>
          </wp:anchor>
        </w:drawing>
      </w:r>
      <w:r w:rsidRPr="004D055F">
        <w:rPr>
          <w:color w:val="000000" w:themeColor="text1"/>
        </w:rPr>
        <w:t>（</w:t>
      </w:r>
      <w:r w:rsidRPr="004D055F">
        <w:rPr>
          <w:rFonts w:cs="微软雅黑"/>
          <w:color w:val="000000" w:themeColor="text1"/>
        </w:rPr>
        <w:t>1</w:t>
      </w:r>
      <w:r w:rsidRPr="004D055F">
        <w:rPr>
          <w:color w:val="000000" w:themeColor="text1"/>
        </w:rPr>
        <w:t>）不同用地性质和交通出行强度的差异；</w:t>
      </w:r>
    </w:p>
    <w:p w:rsidR="004B28D4" w:rsidRPr="004D055F" w:rsidRDefault="004B28D4" w:rsidP="004B28D4">
      <w:pPr>
        <w:rPr>
          <w:color w:val="000000" w:themeColor="text1"/>
        </w:rPr>
      </w:pPr>
      <w:r w:rsidRPr="004D055F">
        <w:rPr>
          <w:noProof/>
          <w:color w:val="000000" w:themeColor="text1"/>
        </w:rPr>
        <w:drawing>
          <wp:anchor distT="0" distB="0" distL="114300" distR="114300" simplePos="0" relativeHeight="251679232" behindDoc="1" locked="0" layoutInCell="1" allowOverlap="1">
            <wp:simplePos x="0" y="0"/>
            <wp:positionH relativeFrom="page">
              <wp:posOffset>1269365</wp:posOffset>
            </wp:positionH>
            <wp:positionV relativeFrom="paragraph">
              <wp:posOffset>25400</wp:posOffset>
            </wp:positionV>
            <wp:extent cx="304800" cy="201295"/>
            <wp:effectExtent l="0" t="0" r="0" b="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a:srcRect/>
                    <a:stretch>
                      <a:fillRect/>
                    </a:stretch>
                  </pic:blipFill>
                  <pic:spPr bwMode="auto">
                    <a:xfrm>
                      <a:off x="0" y="0"/>
                      <a:ext cx="304800" cy="201295"/>
                    </a:xfrm>
                    <a:prstGeom prst="rect">
                      <a:avLst/>
                    </a:prstGeom>
                    <a:noFill/>
                  </pic:spPr>
                </pic:pic>
              </a:graphicData>
            </a:graphic>
          </wp:anchor>
        </w:drawing>
      </w:r>
      <w:r w:rsidRPr="004D055F">
        <w:rPr>
          <w:color w:val="000000" w:themeColor="text1"/>
        </w:rPr>
        <w:t>（</w:t>
      </w:r>
      <w:r w:rsidRPr="004D055F">
        <w:rPr>
          <w:rFonts w:cs="微软雅黑"/>
          <w:color w:val="000000" w:themeColor="text1"/>
        </w:rPr>
        <w:t>2</w:t>
      </w:r>
      <w:r w:rsidRPr="004D055F">
        <w:rPr>
          <w:color w:val="000000" w:themeColor="text1"/>
        </w:rPr>
        <w:t>）不同出行类型出行时段和交通方式选择的差异性；</w:t>
      </w:r>
    </w:p>
    <w:p w:rsidR="004B28D4" w:rsidRPr="004D055F" w:rsidRDefault="004B28D4" w:rsidP="004B28D4">
      <w:pPr>
        <w:rPr>
          <w:color w:val="000000" w:themeColor="text1"/>
        </w:rPr>
      </w:pPr>
      <w:r w:rsidRPr="004D055F">
        <w:rPr>
          <w:noProof/>
          <w:color w:val="000000" w:themeColor="text1"/>
        </w:rPr>
        <w:drawing>
          <wp:anchor distT="0" distB="0" distL="114300" distR="114300" simplePos="0" relativeHeight="251680256" behindDoc="1" locked="0" layoutInCell="1" allowOverlap="1">
            <wp:simplePos x="0" y="0"/>
            <wp:positionH relativeFrom="page">
              <wp:posOffset>1269365</wp:posOffset>
            </wp:positionH>
            <wp:positionV relativeFrom="paragraph">
              <wp:posOffset>25400</wp:posOffset>
            </wp:positionV>
            <wp:extent cx="304800" cy="201295"/>
            <wp:effectExtent l="0" t="0" r="0" b="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a:srcRect/>
                    <a:stretch>
                      <a:fillRect/>
                    </a:stretch>
                  </pic:blipFill>
                  <pic:spPr bwMode="auto">
                    <a:xfrm>
                      <a:off x="0" y="0"/>
                      <a:ext cx="304800" cy="201295"/>
                    </a:xfrm>
                    <a:prstGeom prst="rect">
                      <a:avLst/>
                    </a:prstGeom>
                    <a:noFill/>
                  </pic:spPr>
                </pic:pic>
              </a:graphicData>
            </a:graphic>
          </wp:anchor>
        </w:drawing>
      </w:r>
      <w:r w:rsidRPr="004D055F">
        <w:rPr>
          <w:color w:val="000000" w:themeColor="text1"/>
        </w:rPr>
        <w:t>（</w:t>
      </w:r>
      <w:r w:rsidRPr="004D055F">
        <w:rPr>
          <w:rFonts w:cs="微软雅黑"/>
          <w:color w:val="000000" w:themeColor="text1"/>
        </w:rPr>
        <w:t>3</w:t>
      </w:r>
      <w:r w:rsidRPr="004D055F">
        <w:rPr>
          <w:color w:val="000000" w:themeColor="text1"/>
        </w:rPr>
        <w:t>）近远期基础设施供应不同造成的交通方式结构的差异；</w:t>
      </w:r>
    </w:p>
    <w:p w:rsidR="004B28D4" w:rsidRPr="004D055F" w:rsidRDefault="004B28D4" w:rsidP="004B28D4">
      <w:pPr>
        <w:rPr>
          <w:color w:val="000000" w:themeColor="text1"/>
        </w:rPr>
      </w:pPr>
      <w:r w:rsidRPr="004D055F">
        <w:rPr>
          <w:noProof/>
          <w:color w:val="000000" w:themeColor="text1"/>
        </w:rPr>
        <w:drawing>
          <wp:anchor distT="0" distB="0" distL="114300" distR="114300" simplePos="0" relativeHeight="251681280" behindDoc="1" locked="0" layoutInCell="1" allowOverlap="1">
            <wp:simplePos x="0" y="0"/>
            <wp:positionH relativeFrom="page">
              <wp:posOffset>1269365</wp:posOffset>
            </wp:positionH>
            <wp:positionV relativeFrom="paragraph">
              <wp:posOffset>25400</wp:posOffset>
            </wp:positionV>
            <wp:extent cx="304800" cy="201295"/>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a:srcRect/>
                    <a:stretch>
                      <a:fillRect/>
                    </a:stretch>
                  </pic:blipFill>
                  <pic:spPr bwMode="auto">
                    <a:xfrm>
                      <a:off x="0" y="0"/>
                      <a:ext cx="304800" cy="201295"/>
                    </a:xfrm>
                    <a:prstGeom prst="rect">
                      <a:avLst/>
                    </a:prstGeom>
                    <a:noFill/>
                  </pic:spPr>
                </pic:pic>
              </a:graphicData>
            </a:graphic>
          </wp:anchor>
        </w:drawing>
      </w:r>
      <w:r w:rsidRPr="004D055F">
        <w:rPr>
          <w:color w:val="000000" w:themeColor="text1"/>
        </w:rPr>
        <w:t>（</w:t>
      </w:r>
      <w:r w:rsidRPr="004D055F">
        <w:rPr>
          <w:rFonts w:cs="微软雅黑"/>
          <w:color w:val="000000" w:themeColor="text1"/>
        </w:rPr>
        <w:t>4</w:t>
      </w:r>
      <w:r w:rsidRPr="004D055F">
        <w:rPr>
          <w:color w:val="000000" w:themeColor="text1"/>
        </w:rPr>
        <w:t>）地块混合程度出行率差别。</w:t>
      </w:r>
    </w:p>
    <w:p w:rsidR="004B28D4" w:rsidRPr="004D055F" w:rsidRDefault="004B28D4" w:rsidP="004B28D4">
      <w:pPr>
        <w:rPr>
          <w:color w:val="000000" w:themeColor="text1"/>
        </w:rPr>
      </w:pPr>
      <w:r w:rsidRPr="004D055F">
        <w:rPr>
          <w:color w:val="000000" w:themeColor="text1"/>
        </w:rPr>
        <w:t>本项目交通量预测：</w:t>
      </w:r>
    </w:p>
    <w:p w:rsidR="004B28D4" w:rsidRPr="004D055F" w:rsidRDefault="004B28D4" w:rsidP="004B28D4">
      <w:pPr>
        <w:pStyle w:val="afb"/>
        <w:rPr>
          <w:color w:val="000000" w:themeColor="text1"/>
        </w:rPr>
      </w:pPr>
      <w:r w:rsidRPr="004D055F">
        <w:rPr>
          <w:color w:val="000000" w:themeColor="text1"/>
        </w:rPr>
        <w:t>路段</w:t>
      </w:r>
      <w:r w:rsidRPr="004D055F">
        <w:rPr>
          <w:color w:val="000000" w:themeColor="text1"/>
          <w:spacing w:val="-3"/>
        </w:rPr>
        <w:t>项</w:t>
      </w:r>
      <w:r w:rsidRPr="004D055F">
        <w:rPr>
          <w:color w:val="000000" w:themeColor="text1"/>
        </w:rPr>
        <w:t>目</w:t>
      </w:r>
      <w:r w:rsidRPr="004D055F">
        <w:rPr>
          <w:color w:val="000000" w:themeColor="text1"/>
          <w:spacing w:val="-3"/>
        </w:rPr>
        <w:t>交</w:t>
      </w:r>
      <w:r w:rsidRPr="004D055F">
        <w:rPr>
          <w:color w:val="000000" w:themeColor="text1"/>
        </w:rPr>
        <w:t>通量</w:t>
      </w:r>
    </w:p>
    <w:tbl>
      <w:tblPr>
        <w:tblStyle w:val="ae"/>
        <w:tblW w:w="7531" w:type="dxa"/>
        <w:jc w:val="center"/>
        <w:tblLook w:val="04A0"/>
      </w:tblPr>
      <w:tblGrid>
        <w:gridCol w:w="1328"/>
        <w:gridCol w:w="1579"/>
        <w:gridCol w:w="1136"/>
        <w:gridCol w:w="1096"/>
        <w:gridCol w:w="1140"/>
        <w:gridCol w:w="1252"/>
      </w:tblGrid>
      <w:tr w:rsidR="00194A0D" w:rsidRPr="004D055F" w:rsidTr="00194A0D">
        <w:trPr>
          <w:trHeight w:val="340"/>
          <w:jc w:val="center"/>
        </w:trPr>
        <w:tc>
          <w:tcPr>
            <w:tcW w:w="1328" w:type="dxa"/>
            <w:vAlign w:val="center"/>
          </w:tcPr>
          <w:p w:rsidR="00194A0D" w:rsidRPr="004D055F" w:rsidRDefault="00194A0D" w:rsidP="00194A0D">
            <w:pPr>
              <w:pStyle w:val="af8"/>
              <w:rPr>
                <w:b/>
                <w:color w:val="000000" w:themeColor="text1"/>
              </w:rPr>
            </w:pPr>
          </w:p>
        </w:tc>
        <w:tc>
          <w:tcPr>
            <w:tcW w:w="1579" w:type="dxa"/>
            <w:vAlign w:val="center"/>
          </w:tcPr>
          <w:p w:rsidR="00194A0D" w:rsidRPr="004D055F" w:rsidRDefault="00194A0D" w:rsidP="00194A0D">
            <w:pPr>
              <w:pStyle w:val="af8"/>
              <w:rPr>
                <w:b/>
                <w:color w:val="000000" w:themeColor="text1"/>
              </w:rPr>
            </w:pPr>
            <w:r w:rsidRPr="004D055F">
              <w:rPr>
                <w:rFonts w:hint="eastAsia"/>
                <w:b/>
                <w:color w:val="000000" w:themeColor="text1"/>
              </w:rPr>
              <w:t>方向</w:t>
            </w:r>
          </w:p>
        </w:tc>
        <w:tc>
          <w:tcPr>
            <w:tcW w:w="1136" w:type="dxa"/>
            <w:vAlign w:val="center"/>
          </w:tcPr>
          <w:p w:rsidR="00194A0D" w:rsidRPr="004D055F" w:rsidRDefault="00194A0D" w:rsidP="00194A0D">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2</w:t>
            </w:r>
            <w:r w:rsidRPr="004D055F">
              <w:rPr>
                <w:rFonts w:ascii="微软雅黑" w:eastAsia="微软雅黑" w:hAnsi="微软雅黑" w:cs="微软雅黑"/>
                <w:b/>
                <w:color w:val="000000" w:themeColor="text1"/>
                <w:spacing w:val="-2"/>
              </w:rPr>
              <w:t>02</w:t>
            </w:r>
            <w:r w:rsidRPr="004D055F">
              <w:rPr>
                <w:rFonts w:ascii="微软雅黑" w:eastAsia="微软雅黑" w:hAnsi="微软雅黑" w:cs="微软雅黑"/>
                <w:b/>
                <w:color w:val="000000" w:themeColor="text1"/>
              </w:rPr>
              <w:t>3年流量</w:t>
            </w:r>
          </w:p>
        </w:tc>
        <w:tc>
          <w:tcPr>
            <w:tcW w:w="1096" w:type="dxa"/>
            <w:vAlign w:val="center"/>
          </w:tcPr>
          <w:p w:rsidR="00194A0D" w:rsidRPr="004D055F" w:rsidRDefault="00194A0D" w:rsidP="00194A0D">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2</w:t>
            </w:r>
            <w:r w:rsidRPr="004D055F">
              <w:rPr>
                <w:rFonts w:ascii="微软雅黑" w:eastAsia="微软雅黑" w:hAnsi="微软雅黑" w:cs="微软雅黑"/>
                <w:b/>
                <w:color w:val="000000" w:themeColor="text1"/>
                <w:spacing w:val="-2"/>
              </w:rPr>
              <w:t>02</w:t>
            </w:r>
            <w:r w:rsidRPr="004D055F">
              <w:rPr>
                <w:rFonts w:ascii="微软雅黑" w:eastAsia="微软雅黑" w:hAnsi="微软雅黑" w:cs="微软雅黑"/>
                <w:b/>
                <w:color w:val="000000" w:themeColor="text1"/>
              </w:rPr>
              <w:t>7年流量</w:t>
            </w:r>
          </w:p>
        </w:tc>
        <w:tc>
          <w:tcPr>
            <w:tcW w:w="1140" w:type="dxa"/>
            <w:vAlign w:val="center"/>
          </w:tcPr>
          <w:p w:rsidR="00194A0D" w:rsidRPr="004D055F" w:rsidRDefault="00194A0D" w:rsidP="00194A0D">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2</w:t>
            </w:r>
            <w:r w:rsidRPr="004D055F">
              <w:rPr>
                <w:rFonts w:ascii="微软雅黑" w:eastAsia="微软雅黑" w:hAnsi="微软雅黑" w:cs="微软雅黑"/>
                <w:b/>
                <w:color w:val="000000" w:themeColor="text1"/>
                <w:spacing w:val="-2"/>
              </w:rPr>
              <w:t>03</w:t>
            </w:r>
            <w:r w:rsidRPr="004D055F">
              <w:rPr>
                <w:rFonts w:ascii="微软雅黑" w:eastAsia="微软雅黑" w:hAnsi="微软雅黑" w:cs="微软雅黑"/>
                <w:b/>
                <w:color w:val="000000" w:themeColor="text1"/>
              </w:rPr>
              <w:t>2年流量</w:t>
            </w:r>
          </w:p>
        </w:tc>
        <w:tc>
          <w:tcPr>
            <w:tcW w:w="1252" w:type="dxa"/>
            <w:vAlign w:val="center"/>
          </w:tcPr>
          <w:p w:rsidR="00194A0D" w:rsidRPr="004D055F" w:rsidRDefault="00194A0D" w:rsidP="00194A0D">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2</w:t>
            </w:r>
            <w:r w:rsidRPr="004D055F">
              <w:rPr>
                <w:rFonts w:ascii="微软雅黑" w:eastAsia="微软雅黑" w:hAnsi="微软雅黑" w:cs="微软雅黑"/>
                <w:b/>
                <w:color w:val="000000" w:themeColor="text1"/>
                <w:spacing w:val="-2"/>
              </w:rPr>
              <w:t>03</w:t>
            </w:r>
            <w:r w:rsidRPr="004D055F">
              <w:rPr>
                <w:rFonts w:ascii="微软雅黑" w:eastAsia="微软雅黑" w:hAnsi="微软雅黑" w:cs="微软雅黑"/>
                <w:b/>
                <w:color w:val="000000" w:themeColor="text1"/>
              </w:rPr>
              <w:t>7年</w:t>
            </w:r>
          </w:p>
          <w:p w:rsidR="00194A0D" w:rsidRPr="004D055F" w:rsidRDefault="00194A0D" w:rsidP="00194A0D">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流量</w:t>
            </w:r>
          </w:p>
        </w:tc>
      </w:tr>
      <w:tr w:rsidR="00194A0D" w:rsidRPr="004D055F" w:rsidTr="00194A0D">
        <w:trPr>
          <w:trHeight w:val="302"/>
          <w:jc w:val="center"/>
        </w:trPr>
        <w:tc>
          <w:tcPr>
            <w:tcW w:w="1328" w:type="dxa"/>
            <w:vMerge w:val="restart"/>
            <w:vAlign w:val="center"/>
          </w:tcPr>
          <w:p w:rsidR="00194A0D" w:rsidRPr="004D055F" w:rsidRDefault="00194A0D" w:rsidP="00194A0D">
            <w:pPr>
              <w:pStyle w:val="af8"/>
              <w:rPr>
                <w:color w:val="000000" w:themeColor="text1"/>
              </w:rPr>
            </w:pPr>
            <w:r w:rsidRPr="004D055F">
              <w:rPr>
                <w:rFonts w:hint="eastAsia"/>
                <w:color w:val="000000" w:themeColor="text1"/>
              </w:rPr>
              <w:t>北翟路辅道</w:t>
            </w:r>
          </w:p>
        </w:tc>
        <w:tc>
          <w:tcPr>
            <w:tcW w:w="1579" w:type="dxa"/>
            <w:vAlign w:val="center"/>
          </w:tcPr>
          <w:p w:rsidR="00194A0D" w:rsidRPr="004D055F" w:rsidRDefault="00194A0D" w:rsidP="00194A0D">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东向西</w:t>
            </w:r>
          </w:p>
        </w:tc>
        <w:tc>
          <w:tcPr>
            <w:tcW w:w="1136" w:type="dxa"/>
            <w:vAlign w:val="center"/>
          </w:tcPr>
          <w:p w:rsidR="00194A0D" w:rsidRPr="004D055F" w:rsidRDefault="00194A0D" w:rsidP="00194A0D">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0</w:t>
            </w:r>
          </w:p>
        </w:tc>
        <w:tc>
          <w:tcPr>
            <w:tcW w:w="1096" w:type="dxa"/>
            <w:vAlign w:val="center"/>
          </w:tcPr>
          <w:p w:rsidR="00194A0D" w:rsidRPr="004D055F" w:rsidRDefault="00194A0D" w:rsidP="00194A0D">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0</w:t>
            </w:r>
          </w:p>
        </w:tc>
        <w:tc>
          <w:tcPr>
            <w:tcW w:w="1140" w:type="dxa"/>
            <w:vAlign w:val="center"/>
          </w:tcPr>
          <w:p w:rsidR="00194A0D" w:rsidRPr="004D055F" w:rsidRDefault="00194A0D" w:rsidP="00194A0D">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0</w:t>
            </w:r>
          </w:p>
        </w:tc>
        <w:tc>
          <w:tcPr>
            <w:tcW w:w="1252" w:type="dxa"/>
            <w:vAlign w:val="center"/>
          </w:tcPr>
          <w:p w:rsidR="00194A0D" w:rsidRPr="004D055F" w:rsidRDefault="00194A0D" w:rsidP="00194A0D">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0</w:t>
            </w:r>
          </w:p>
        </w:tc>
      </w:tr>
      <w:tr w:rsidR="00194A0D" w:rsidRPr="004D055F" w:rsidTr="00194A0D">
        <w:trPr>
          <w:trHeight w:val="302"/>
          <w:jc w:val="center"/>
        </w:trPr>
        <w:tc>
          <w:tcPr>
            <w:tcW w:w="1328" w:type="dxa"/>
            <w:vMerge/>
            <w:vAlign w:val="center"/>
          </w:tcPr>
          <w:p w:rsidR="00194A0D" w:rsidRPr="004D055F" w:rsidRDefault="00194A0D" w:rsidP="00194A0D">
            <w:pPr>
              <w:pStyle w:val="af8"/>
              <w:rPr>
                <w:color w:val="000000" w:themeColor="text1"/>
              </w:rPr>
            </w:pPr>
          </w:p>
        </w:tc>
        <w:tc>
          <w:tcPr>
            <w:tcW w:w="1579"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西向东</w:t>
            </w:r>
          </w:p>
        </w:tc>
        <w:tc>
          <w:tcPr>
            <w:tcW w:w="1136"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spacing w:val="1"/>
              </w:rPr>
              <w:t>40</w:t>
            </w:r>
          </w:p>
        </w:tc>
        <w:tc>
          <w:tcPr>
            <w:tcW w:w="1096"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spacing w:val="1"/>
              </w:rPr>
              <w:t>44</w:t>
            </w:r>
          </w:p>
        </w:tc>
        <w:tc>
          <w:tcPr>
            <w:tcW w:w="1140"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spacing w:val="1"/>
              </w:rPr>
              <w:t>46</w:t>
            </w:r>
          </w:p>
        </w:tc>
        <w:tc>
          <w:tcPr>
            <w:tcW w:w="1252"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spacing w:val="1"/>
              </w:rPr>
              <w:t>47</w:t>
            </w:r>
          </w:p>
        </w:tc>
      </w:tr>
      <w:tr w:rsidR="00194A0D" w:rsidRPr="004D055F" w:rsidTr="00194A0D">
        <w:trPr>
          <w:trHeight w:val="302"/>
          <w:jc w:val="center"/>
        </w:trPr>
        <w:tc>
          <w:tcPr>
            <w:tcW w:w="1328" w:type="dxa"/>
            <w:vMerge w:val="restart"/>
            <w:vAlign w:val="center"/>
          </w:tcPr>
          <w:p w:rsidR="00194A0D" w:rsidRPr="004D055F" w:rsidRDefault="00194A0D" w:rsidP="00194A0D">
            <w:pPr>
              <w:pStyle w:val="af8"/>
              <w:rPr>
                <w:color w:val="000000" w:themeColor="text1"/>
              </w:rPr>
            </w:pPr>
            <w:r w:rsidRPr="004D055F">
              <w:rPr>
                <w:rFonts w:hint="eastAsia"/>
                <w:color w:val="000000" w:themeColor="text1"/>
              </w:rPr>
              <w:t>剑河路</w:t>
            </w:r>
          </w:p>
        </w:tc>
        <w:tc>
          <w:tcPr>
            <w:tcW w:w="1579"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南向北</w:t>
            </w:r>
          </w:p>
        </w:tc>
        <w:tc>
          <w:tcPr>
            <w:tcW w:w="1136"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spacing w:val="1"/>
              </w:rPr>
              <w:t>24</w:t>
            </w:r>
          </w:p>
        </w:tc>
        <w:tc>
          <w:tcPr>
            <w:tcW w:w="1096"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spacing w:val="1"/>
              </w:rPr>
              <w:t>26</w:t>
            </w:r>
          </w:p>
        </w:tc>
        <w:tc>
          <w:tcPr>
            <w:tcW w:w="1140"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spacing w:val="1"/>
              </w:rPr>
              <w:t>29</w:t>
            </w:r>
          </w:p>
        </w:tc>
        <w:tc>
          <w:tcPr>
            <w:tcW w:w="1252"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spacing w:val="1"/>
              </w:rPr>
              <w:t>29</w:t>
            </w:r>
          </w:p>
        </w:tc>
      </w:tr>
      <w:tr w:rsidR="00194A0D" w:rsidRPr="004D055F" w:rsidTr="00194A0D">
        <w:trPr>
          <w:trHeight w:val="302"/>
          <w:jc w:val="center"/>
        </w:trPr>
        <w:tc>
          <w:tcPr>
            <w:tcW w:w="1328" w:type="dxa"/>
            <w:vMerge/>
            <w:vAlign w:val="center"/>
          </w:tcPr>
          <w:p w:rsidR="00194A0D" w:rsidRPr="004D055F" w:rsidRDefault="00194A0D" w:rsidP="00194A0D">
            <w:pPr>
              <w:pStyle w:val="af8"/>
              <w:rPr>
                <w:color w:val="000000" w:themeColor="text1"/>
              </w:rPr>
            </w:pPr>
          </w:p>
        </w:tc>
        <w:tc>
          <w:tcPr>
            <w:tcW w:w="1579"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北向南</w:t>
            </w:r>
          </w:p>
        </w:tc>
        <w:tc>
          <w:tcPr>
            <w:tcW w:w="1136"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0</w:t>
            </w:r>
          </w:p>
        </w:tc>
        <w:tc>
          <w:tcPr>
            <w:tcW w:w="1096"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0</w:t>
            </w:r>
          </w:p>
        </w:tc>
        <w:tc>
          <w:tcPr>
            <w:tcW w:w="1140"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0</w:t>
            </w:r>
          </w:p>
        </w:tc>
        <w:tc>
          <w:tcPr>
            <w:tcW w:w="1252" w:type="dxa"/>
            <w:vAlign w:val="center"/>
          </w:tcPr>
          <w:p w:rsidR="00194A0D" w:rsidRPr="004D055F" w:rsidRDefault="00194A0D"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0</w:t>
            </w:r>
          </w:p>
        </w:tc>
      </w:tr>
    </w:tbl>
    <w:p w:rsidR="004B28D4" w:rsidRPr="004D055F" w:rsidRDefault="00194A0D" w:rsidP="00194A0D">
      <w:pPr>
        <w:pStyle w:val="3"/>
        <w:rPr>
          <w:color w:val="000000" w:themeColor="text1"/>
        </w:rPr>
      </w:pPr>
      <w:r w:rsidRPr="004D055F">
        <w:rPr>
          <w:rFonts w:hint="eastAsia"/>
          <w:color w:val="000000" w:themeColor="text1"/>
        </w:rPr>
        <w:t>交通总量预测</w:t>
      </w:r>
    </w:p>
    <w:p w:rsidR="00194A0D" w:rsidRPr="004D055F" w:rsidRDefault="00194A0D" w:rsidP="00194A0D">
      <w:pPr>
        <w:rPr>
          <w:color w:val="000000" w:themeColor="text1"/>
        </w:rPr>
      </w:pPr>
      <w:r w:rsidRPr="004D055F">
        <w:rPr>
          <w:color w:val="000000" w:themeColor="text1"/>
        </w:rPr>
        <w:t>根据对研究范围内的背景交通量和项目交通量预测，可以得出总交通量，具体见下表：</w:t>
      </w:r>
    </w:p>
    <w:p w:rsidR="00194A0D" w:rsidRPr="004D055F" w:rsidRDefault="00194A0D" w:rsidP="00194A0D">
      <w:pPr>
        <w:pStyle w:val="afb"/>
        <w:rPr>
          <w:color w:val="000000" w:themeColor="text1"/>
        </w:rPr>
      </w:pPr>
      <w:r w:rsidRPr="004D055F">
        <w:rPr>
          <w:color w:val="000000" w:themeColor="text1"/>
        </w:rPr>
        <w:t>路段</w:t>
      </w:r>
      <w:r w:rsidRPr="004D055F">
        <w:rPr>
          <w:color w:val="000000" w:themeColor="text1"/>
          <w:spacing w:val="-3"/>
        </w:rPr>
        <w:t>总</w:t>
      </w:r>
      <w:r w:rsidRPr="004D055F">
        <w:rPr>
          <w:color w:val="000000" w:themeColor="text1"/>
        </w:rPr>
        <w:t>交</w:t>
      </w:r>
      <w:r w:rsidRPr="004D055F">
        <w:rPr>
          <w:color w:val="000000" w:themeColor="text1"/>
          <w:spacing w:val="-3"/>
        </w:rPr>
        <w:t>通</w:t>
      </w:r>
      <w:r w:rsidRPr="004D055F">
        <w:rPr>
          <w:color w:val="000000" w:themeColor="text1"/>
        </w:rPr>
        <w:t>量</w:t>
      </w:r>
      <w:r w:rsidRPr="004D055F">
        <w:rPr>
          <w:color w:val="000000" w:themeColor="text1"/>
          <w:spacing w:val="-3"/>
        </w:rPr>
        <w:t>预</w:t>
      </w:r>
      <w:r w:rsidRPr="004D055F">
        <w:rPr>
          <w:color w:val="000000" w:themeColor="text1"/>
        </w:rPr>
        <w:t>测</w:t>
      </w:r>
    </w:p>
    <w:tbl>
      <w:tblPr>
        <w:tblStyle w:val="ae"/>
        <w:tblW w:w="7531" w:type="dxa"/>
        <w:jc w:val="center"/>
        <w:tblLook w:val="04A0"/>
      </w:tblPr>
      <w:tblGrid>
        <w:gridCol w:w="1328"/>
        <w:gridCol w:w="1579"/>
        <w:gridCol w:w="1136"/>
        <w:gridCol w:w="1096"/>
        <w:gridCol w:w="1140"/>
        <w:gridCol w:w="1252"/>
      </w:tblGrid>
      <w:tr w:rsidR="004B6DFC" w:rsidRPr="004D055F" w:rsidTr="00F56F99">
        <w:trPr>
          <w:trHeight w:val="340"/>
          <w:jc w:val="center"/>
        </w:trPr>
        <w:tc>
          <w:tcPr>
            <w:tcW w:w="1328" w:type="dxa"/>
            <w:vAlign w:val="center"/>
          </w:tcPr>
          <w:p w:rsidR="004B6DFC" w:rsidRPr="004D055F" w:rsidRDefault="004B6DFC" w:rsidP="00F56F99">
            <w:pPr>
              <w:pStyle w:val="af8"/>
              <w:rPr>
                <w:b/>
                <w:color w:val="000000" w:themeColor="text1"/>
              </w:rPr>
            </w:pPr>
          </w:p>
        </w:tc>
        <w:tc>
          <w:tcPr>
            <w:tcW w:w="1579" w:type="dxa"/>
            <w:vAlign w:val="center"/>
          </w:tcPr>
          <w:p w:rsidR="004B6DFC" w:rsidRPr="004D055F" w:rsidRDefault="004B6DFC" w:rsidP="00F56F99">
            <w:pPr>
              <w:pStyle w:val="af8"/>
              <w:rPr>
                <w:b/>
                <w:color w:val="000000" w:themeColor="text1"/>
              </w:rPr>
            </w:pPr>
            <w:r w:rsidRPr="004D055F">
              <w:rPr>
                <w:rFonts w:hint="eastAsia"/>
                <w:b/>
                <w:color w:val="000000" w:themeColor="text1"/>
              </w:rPr>
              <w:t>方向</w:t>
            </w:r>
          </w:p>
        </w:tc>
        <w:tc>
          <w:tcPr>
            <w:tcW w:w="1136" w:type="dxa"/>
            <w:vAlign w:val="center"/>
          </w:tcPr>
          <w:p w:rsidR="004B6DFC" w:rsidRPr="004D055F" w:rsidRDefault="004B6DFC" w:rsidP="00F56F99">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2</w:t>
            </w:r>
            <w:r w:rsidRPr="004D055F">
              <w:rPr>
                <w:rFonts w:ascii="微软雅黑" w:eastAsia="微软雅黑" w:hAnsi="微软雅黑" w:cs="微软雅黑"/>
                <w:b/>
                <w:color w:val="000000" w:themeColor="text1"/>
                <w:spacing w:val="-2"/>
              </w:rPr>
              <w:t>02</w:t>
            </w:r>
            <w:r w:rsidRPr="004D055F">
              <w:rPr>
                <w:rFonts w:ascii="微软雅黑" w:eastAsia="微软雅黑" w:hAnsi="微软雅黑" w:cs="微软雅黑"/>
                <w:b/>
                <w:color w:val="000000" w:themeColor="text1"/>
              </w:rPr>
              <w:t>3年流量</w:t>
            </w:r>
          </w:p>
        </w:tc>
        <w:tc>
          <w:tcPr>
            <w:tcW w:w="1096" w:type="dxa"/>
            <w:vAlign w:val="center"/>
          </w:tcPr>
          <w:p w:rsidR="004B6DFC" w:rsidRPr="004D055F" w:rsidRDefault="004B6DFC" w:rsidP="00F56F99">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2</w:t>
            </w:r>
            <w:r w:rsidRPr="004D055F">
              <w:rPr>
                <w:rFonts w:ascii="微软雅黑" w:eastAsia="微软雅黑" w:hAnsi="微软雅黑" w:cs="微软雅黑"/>
                <w:b/>
                <w:color w:val="000000" w:themeColor="text1"/>
                <w:spacing w:val="-2"/>
              </w:rPr>
              <w:t>02</w:t>
            </w:r>
            <w:r w:rsidRPr="004D055F">
              <w:rPr>
                <w:rFonts w:ascii="微软雅黑" w:eastAsia="微软雅黑" w:hAnsi="微软雅黑" w:cs="微软雅黑"/>
                <w:b/>
                <w:color w:val="000000" w:themeColor="text1"/>
              </w:rPr>
              <w:t>7年流量</w:t>
            </w:r>
          </w:p>
        </w:tc>
        <w:tc>
          <w:tcPr>
            <w:tcW w:w="1140" w:type="dxa"/>
            <w:vAlign w:val="center"/>
          </w:tcPr>
          <w:p w:rsidR="004B6DFC" w:rsidRPr="004D055F" w:rsidRDefault="004B6DFC" w:rsidP="00F56F99">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2</w:t>
            </w:r>
            <w:r w:rsidRPr="004D055F">
              <w:rPr>
                <w:rFonts w:ascii="微软雅黑" w:eastAsia="微软雅黑" w:hAnsi="微软雅黑" w:cs="微软雅黑"/>
                <w:b/>
                <w:color w:val="000000" w:themeColor="text1"/>
                <w:spacing w:val="-2"/>
              </w:rPr>
              <w:t>03</w:t>
            </w:r>
            <w:r w:rsidRPr="004D055F">
              <w:rPr>
                <w:rFonts w:ascii="微软雅黑" w:eastAsia="微软雅黑" w:hAnsi="微软雅黑" w:cs="微软雅黑"/>
                <w:b/>
                <w:color w:val="000000" w:themeColor="text1"/>
              </w:rPr>
              <w:t>2年流量</w:t>
            </w:r>
          </w:p>
        </w:tc>
        <w:tc>
          <w:tcPr>
            <w:tcW w:w="1252" w:type="dxa"/>
            <w:vAlign w:val="center"/>
          </w:tcPr>
          <w:p w:rsidR="004B6DFC" w:rsidRPr="004D055F" w:rsidRDefault="004B6DFC" w:rsidP="00F56F99">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2</w:t>
            </w:r>
            <w:r w:rsidRPr="004D055F">
              <w:rPr>
                <w:rFonts w:ascii="微软雅黑" w:eastAsia="微软雅黑" w:hAnsi="微软雅黑" w:cs="微软雅黑"/>
                <w:b/>
                <w:color w:val="000000" w:themeColor="text1"/>
                <w:spacing w:val="-2"/>
              </w:rPr>
              <w:t>03</w:t>
            </w:r>
            <w:r w:rsidRPr="004D055F">
              <w:rPr>
                <w:rFonts w:ascii="微软雅黑" w:eastAsia="微软雅黑" w:hAnsi="微软雅黑" w:cs="微软雅黑"/>
                <w:b/>
                <w:color w:val="000000" w:themeColor="text1"/>
              </w:rPr>
              <w:t>7年</w:t>
            </w:r>
          </w:p>
          <w:p w:rsidR="004B6DFC" w:rsidRPr="004D055F" w:rsidRDefault="004B6DFC" w:rsidP="00F56F99">
            <w:pPr>
              <w:pStyle w:val="af8"/>
              <w:rPr>
                <w:rFonts w:ascii="微软雅黑" w:eastAsia="微软雅黑" w:hAnsi="微软雅黑" w:cs="微软雅黑"/>
                <w:b/>
                <w:color w:val="000000" w:themeColor="text1"/>
              </w:rPr>
            </w:pPr>
            <w:r w:rsidRPr="004D055F">
              <w:rPr>
                <w:rFonts w:ascii="微软雅黑" w:eastAsia="微软雅黑" w:hAnsi="微软雅黑" w:cs="微软雅黑"/>
                <w:b/>
                <w:color w:val="000000" w:themeColor="text1"/>
              </w:rPr>
              <w:t>流量</w:t>
            </w:r>
          </w:p>
        </w:tc>
      </w:tr>
      <w:tr w:rsidR="004B6DFC" w:rsidRPr="004D055F" w:rsidTr="00F56F99">
        <w:trPr>
          <w:trHeight w:val="302"/>
          <w:jc w:val="center"/>
        </w:trPr>
        <w:tc>
          <w:tcPr>
            <w:tcW w:w="1328" w:type="dxa"/>
            <w:vMerge w:val="restart"/>
            <w:vAlign w:val="center"/>
          </w:tcPr>
          <w:p w:rsidR="004B6DFC" w:rsidRPr="004D055F" w:rsidRDefault="004B6DFC" w:rsidP="00F56F99">
            <w:pPr>
              <w:pStyle w:val="af8"/>
              <w:rPr>
                <w:color w:val="000000" w:themeColor="text1"/>
              </w:rPr>
            </w:pPr>
            <w:r w:rsidRPr="004D055F">
              <w:rPr>
                <w:rFonts w:hint="eastAsia"/>
                <w:color w:val="000000" w:themeColor="text1"/>
              </w:rPr>
              <w:t>北翟路辅道</w:t>
            </w:r>
          </w:p>
        </w:tc>
        <w:tc>
          <w:tcPr>
            <w:tcW w:w="1579" w:type="dxa"/>
            <w:vAlign w:val="center"/>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东向西</w:t>
            </w:r>
          </w:p>
        </w:tc>
        <w:tc>
          <w:tcPr>
            <w:tcW w:w="1136"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1417</w:t>
            </w:r>
          </w:p>
        </w:tc>
        <w:tc>
          <w:tcPr>
            <w:tcW w:w="1096"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1666</w:t>
            </w:r>
          </w:p>
        </w:tc>
        <w:tc>
          <w:tcPr>
            <w:tcW w:w="1140"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1790</w:t>
            </w:r>
          </w:p>
        </w:tc>
        <w:tc>
          <w:tcPr>
            <w:tcW w:w="1252"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1865</w:t>
            </w:r>
          </w:p>
        </w:tc>
      </w:tr>
      <w:tr w:rsidR="004B6DFC" w:rsidRPr="004D055F" w:rsidTr="00F56F99">
        <w:trPr>
          <w:trHeight w:val="302"/>
          <w:jc w:val="center"/>
        </w:trPr>
        <w:tc>
          <w:tcPr>
            <w:tcW w:w="1328" w:type="dxa"/>
            <w:vMerge/>
            <w:vAlign w:val="center"/>
          </w:tcPr>
          <w:p w:rsidR="004B6DFC" w:rsidRPr="004D055F" w:rsidRDefault="004B6DFC" w:rsidP="00F56F99">
            <w:pPr>
              <w:pStyle w:val="af8"/>
              <w:rPr>
                <w:color w:val="000000" w:themeColor="text1"/>
              </w:rPr>
            </w:pPr>
          </w:p>
        </w:tc>
        <w:tc>
          <w:tcPr>
            <w:tcW w:w="1579" w:type="dxa"/>
            <w:vAlign w:val="center"/>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西向东</w:t>
            </w:r>
          </w:p>
        </w:tc>
        <w:tc>
          <w:tcPr>
            <w:tcW w:w="1136"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1506</w:t>
            </w:r>
          </w:p>
        </w:tc>
        <w:tc>
          <w:tcPr>
            <w:tcW w:w="1096"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1734</w:t>
            </w:r>
          </w:p>
        </w:tc>
        <w:tc>
          <w:tcPr>
            <w:tcW w:w="1140"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1886</w:t>
            </w:r>
          </w:p>
        </w:tc>
        <w:tc>
          <w:tcPr>
            <w:tcW w:w="1252"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2011</w:t>
            </w:r>
          </w:p>
        </w:tc>
      </w:tr>
      <w:tr w:rsidR="004B6DFC" w:rsidRPr="004D055F" w:rsidTr="00F56F99">
        <w:trPr>
          <w:trHeight w:val="302"/>
          <w:jc w:val="center"/>
        </w:trPr>
        <w:tc>
          <w:tcPr>
            <w:tcW w:w="1328" w:type="dxa"/>
            <w:vMerge w:val="restart"/>
            <w:vAlign w:val="center"/>
          </w:tcPr>
          <w:p w:rsidR="004B6DFC" w:rsidRPr="004D055F" w:rsidRDefault="004B6DFC" w:rsidP="00F56F99">
            <w:pPr>
              <w:pStyle w:val="af8"/>
              <w:rPr>
                <w:color w:val="000000" w:themeColor="text1"/>
              </w:rPr>
            </w:pPr>
            <w:r w:rsidRPr="004D055F">
              <w:rPr>
                <w:rFonts w:hint="eastAsia"/>
                <w:color w:val="000000" w:themeColor="text1"/>
              </w:rPr>
              <w:t>剑河路</w:t>
            </w:r>
          </w:p>
        </w:tc>
        <w:tc>
          <w:tcPr>
            <w:tcW w:w="1579" w:type="dxa"/>
            <w:vAlign w:val="center"/>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南向北</w:t>
            </w:r>
          </w:p>
        </w:tc>
        <w:tc>
          <w:tcPr>
            <w:tcW w:w="1136"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612</w:t>
            </w:r>
          </w:p>
        </w:tc>
        <w:tc>
          <w:tcPr>
            <w:tcW w:w="1096"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704</w:t>
            </w:r>
          </w:p>
        </w:tc>
        <w:tc>
          <w:tcPr>
            <w:tcW w:w="1140"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766</w:t>
            </w:r>
          </w:p>
        </w:tc>
        <w:tc>
          <w:tcPr>
            <w:tcW w:w="1252"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796</w:t>
            </w:r>
          </w:p>
        </w:tc>
      </w:tr>
      <w:tr w:rsidR="004B6DFC" w:rsidRPr="004D055F" w:rsidTr="00F56F99">
        <w:trPr>
          <w:trHeight w:val="302"/>
          <w:jc w:val="center"/>
        </w:trPr>
        <w:tc>
          <w:tcPr>
            <w:tcW w:w="1328" w:type="dxa"/>
            <w:vMerge/>
            <w:vAlign w:val="center"/>
          </w:tcPr>
          <w:p w:rsidR="004B6DFC" w:rsidRPr="004D055F" w:rsidRDefault="004B6DFC" w:rsidP="00F56F99">
            <w:pPr>
              <w:pStyle w:val="af8"/>
              <w:rPr>
                <w:color w:val="000000" w:themeColor="text1"/>
              </w:rPr>
            </w:pPr>
          </w:p>
        </w:tc>
        <w:tc>
          <w:tcPr>
            <w:tcW w:w="1579" w:type="dxa"/>
            <w:vAlign w:val="center"/>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北向南</w:t>
            </w:r>
          </w:p>
        </w:tc>
        <w:tc>
          <w:tcPr>
            <w:tcW w:w="1136"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568</w:t>
            </w:r>
          </w:p>
        </w:tc>
        <w:tc>
          <w:tcPr>
            <w:tcW w:w="1096"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667</w:t>
            </w:r>
          </w:p>
        </w:tc>
        <w:tc>
          <w:tcPr>
            <w:tcW w:w="1140"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717</w:t>
            </w:r>
          </w:p>
        </w:tc>
        <w:tc>
          <w:tcPr>
            <w:tcW w:w="1252" w:type="dxa"/>
          </w:tcPr>
          <w:p w:rsidR="004B6DFC" w:rsidRPr="004D055F" w:rsidRDefault="004B6DFC" w:rsidP="00F56F99">
            <w:pPr>
              <w:pStyle w:val="af8"/>
              <w:rPr>
                <w:rFonts w:ascii="微软雅黑" w:eastAsia="微软雅黑" w:hAnsi="微软雅黑" w:cs="微软雅黑"/>
                <w:color w:val="000000" w:themeColor="text1"/>
              </w:rPr>
            </w:pPr>
            <w:r w:rsidRPr="004D055F">
              <w:rPr>
                <w:rFonts w:ascii="微软雅黑" w:eastAsia="微软雅黑" w:hAnsi="微软雅黑" w:cs="微软雅黑"/>
                <w:color w:val="000000" w:themeColor="text1"/>
              </w:rPr>
              <w:t>747</w:t>
            </w:r>
          </w:p>
        </w:tc>
      </w:tr>
    </w:tbl>
    <w:p w:rsidR="008109EE" w:rsidRPr="004D055F" w:rsidRDefault="000558EE" w:rsidP="00F2787F">
      <w:pPr>
        <w:pStyle w:val="1"/>
        <w:rPr>
          <w:color w:val="000000" w:themeColor="text1"/>
        </w:rPr>
      </w:pPr>
      <w:bookmarkStart w:id="43" w:name="_Toc104979237"/>
      <w:r w:rsidRPr="004D055F">
        <w:rPr>
          <w:rFonts w:hint="eastAsia"/>
          <w:color w:val="000000" w:themeColor="text1"/>
        </w:rPr>
        <w:lastRenderedPageBreak/>
        <w:t>总体</w:t>
      </w:r>
      <w:r w:rsidRPr="004D055F">
        <w:rPr>
          <w:color w:val="000000" w:themeColor="text1"/>
        </w:rPr>
        <w:t>方案</w:t>
      </w:r>
      <w:bookmarkEnd w:id="43"/>
    </w:p>
    <w:p w:rsidR="000558EE" w:rsidRPr="004D055F" w:rsidRDefault="00CC156D" w:rsidP="00F2787F">
      <w:pPr>
        <w:pStyle w:val="2"/>
        <w:rPr>
          <w:color w:val="000000" w:themeColor="text1"/>
        </w:rPr>
      </w:pPr>
      <w:bookmarkStart w:id="44" w:name="_Toc104979238"/>
      <w:r w:rsidRPr="004D055F">
        <w:rPr>
          <w:rFonts w:hint="eastAsia"/>
          <w:color w:val="000000" w:themeColor="text1"/>
        </w:rPr>
        <w:t>建设目标</w:t>
      </w:r>
      <w:bookmarkEnd w:id="44"/>
    </w:p>
    <w:p w:rsidR="00CC156D" w:rsidRPr="004D055F" w:rsidRDefault="00CC156D" w:rsidP="00CC156D">
      <w:pPr>
        <w:rPr>
          <w:color w:val="000000" w:themeColor="text1"/>
        </w:rPr>
      </w:pPr>
      <w:r w:rsidRPr="004D055F">
        <w:rPr>
          <w:rFonts w:cs="微软雅黑"/>
          <w:color w:val="000000" w:themeColor="text1"/>
        </w:rPr>
        <w:t>1)</w:t>
      </w:r>
      <w:r w:rsidRPr="004D055F">
        <w:rPr>
          <w:color w:val="000000" w:themeColor="text1"/>
          <w:spacing w:val="2"/>
        </w:rPr>
        <w:t>公交场站</w:t>
      </w:r>
      <w:r w:rsidRPr="004D055F">
        <w:rPr>
          <w:color w:val="000000" w:themeColor="text1"/>
        </w:rPr>
        <w:t>设</w:t>
      </w:r>
      <w:r w:rsidRPr="004D055F">
        <w:rPr>
          <w:color w:val="000000" w:themeColor="text1"/>
          <w:spacing w:val="2"/>
        </w:rPr>
        <w:t>计要</w:t>
      </w:r>
      <w:r w:rsidRPr="004D055F">
        <w:rPr>
          <w:color w:val="000000" w:themeColor="text1"/>
        </w:rPr>
        <w:t>结</w:t>
      </w:r>
      <w:r w:rsidRPr="004D055F">
        <w:rPr>
          <w:color w:val="000000" w:themeColor="text1"/>
          <w:spacing w:val="2"/>
        </w:rPr>
        <w:t>合场站区位</w:t>
      </w:r>
      <w:r w:rsidRPr="004D055F">
        <w:rPr>
          <w:color w:val="000000" w:themeColor="text1"/>
        </w:rPr>
        <w:t>、</w:t>
      </w:r>
      <w:r w:rsidRPr="004D055F">
        <w:rPr>
          <w:color w:val="000000" w:themeColor="text1"/>
          <w:spacing w:val="2"/>
        </w:rPr>
        <w:t>面积及</w:t>
      </w:r>
      <w:r w:rsidRPr="004D055F">
        <w:rPr>
          <w:color w:val="000000" w:themeColor="text1"/>
        </w:rPr>
        <w:t>功</w:t>
      </w:r>
      <w:r w:rsidRPr="004D055F">
        <w:rPr>
          <w:color w:val="000000" w:themeColor="text1"/>
          <w:spacing w:val="2"/>
        </w:rPr>
        <w:t>能定位，使</w:t>
      </w:r>
      <w:r w:rsidRPr="004D055F">
        <w:rPr>
          <w:color w:val="000000" w:themeColor="text1"/>
        </w:rPr>
        <w:t>公</w:t>
      </w:r>
      <w:r w:rsidRPr="004D055F">
        <w:rPr>
          <w:color w:val="000000" w:themeColor="text1"/>
          <w:spacing w:val="2"/>
        </w:rPr>
        <w:t>交场站</w:t>
      </w:r>
      <w:r w:rsidRPr="004D055F">
        <w:rPr>
          <w:color w:val="000000" w:themeColor="text1"/>
        </w:rPr>
        <w:t>与</w:t>
      </w:r>
      <w:r w:rsidRPr="004D055F">
        <w:rPr>
          <w:color w:val="000000" w:themeColor="text1"/>
          <w:spacing w:val="2"/>
        </w:rPr>
        <w:t>城市发展相</w:t>
      </w:r>
      <w:r w:rsidRPr="004D055F">
        <w:rPr>
          <w:color w:val="000000" w:themeColor="text1"/>
        </w:rPr>
        <w:t>适</w:t>
      </w:r>
      <w:r w:rsidRPr="004D055F">
        <w:rPr>
          <w:color w:val="000000" w:themeColor="text1"/>
          <w:spacing w:val="2"/>
        </w:rPr>
        <w:t>应，做</w:t>
      </w:r>
      <w:r w:rsidRPr="004D055F">
        <w:rPr>
          <w:color w:val="000000" w:themeColor="text1"/>
        </w:rPr>
        <w:t>到因地制宜、布局合理、技术先进、经济适用，保障公共交通安全高效运营。</w:t>
      </w:r>
    </w:p>
    <w:p w:rsidR="00CC156D" w:rsidRPr="004D055F" w:rsidRDefault="00CC156D" w:rsidP="00CC156D">
      <w:pPr>
        <w:rPr>
          <w:color w:val="000000" w:themeColor="text1"/>
        </w:rPr>
      </w:pPr>
      <w:r w:rsidRPr="004D055F">
        <w:rPr>
          <w:rFonts w:cs="微软雅黑"/>
          <w:color w:val="000000" w:themeColor="text1"/>
        </w:rPr>
        <w:t>2</w:t>
      </w:r>
      <w:r w:rsidRPr="004D055F">
        <w:rPr>
          <w:color w:val="000000" w:themeColor="text1"/>
        </w:rPr>
        <w:t>）合理站台布局，保障城市道路公共交通畅通和安全，节约资源和用地。</w:t>
      </w:r>
    </w:p>
    <w:p w:rsidR="00CC156D" w:rsidRPr="004D055F" w:rsidRDefault="00CC156D" w:rsidP="00CC156D">
      <w:pPr>
        <w:pStyle w:val="2"/>
        <w:rPr>
          <w:color w:val="000000" w:themeColor="text1"/>
        </w:rPr>
      </w:pPr>
      <w:bookmarkStart w:id="45" w:name="_Toc104979239"/>
      <w:r w:rsidRPr="004D055F">
        <w:rPr>
          <w:rFonts w:hint="eastAsia"/>
          <w:color w:val="000000" w:themeColor="text1"/>
        </w:rPr>
        <w:t>主要技术标准</w:t>
      </w:r>
      <w:bookmarkEnd w:id="45"/>
    </w:p>
    <w:p w:rsidR="00CC156D" w:rsidRPr="004D055F" w:rsidRDefault="00CC156D" w:rsidP="00CC156D">
      <w:pPr>
        <w:pStyle w:val="3"/>
        <w:rPr>
          <w:color w:val="000000" w:themeColor="text1"/>
        </w:rPr>
      </w:pPr>
      <w:r w:rsidRPr="004D055F">
        <w:rPr>
          <w:color w:val="000000" w:themeColor="text1"/>
        </w:rPr>
        <w:t>道路工程</w:t>
      </w:r>
    </w:p>
    <w:p w:rsidR="00CC156D" w:rsidRPr="004D055F" w:rsidRDefault="00CC156D" w:rsidP="00CC156D">
      <w:pPr>
        <w:rPr>
          <w:color w:val="000000" w:themeColor="text1"/>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w:t>
      </w:r>
      <w:r w:rsidRPr="004D055F">
        <w:rPr>
          <w:color w:val="000000" w:themeColor="text1"/>
        </w:rPr>
        <w:t>设计年限</w:t>
      </w:r>
    </w:p>
    <w:p w:rsidR="00CC156D" w:rsidRPr="004D055F" w:rsidRDefault="00CC156D" w:rsidP="00CC156D">
      <w:pPr>
        <w:rPr>
          <w:color w:val="000000" w:themeColor="text1"/>
        </w:rPr>
      </w:pPr>
      <w:r w:rsidRPr="004D055F">
        <w:rPr>
          <w:color w:val="000000" w:themeColor="text1"/>
        </w:rPr>
        <w:t>道路交通达到饱和状态时的道路设计年限：</w:t>
      </w:r>
      <w:r w:rsidRPr="004D055F">
        <w:rPr>
          <w:color w:val="000000" w:themeColor="text1"/>
        </w:rPr>
        <w:t xml:space="preserve">15 </w:t>
      </w:r>
      <w:r w:rsidRPr="004D055F">
        <w:rPr>
          <w:color w:val="000000" w:themeColor="text1"/>
        </w:rPr>
        <w:t>年</w:t>
      </w:r>
    </w:p>
    <w:p w:rsidR="00CC156D" w:rsidRPr="004D055F" w:rsidRDefault="00CC156D" w:rsidP="00CC156D">
      <w:pPr>
        <w:rPr>
          <w:color w:val="000000" w:themeColor="text1"/>
        </w:rPr>
      </w:pPr>
      <w:r w:rsidRPr="004D055F">
        <w:rPr>
          <w:color w:val="000000" w:themeColor="text1"/>
        </w:rPr>
        <w:t>路面设计基准年：</w:t>
      </w:r>
      <w:r w:rsidRPr="004D055F">
        <w:rPr>
          <w:color w:val="000000" w:themeColor="text1"/>
        </w:rPr>
        <w:t xml:space="preserve">15 </w:t>
      </w:r>
      <w:r w:rsidRPr="004D055F">
        <w:rPr>
          <w:color w:val="000000" w:themeColor="text1"/>
        </w:rPr>
        <w:t>年</w:t>
      </w:r>
    </w:p>
    <w:p w:rsidR="00CC156D" w:rsidRPr="004D055F" w:rsidRDefault="00CC156D" w:rsidP="00CC156D">
      <w:pPr>
        <w:rPr>
          <w:color w:val="000000" w:themeColor="text1"/>
        </w:rPr>
      </w:pPr>
      <w:r w:rsidRPr="004D055F">
        <w:rPr>
          <w:rFonts w:hint="eastAsia"/>
          <w:color w:val="000000" w:themeColor="text1"/>
        </w:rPr>
        <w:t>（</w:t>
      </w:r>
      <w:r w:rsidRPr="004D055F">
        <w:rPr>
          <w:rFonts w:hint="eastAsia"/>
          <w:color w:val="000000" w:themeColor="text1"/>
        </w:rPr>
        <w:t>2</w:t>
      </w:r>
      <w:r w:rsidRPr="004D055F">
        <w:rPr>
          <w:rFonts w:hint="eastAsia"/>
          <w:color w:val="000000" w:themeColor="text1"/>
        </w:rPr>
        <w:t>）</w:t>
      </w:r>
      <w:r w:rsidRPr="004D055F">
        <w:rPr>
          <w:color w:val="000000" w:themeColor="text1"/>
        </w:rPr>
        <w:t>车行道宽度</w:t>
      </w:r>
    </w:p>
    <w:p w:rsidR="00CC156D" w:rsidRPr="004D055F" w:rsidRDefault="00CC156D" w:rsidP="00CC156D">
      <w:pPr>
        <w:rPr>
          <w:color w:val="000000" w:themeColor="text1"/>
        </w:rPr>
      </w:pPr>
      <w:r w:rsidRPr="004D055F">
        <w:rPr>
          <w:color w:val="000000" w:themeColor="text1"/>
        </w:rPr>
        <w:t>站内行车道：</w:t>
      </w:r>
      <w:r w:rsidRPr="004D055F">
        <w:rPr>
          <w:color w:val="000000" w:themeColor="text1"/>
        </w:rPr>
        <w:t>3.5m</w:t>
      </w:r>
    </w:p>
    <w:p w:rsidR="00CC156D" w:rsidRPr="004D055F" w:rsidRDefault="00CC156D" w:rsidP="00CC156D">
      <w:pPr>
        <w:rPr>
          <w:color w:val="000000" w:themeColor="text1"/>
        </w:rPr>
      </w:pPr>
      <w:r w:rsidRPr="004D055F">
        <w:rPr>
          <w:color w:val="000000" w:themeColor="text1"/>
        </w:rPr>
        <w:t>站内蓄车道（候车道）：</w:t>
      </w:r>
      <w:r w:rsidRPr="004D055F">
        <w:rPr>
          <w:color w:val="000000" w:themeColor="text1"/>
        </w:rPr>
        <w:t>3.5m</w:t>
      </w:r>
    </w:p>
    <w:p w:rsidR="00CC156D" w:rsidRPr="004D055F" w:rsidRDefault="00CC156D" w:rsidP="00CC156D">
      <w:pPr>
        <w:rPr>
          <w:color w:val="000000" w:themeColor="text1"/>
        </w:rPr>
      </w:pPr>
      <w:r w:rsidRPr="004D055F">
        <w:rPr>
          <w:rFonts w:hint="eastAsia"/>
          <w:color w:val="000000" w:themeColor="text1"/>
        </w:rPr>
        <w:t>（</w:t>
      </w:r>
      <w:r w:rsidRPr="004D055F">
        <w:rPr>
          <w:rFonts w:hint="eastAsia"/>
          <w:color w:val="000000" w:themeColor="text1"/>
        </w:rPr>
        <w:t>3</w:t>
      </w:r>
      <w:r w:rsidRPr="004D055F">
        <w:rPr>
          <w:rFonts w:hint="eastAsia"/>
          <w:color w:val="000000" w:themeColor="text1"/>
        </w:rPr>
        <w:t>）</w:t>
      </w:r>
      <w:r w:rsidRPr="004D055F">
        <w:rPr>
          <w:color w:val="000000" w:themeColor="text1"/>
        </w:rPr>
        <w:t>净空高度</w:t>
      </w:r>
    </w:p>
    <w:p w:rsidR="00CC156D" w:rsidRPr="004D055F" w:rsidRDefault="00CC156D" w:rsidP="00CC156D">
      <w:pPr>
        <w:rPr>
          <w:color w:val="000000" w:themeColor="text1"/>
        </w:rPr>
      </w:pPr>
      <w:r w:rsidRPr="004D055F">
        <w:rPr>
          <w:color w:val="000000" w:themeColor="text1"/>
        </w:rPr>
        <w:t>机动车道</w:t>
      </w:r>
      <w:r w:rsidRPr="004D055F">
        <w:rPr>
          <w:color w:val="000000" w:themeColor="text1"/>
        </w:rPr>
        <w:t>≥4.5m</w:t>
      </w:r>
    </w:p>
    <w:p w:rsidR="00CC156D" w:rsidRPr="004D055F" w:rsidRDefault="00CC156D" w:rsidP="00CC156D">
      <w:pPr>
        <w:rPr>
          <w:color w:val="000000" w:themeColor="text1"/>
        </w:rPr>
      </w:pPr>
      <w:r w:rsidRPr="004D055F">
        <w:rPr>
          <w:color w:val="000000" w:themeColor="text1"/>
        </w:rPr>
        <w:t>人行道</w:t>
      </w:r>
      <w:r w:rsidRPr="004D055F">
        <w:rPr>
          <w:color w:val="000000" w:themeColor="text1"/>
        </w:rPr>
        <w:t>≥2.5m</w:t>
      </w:r>
    </w:p>
    <w:p w:rsidR="00CC156D" w:rsidRPr="004D055F" w:rsidRDefault="00CC156D" w:rsidP="00CC156D">
      <w:pPr>
        <w:rPr>
          <w:color w:val="000000" w:themeColor="text1"/>
        </w:rPr>
      </w:pPr>
      <w:r w:rsidRPr="004D055F">
        <w:rPr>
          <w:rFonts w:hint="eastAsia"/>
          <w:color w:val="000000" w:themeColor="text1"/>
        </w:rPr>
        <w:t>（</w:t>
      </w:r>
      <w:r w:rsidRPr="004D055F">
        <w:rPr>
          <w:rFonts w:hint="eastAsia"/>
          <w:color w:val="000000" w:themeColor="text1"/>
        </w:rPr>
        <w:t>4</w:t>
      </w:r>
      <w:r w:rsidRPr="004D055F">
        <w:rPr>
          <w:rFonts w:hint="eastAsia"/>
          <w:color w:val="000000" w:themeColor="text1"/>
        </w:rPr>
        <w:t>）</w:t>
      </w:r>
      <w:r w:rsidRPr="004D055F">
        <w:rPr>
          <w:color w:val="000000" w:themeColor="text1"/>
        </w:rPr>
        <w:t>路拱横坡</w:t>
      </w:r>
    </w:p>
    <w:p w:rsidR="00CC156D" w:rsidRPr="004D055F" w:rsidRDefault="00CC156D" w:rsidP="00CC156D">
      <w:pPr>
        <w:rPr>
          <w:color w:val="000000" w:themeColor="text1"/>
        </w:rPr>
      </w:pPr>
      <w:r w:rsidRPr="004D055F">
        <w:rPr>
          <w:color w:val="000000" w:themeColor="text1"/>
        </w:rPr>
        <w:t>车行道采用直线型单向路拱，横坡度为</w:t>
      </w:r>
      <w:r w:rsidRPr="004D055F">
        <w:rPr>
          <w:color w:val="000000" w:themeColor="text1"/>
        </w:rPr>
        <w:t xml:space="preserve"> 2%</w:t>
      </w:r>
      <w:r w:rsidRPr="004D055F">
        <w:rPr>
          <w:color w:val="000000" w:themeColor="text1"/>
        </w:rPr>
        <w:t>；</w:t>
      </w:r>
    </w:p>
    <w:p w:rsidR="00CC156D" w:rsidRPr="004D055F" w:rsidRDefault="00CC156D" w:rsidP="00CC156D">
      <w:pPr>
        <w:rPr>
          <w:color w:val="000000" w:themeColor="text1"/>
        </w:rPr>
      </w:pPr>
      <w:r w:rsidRPr="004D055F">
        <w:rPr>
          <w:color w:val="000000" w:themeColor="text1"/>
        </w:rPr>
        <w:t>人行道横坡度为</w:t>
      </w:r>
      <w:r w:rsidRPr="004D055F">
        <w:rPr>
          <w:color w:val="000000" w:themeColor="text1"/>
        </w:rPr>
        <w:t>-2%</w:t>
      </w:r>
      <w:r w:rsidRPr="004D055F">
        <w:rPr>
          <w:color w:val="000000" w:themeColor="text1"/>
        </w:rPr>
        <w:t>。</w:t>
      </w:r>
    </w:p>
    <w:p w:rsidR="00CC156D" w:rsidRPr="004D055F" w:rsidRDefault="00CC156D" w:rsidP="00CC156D">
      <w:pPr>
        <w:pStyle w:val="3"/>
        <w:rPr>
          <w:color w:val="000000" w:themeColor="text1"/>
        </w:rPr>
      </w:pPr>
      <w:r w:rsidRPr="004D055F">
        <w:rPr>
          <w:color w:val="000000" w:themeColor="text1"/>
        </w:rPr>
        <w:t>排水工程</w:t>
      </w:r>
    </w:p>
    <w:p w:rsidR="00CC156D" w:rsidRPr="004D055F" w:rsidRDefault="00CC156D" w:rsidP="00CC156D">
      <w:pPr>
        <w:rPr>
          <w:color w:val="000000" w:themeColor="text1"/>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w:t>
      </w:r>
      <w:r w:rsidRPr="004D055F">
        <w:rPr>
          <w:color w:val="000000" w:themeColor="text1"/>
        </w:rPr>
        <w:t>污水、废水、雨水宜采用重力流方式排放。污水、废水、雨水等不能采用重力流方式排放时，应设排水泵提升排入市政排水系统。</w:t>
      </w:r>
    </w:p>
    <w:p w:rsidR="00CC156D" w:rsidRPr="004D055F" w:rsidRDefault="00CC156D" w:rsidP="00CC156D">
      <w:pPr>
        <w:rPr>
          <w:color w:val="000000" w:themeColor="text1"/>
        </w:rPr>
      </w:pPr>
      <w:r w:rsidRPr="004D055F">
        <w:rPr>
          <w:rFonts w:hint="eastAsia"/>
          <w:color w:val="000000" w:themeColor="text1"/>
        </w:rPr>
        <w:lastRenderedPageBreak/>
        <w:t>（</w:t>
      </w:r>
      <w:r w:rsidRPr="004D055F">
        <w:rPr>
          <w:rFonts w:hint="eastAsia"/>
          <w:color w:val="000000" w:themeColor="text1"/>
        </w:rPr>
        <w:t>2</w:t>
      </w:r>
      <w:r w:rsidRPr="004D055F">
        <w:rPr>
          <w:rFonts w:hint="eastAsia"/>
          <w:color w:val="000000" w:themeColor="text1"/>
        </w:rPr>
        <w:t>）</w:t>
      </w:r>
      <w:r w:rsidRPr="004D055F">
        <w:rPr>
          <w:color w:val="000000" w:themeColor="text1"/>
        </w:rPr>
        <w:t>污水、废水排入市政污水系统，雨水排入市政雨水系统。</w:t>
      </w:r>
    </w:p>
    <w:p w:rsidR="00CC156D" w:rsidRPr="004D055F" w:rsidRDefault="00CC156D" w:rsidP="00CC156D">
      <w:pPr>
        <w:rPr>
          <w:color w:val="000000" w:themeColor="text1"/>
        </w:rPr>
      </w:pPr>
      <w:r w:rsidRPr="004D055F">
        <w:rPr>
          <w:rFonts w:hint="eastAsia"/>
          <w:color w:val="000000" w:themeColor="text1"/>
        </w:rPr>
        <w:t>（</w:t>
      </w:r>
      <w:r w:rsidRPr="004D055F">
        <w:rPr>
          <w:rFonts w:hint="eastAsia"/>
          <w:color w:val="000000" w:themeColor="text1"/>
        </w:rPr>
        <w:t>3</w:t>
      </w:r>
      <w:r w:rsidRPr="004D055F">
        <w:rPr>
          <w:rFonts w:hint="eastAsia"/>
          <w:color w:val="000000" w:themeColor="text1"/>
        </w:rPr>
        <w:t>）</w:t>
      </w:r>
      <w:r w:rsidRPr="004D055F">
        <w:rPr>
          <w:color w:val="000000" w:themeColor="text1"/>
        </w:rPr>
        <w:t>生活污水需经监测井后排入市政污水系统，当无市政污水排水系统时，应根据国家现行有关污水排放标准的规定，经一体化污水处理设备处理后，达到标准后再排入市政雨水系统或就近排放河流。</w:t>
      </w:r>
    </w:p>
    <w:p w:rsidR="00CC156D" w:rsidRPr="004D055F" w:rsidRDefault="00CC156D" w:rsidP="00CC156D">
      <w:pPr>
        <w:pStyle w:val="3"/>
        <w:rPr>
          <w:color w:val="000000" w:themeColor="text1"/>
        </w:rPr>
      </w:pPr>
      <w:r w:rsidRPr="004D055F">
        <w:rPr>
          <w:color w:val="000000" w:themeColor="text1"/>
        </w:rPr>
        <w:t>建筑工程</w:t>
      </w:r>
    </w:p>
    <w:p w:rsidR="00CC156D" w:rsidRPr="004D055F" w:rsidRDefault="00CC156D" w:rsidP="00E556F1">
      <w:pPr>
        <w:numPr>
          <w:ilvl w:val="0"/>
          <w:numId w:val="20"/>
        </w:numPr>
        <w:ind w:firstLineChars="0"/>
        <w:rPr>
          <w:color w:val="000000" w:themeColor="text1"/>
        </w:rPr>
      </w:pPr>
      <w:r w:rsidRPr="004D055F">
        <w:rPr>
          <w:color w:val="000000" w:themeColor="text1"/>
        </w:rPr>
        <w:t>建筑分类：多层民用建筑</w:t>
      </w:r>
    </w:p>
    <w:p w:rsidR="00CC156D" w:rsidRPr="004D055F" w:rsidRDefault="00CC156D" w:rsidP="00E556F1">
      <w:pPr>
        <w:numPr>
          <w:ilvl w:val="0"/>
          <w:numId w:val="20"/>
        </w:numPr>
        <w:ind w:firstLineChars="0"/>
        <w:rPr>
          <w:color w:val="000000" w:themeColor="text1"/>
        </w:rPr>
      </w:pPr>
      <w:r w:rsidRPr="004D055F">
        <w:rPr>
          <w:color w:val="000000" w:themeColor="text1"/>
        </w:rPr>
        <w:t>建筑耐火等级：二级</w:t>
      </w:r>
    </w:p>
    <w:p w:rsidR="00CC156D" w:rsidRPr="004D055F" w:rsidRDefault="00CC156D" w:rsidP="00E556F1">
      <w:pPr>
        <w:numPr>
          <w:ilvl w:val="0"/>
          <w:numId w:val="20"/>
        </w:numPr>
        <w:ind w:firstLineChars="0"/>
        <w:rPr>
          <w:color w:val="000000" w:themeColor="text1"/>
        </w:rPr>
      </w:pPr>
      <w:r w:rsidRPr="004D055F">
        <w:rPr>
          <w:color w:val="000000" w:themeColor="text1"/>
        </w:rPr>
        <w:t>建筑使用年限：</w:t>
      </w:r>
      <w:r w:rsidRPr="004D055F">
        <w:rPr>
          <w:color w:val="000000" w:themeColor="text1"/>
        </w:rPr>
        <w:t xml:space="preserve">50 </w:t>
      </w:r>
      <w:r w:rsidRPr="004D055F">
        <w:rPr>
          <w:color w:val="000000" w:themeColor="text1"/>
        </w:rPr>
        <w:t>年</w:t>
      </w:r>
    </w:p>
    <w:p w:rsidR="00CC156D" w:rsidRPr="004D055F" w:rsidRDefault="00CC156D" w:rsidP="00E556F1">
      <w:pPr>
        <w:numPr>
          <w:ilvl w:val="0"/>
          <w:numId w:val="20"/>
        </w:numPr>
        <w:ind w:firstLineChars="0"/>
        <w:rPr>
          <w:color w:val="000000" w:themeColor="text1"/>
        </w:rPr>
      </w:pPr>
      <w:r w:rsidRPr="004D055F">
        <w:rPr>
          <w:color w:val="000000" w:themeColor="text1"/>
        </w:rPr>
        <w:t>结构形式：管理用房为混凝土框架结构；候车廊为钢结构</w:t>
      </w:r>
    </w:p>
    <w:p w:rsidR="00CC156D" w:rsidRPr="004D055F" w:rsidRDefault="00CC156D" w:rsidP="00E556F1">
      <w:pPr>
        <w:numPr>
          <w:ilvl w:val="0"/>
          <w:numId w:val="20"/>
        </w:numPr>
        <w:ind w:firstLineChars="0"/>
        <w:rPr>
          <w:color w:val="000000" w:themeColor="text1"/>
        </w:rPr>
      </w:pPr>
      <w:r w:rsidRPr="004D055F">
        <w:rPr>
          <w:color w:val="000000" w:themeColor="text1"/>
        </w:rPr>
        <w:t>防水等级：屋面防水等级</w:t>
      </w:r>
      <w:r w:rsidRPr="004D055F">
        <w:rPr>
          <w:color w:val="000000" w:themeColor="text1"/>
        </w:rPr>
        <w:t xml:space="preserve"> I </w:t>
      </w:r>
      <w:r w:rsidRPr="004D055F">
        <w:rPr>
          <w:color w:val="000000" w:themeColor="text1"/>
        </w:rPr>
        <w:t>级</w:t>
      </w:r>
    </w:p>
    <w:p w:rsidR="00CC156D" w:rsidRPr="004D055F" w:rsidRDefault="00CC156D" w:rsidP="00E556F1">
      <w:pPr>
        <w:numPr>
          <w:ilvl w:val="0"/>
          <w:numId w:val="20"/>
        </w:numPr>
        <w:ind w:firstLineChars="0"/>
        <w:rPr>
          <w:color w:val="000000" w:themeColor="text1"/>
        </w:rPr>
      </w:pPr>
      <w:r w:rsidRPr="004D055F">
        <w:rPr>
          <w:color w:val="000000" w:themeColor="text1"/>
        </w:rPr>
        <w:t>建筑层数：二层</w:t>
      </w:r>
    </w:p>
    <w:p w:rsidR="00CC156D" w:rsidRPr="004D055F" w:rsidRDefault="00CC156D" w:rsidP="00E556F1">
      <w:pPr>
        <w:numPr>
          <w:ilvl w:val="0"/>
          <w:numId w:val="20"/>
        </w:numPr>
        <w:ind w:firstLineChars="0"/>
        <w:rPr>
          <w:color w:val="000000" w:themeColor="text1"/>
        </w:rPr>
      </w:pPr>
      <w:r w:rsidRPr="004D055F">
        <w:rPr>
          <w:color w:val="000000" w:themeColor="text1"/>
        </w:rPr>
        <w:t>建筑高度：</w:t>
      </w:r>
      <w:r w:rsidRPr="004D055F">
        <w:rPr>
          <w:color w:val="000000" w:themeColor="text1"/>
        </w:rPr>
        <w:t>8.7m</w:t>
      </w:r>
    </w:p>
    <w:p w:rsidR="00CC156D" w:rsidRPr="004D055F" w:rsidRDefault="00CC156D" w:rsidP="00CC156D">
      <w:pPr>
        <w:pStyle w:val="2"/>
        <w:rPr>
          <w:color w:val="000000" w:themeColor="text1"/>
        </w:rPr>
      </w:pPr>
      <w:bookmarkStart w:id="46" w:name="_Toc104979240"/>
      <w:r w:rsidRPr="004D055F">
        <w:rPr>
          <w:rFonts w:hint="eastAsia"/>
          <w:color w:val="000000" w:themeColor="text1"/>
        </w:rPr>
        <w:t>主要规范</w:t>
      </w:r>
      <w:bookmarkEnd w:id="46"/>
    </w:p>
    <w:p w:rsidR="00CC156D" w:rsidRPr="004D055F" w:rsidRDefault="00CC156D" w:rsidP="00CC156D">
      <w:pPr>
        <w:pStyle w:val="3"/>
        <w:rPr>
          <w:color w:val="000000" w:themeColor="text1"/>
        </w:rPr>
      </w:pPr>
      <w:r w:rsidRPr="004D055F">
        <w:rPr>
          <w:color w:val="000000" w:themeColor="text1"/>
        </w:rPr>
        <w:t>道路设计规范</w:t>
      </w:r>
    </w:p>
    <w:p w:rsidR="00CC156D" w:rsidRPr="004D055F" w:rsidRDefault="00CC156D" w:rsidP="00CC156D">
      <w:pPr>
        <w:pStyle w:val="4"/>
        <w:rPr>
          <w:color w:val="000000" w:themeColor="text1"/>
        </w:rPr>
      </w:pPr>
      <w:r w:rsidRPr="004D055F">
        <w:rPr>
          <w:color w:val="000000" w:themeColor="text1"/>
        </w:rPr>
        <w:t>国家标准</w:t>
      </w:r>
    </w:p>
    <w:p w:rsidR="00CC156D" w:rsidRPr="004D055F" w:rsidRDefault="00CC156D" w:rsidP="00CC156D">
      <w:pPr>
        <w:rPr>
          <w:color w:val="000000" w:themeColor="text1"/>
        </w:rPr>
      </w:pPr>
      <w:r w:rsidRPr="004D055F">
        <w:rPr>
          <w:color w:val="000000" w:themeColor="text1"/>
        </w:rPr>
        <w:t>（</w:t>
      </w:r>
      <w:r w:rsidRPr="004D055F">
        <w:rPr>
          <w:color w:val="000000" w:themeColor="text1"/>
        </w:rPr>
        <w:t>1</w:t>
      </w:r>
      <w:r w:rsidRPr="004D055F">
        <w:rPr>
          <w:color w:val="000000" w:themeColor="text1"/>
          <w:spacing w:val="-120"/>
        </w:rPr>
        <w:t>）</w:t>
      </w:r>
      <w:r w:rsidRPr="004D055F">
        <w:rPr>
          <w:color w:val="000000" w:themeColor="text1"/>
        </w:rPr>
        <w:t>《城市道路交通标志和标线设置规范》</w:t>
      </w:r>
      <w:r w:rsidRPr="004D055F">
        <w:rPr>
          <w:color w:val="000000" w:themeColor="text1"/>
          <w:spacing w:val="-1"/>
        </w:rPr>
        <w:t>(</w:t>
      </w:r>
      <w:r w:rsidRPr="004D055F">
        <w:rPr>
          <w:color w:val="000000" w:themeColor="text1"/>
          <w:spacing w:val="1"/>
        </w:rPr>
        <w:t>G</w:t>
      </w:r>
      <w:r w:rsidRPr="004D055F">
        <w:rPr>
          <w:color w:val="000000" w:themeColor="text1"/>
        </w:rPr>
        <w:t>B51</w:t>
      </w:r>
      <w:r w:rsidRPr="004D055F">
        <w:rPr>
          <w:color w:val="000000" w:themeColor="text1"/>
          <w:spacing w:val="-2"/>
        </w:rPr>
        <w:t>0</w:t>
      </w:r>
      <w:r w:rsidRPr="004D055F">
        <w:rPr>
          <w:color w:val="000000" w:themeColor="text1"/>
        </w:rPr>
        <w:t>3</w:t>
      </w:r>
      <w:r w:rsidRPr="004D055F">
        <w:rPr>
          <w:color w:val="000000" w:themeColor="text1"/>
          <w:spacing w:val="2"/>
        </w:rPr>
        <w:t>8</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5)</w:t>
      </w:r>
    </w:p>
    <w:p w:rsidR="00CC156D" w:rsidRPr="004D055F" w:rsidRDefault="00CC156D" w:rsidP="00CC156D">
      <w:pPr>
        <w:rPr>
          <w:color w:val="000000" w:themeColor="text1"/>
        </w:rPr>
      </w:pPr>
      <w:r w:rsidRPr="004D055F">
        <w:rPr>
          <w:color w:val="000000" w:themeColor="text1"/>
        </w:rPr>
        <w:t>（</w:t>
      </w:r>
      <w:r w:rsidRPr="004D055F">
        <w:rPr>
          <w:color w:val="000000" w:themeColor="text1"/>
        </w:rPr>
        <w:t>2</w:t>
      </w:r>
      <w:r w:rsidRPr="004D055F">
        <w:rPr>
          <w:color w:val="000000" w:themeColor="text1"/>
          <w:spacing w:val="-120"/>
        </w:rPr>
        <w:t>）</w:t>
      </w:r>
      <w:r w:rsidRPr="004D055F">
        <w:rPr>
          <w:color w:val="000000" w:themeColor="text1"/>
        </w:rPr>
        <w:t>《无障碍设计规范》</w:t>
      </w:r>
      <w:r w:rsidRPr="004D055F">
        <w:rPr>
          <w:color w:val="000000" w:themeColor="text1"/>
          <w:spacing w:val="-1"/>
        </w:rPr>
        <w:t>(G</w:t>
      </w:r>
      <w:r w:rsidRPr="004D055F">
        <w:rPr>
          <w:color w:val="000000" w:themeColor="text1"/>
        </w:rPr>
        <w:t>B5076</w:t>
      </w:r>
      <w:r w:rsidRPr="004D055F">
        <w:rPr>
          <w:color w:val="000000" w:themeColor="text1"/>
          <w:spacing w:val="2"/>
        </w:rPr>
        <w:t>3</w:t>
      </w:r>
      <w:r w:rsidRPr="004D055F">
        <w:rPr>
          <w:color w:val="000000" w:themeColor="text1"/>
          <w:spacing w:val="-5"/>
        </w:rPr>
        <w:t>-</w:t>
      </w:r>
      <w:r w:rsidRPr="004D055F">
        <w:rPr>
          <w:color w:val="000000" w:themeColor="text1"/>
        </w:rPr>
        <w:t>20</w:t>
      </w:r>
      <w:r w:rsidRPr="004D055F">
        <w:rPr>
          <w:color w:val="000000" w:themeColor="text1"/>
          <w:spacing w:val="-2"/>
        </w:rPr>
        <w:t>1</w:t>
      </w:r>
      <w:r w:rsidRPr="004D055F">
        <w:rPr>
          <w:color w:val="000000" w:themeColor="text1"/>
        </w:rPr>
        <w:t>2)</w:t>
      </w:r>
    </w:p>
    <w:p w:rsidR="00CC156D" w:rsidRPr="004D055F" w:rsidRDefault="00CC156D" w:rsidP="00CC156D">
      <w:pPr>
        <w:rPr>
          <w:color w:val="000000" w:themeColor="text1"/>
        </w:rPr>
      </w:pPr>
      <w:r w:rsidRPr="004D055F">
        <w:rPr>
          <w:color w:val="000000" w:themeColor="text1"/>
        </w:rPr>
        <w:t>（</w:t>
      </w:r>
      <w:r w:rsidRPr="004D055F">
        <w:rPr>
          <w:color w:val="000000" w:themeColor="text1"/>
        </w:rPr>
        <w:t>3</w:t>
      </w:r>
      <w:r w:rsidRPr="004D055F">
        <w:rPr>
          <w:color w:val="000000" w:themeColor="text1"/>
          <w:spacing w:val="-120"/>
        </w:rPr>
        <w:t>）</w:t>
      </w:r>
      <w:r w:rsidRPr="004D055F">
        <w:rPr>
          <w:color w:val="000000" w:themeColor="text1"/>
        </w:rPr>
        <w:t>《城市道路交叉口规划规范</w:t>
      </w:r>
      <w:r w:rsidRPr="004D055F">
        <w:rPr>
          <w:color w:val="000000" w:themeColor="text1"/>
          <w:spacing w:val="-120"/>
        </w:rPr>
        <w:t>》</w:t>
      </w:r>
      <w:r w:rsidRPr="004D055F">
        <w:rPr>
          <w:color w:val="000000" w:themeColor="text1"/>
        </w:rPr>
        <w:t>（</w:t>
      </w:r>
      <w:r w:rsidRPr="004D055F">
        <w:rPr>
          <w:color w:val="000000" w:themeColor="text1"/>
          <w:spacing w:val="-1"/>
        </w:rPr>
        <w:t>G</w:t>
      </w:r>
      <w:r w:rsidRPr="004D055F">
        <w:rPr>
          <w:color w:val="000000" w:themeColor="text1"/>
        </w:rPr>
        <w:t>B506</w:t>
      </w:r>
      <w:r w:rsidRPr="004D055F">
        <w:rPr>
          <w:color w:val="000000" w:themeColor="text1"/>
          <w:spacing w:val="-2"/>
        </w:rPr>
        <w:t>4</w:t>
      </w:r>
      <w:r w:rsidRPr="004D055F">
        <w:rPr>
          <w:color w:val="000000" w:themeColor="text1"/>
          <w:spacing w:val="1"/>
        </w:rPr>
        <w:t>7</w:t>
      </w:r>
      <w:r w:rsidRPr="004D055F">
        <w:rPr>
          <w:color w:val="000000" w:themeColor="text1"/>
          <w:spacing w:val="-3"/>
        </w:rPr>
        <w:t>-</w:t>
      </w:r>
      <w:r w:rsidRPr="004D055F">
        <w:rPr>
          <w:color w:val="000000" w:themeColor="text1"/>
        </w:rPr>
        <w:t>20</w:t>
      </w:r>
      <w:r w:rsidRPr="004D055F">
        <w:rPr>
          <w:color w:val="000000" w:themeColor="text1"/>
          <w:spacing w:val="-2"/>
        </w:rPr>
        <w:t>1</w:t>
      </w:r>
      <w:r w:rsidRPr="004D055F">
        <w:rPr>
          <w:color w:val="000000" w:themeColor="text1"/>
          <w:spacing w:val="1"/>
        </w:rPr>
        <w:t>1</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color w:val="000000" w:themeColor="text1"/>
        </w:rPr>
        <w:t>4</w:t>
      </w:r>
      <w:r w:rsidRPr="004D055F">
        <w:rPr>
          <w:color w:val="000000" w:themeColor="text1"/>
          <w:spacing w:val="-120"/>
        </w:rPr>
        <w:t>）</w:t>
      </w:r>
      <w:r w:rsidRPr="004D055F">
        <w:rPr>
          <w:color w:val="000000" w:themeColor="text1"/>
        </w:rPr>
        <w:t>《道路交通标志和标线》</w:t>
      </w:r>
      <w:r w:rsidRPr="004D055F">
        <w:rPr>
          <w:color w:val="000000" w:themeColor="text1"/>
          <w:spacing w:val="-1"/>
        </w:rPr>
        <w:t>(G</w:t>
      </w:r>
      <w:r w:rsidRPr="004D055F">
        <w:rPr>
          <w:color w:val="000000" w:themeColor="text1"/>
        </w:rPr>
        <w:t>B576</w:t>
      </w:r>
      <w:r w:rsidRPr="004D055F">
        <w:rPr>
          <w:color w:val="000000" w:themeColor="text1"/>
          <w:spacing w:val="1"/>
        </w:rPr>
        <w:t>8</w:t>
      </w:r>
      <w:r w:rsidRPr="004D055F">
        <w:rPr>
          <w:color w:val="000000" w:themeColor="text1"/>
          <w:spacing w:val="-1"/>
        </w:rPr>
        <w:t>-</w:t>
      </w:r>
      <w:r w:rsidRPr="004D055F">
        <w:rPr>
          <w:color w:val="000000" w:themeColor="text1"/>
          <w:spacing w:val="-2"/>
        </w:rPr>
        <w:t>2</w:t>
      </w:r>
      <w:r w:rsidRPr="004D055F">
        <w:rPr>
          <w:color w:val="000000" w:themeColor="text1"/>
        </w:rPr>
        <w:t>009)</w:t>
      </w:r>
    </w:p>
    <w:p w:rsidR="00CC156D" w:rsidRPr="004D055F" w:rsidRDefault="00CC156D" w:rsidP="00CC156D">
      <w:pPr>
        <w:rPr>
          <w:color w:val="000000" w:themeColor="text1"/>
        </w:rPr>
      </w:pPr>
      <w:r w:rsidRPr="004D055F">
        <w:rPr>
          <w:color w:val="000000" w:themeColor="text1"/>
        </w:rPr>
        <w:t>（</w:t>
      </w:r>
      <w:r w:rsidRPr="004D055F">
        <w:rPr>
          <w:color w:val="000000" w:themeColor="text1"/>
        </w:rPr>
        <w:t>5</w:t>
      </w:r>
      <w:r w:rsidRPr="004D055F">
        <w:rPr>
          <w:color w:val="000000" w:themeColor="text1"/>
          <w:spacing w:val="-120"/>
        </w:rPr>
        <w:t>）</w:t>
      </w:r>
      <w:r w:rsidRPr="004D055F">
        <w:rPr>
          <w:color w:val="000000" w:themeColor="text1"/>
        </w:rPr>
        <w:t>《城市道路交通设施设计规范》</w:t>
      </w:r>
      <w:r w:rsidRPr="004D055F">
        <w:rPr>
          <w:color w:val="000000" w:themeColor="text1"/>
          <w:spacing w:val="-1"/>
        </w:rPr>
        <w:t>(G</w:t>
      </w:r>
      <w:r w:rsidRPr="004D055F">
        <w:rPr>
          <w:color w:val="000000" w:themeColor="text1"/>
        </w:rPr>
        <w:t>B506</w:t>
      </w:r>
      <w:r w:rsidRPr="004D055F">
        <w:rPr>
          <w:color w:val="000000" w:themeColor="text1"/>
          <w:spacing w:val="-2"/>
        </w:rPr>
        <w:t>8</w:t>
      </w:r>
      <w:r w:rsidRPr="004D055F">
        <w:rPr>
          <w:color w:val="000000" w:themeColor="text1"/>
          <w:spacing w:val="2"/>
        </w:rPr>
        <w:t>8</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spacing w:val="1"/>
        </w:rPr>
        <w:t>1</w:t>
      </w:r>
      <w:r w:rsidRPr="004D055F">
        <w:rPr>
          <w:color w:val="000000" w:themeColor="text1"/>
        </w:rPr>
        <w:t>（</w:t>
      </w:r>
      <w:r w:rsidRPr="004D055F">
        <w:rPr>
          <w:color w:val="000000" w:themeColor="text1"/>
        </w:rPr>
        <w:t>2</w:t>
      </w:r>
      <w:r w:rsidRPr="004D055F">
        <w:rPr>
          <w:color w:val="000000" w:themeColor="text1"/>
          <w:spacing w:val="-2"/>
        </w:rPr>
        <w:t>0</w:t>
      </w:r>
      <w:r w:rsidRPr="004D055F">
        <w:rPr>
          <w:color w:val="000000" w:themeColor="text1"/>
        </w:rPr>
        <w:t>19</w:t>
      </w:r>
      <w:r w:rsidRPr="004D055F">
        <w:rPr>
          <w:color w:val="000000" w:themeColor="text1"/>
        </w:rPr>
        <w:t>版）</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color w:val="000000" w:themeColor="text1"/>
        </w:rPr>
        <w:t>6</w:t>
      </w:r>
      <w:r w:rsidRPr="004D055F">
        <w:rPr>
          <w:color w:val="000000" w:themeColor="text1"/>
          <w:spacing w:val="-120"/>
        </w:rPr>
        <w:t>）</w:t>
      </w:r>
      <w:r w:rsidRPr="004D055F">
        <w:rPr>
          <w:color w:val="000000" w:themeColor="text1"/>
        </w:rPr>
        <w:t>《城市道路工程技术规范</w:t>
      </w:r>
      <w:r w:rsidRPr="004D055F">
        <w:rPr>
          <w:color w:val="000000" w:themeColor="text1"/>
          <w:spacing w:val="-120"/>
        </w:rPr>
        <w:t>》</w:t>
      </w:r>
      <w:r w:rsidRPr="004D055F">
        <w:rPr>
          <w:color w:val="000000" w:themeColor="text1"/>
        </w:rPr>
        <w:t>（</w:t>
      </w:r>
      <w:r w:rsidRPr="004D055F">
        <w:rPr>
          <w:color w:val="000000" w:themeColor="text1"/>
          <w:spacing w:val="-1"/>
        </w:rPr>
        <w:t>G</w:t>
      </w:r>
      <w:r w:rsidRPr="004D055F">
        <w:rPr>
          <w:color w:val="000000" w:themeColor="text1"/>
        </w:rPr>
        <w:t>B512</w:t>
      </w:r>
      <w:r w:rsidRPr="004D055F">
        <w:rPr>
          <w:color w:val="000000" w:themeColor="text1"/>
          <w:spacing w:val="-2"/>
        </w:rPr>
        <w:t>8</w:t>
      </w:r>
      <w:r w:rsidRPr="004D055F">
        <w:rPr>
          <w:color w:val="000000" w:themeColor="text1"/>
          <w:spacing w:val="1"/>
        </w:rPr>
        <w:t>6</w:t>
      </w:r>
      <w:r w:rsidRPr="004D055F">
        <w:rPr>
          <w:color w:val="000000" w:themeColor="text1"/>
          <w:spacing w:val="-1"/>
        </w:rPr>
        <w:t>-</w:t>
      </w:r>
      <w:r w:rsidRPr="004D055F">
        <w:rPr>
          <w:color w:val="000000" w:themeColor="text1"/>
          <w:spacing w:val="-2"/>
        </w:rPr>
        <w:t>2</w:t>
      </w:r>
      <w:r w:rsidRPr="004D055F">
        <w:rPr>
          <w:color w:val="000000" w:themeColor="text1"/>
        </w:rPr>
        <w:t>01</w:t>
      </w:r>
      <w:r w:rsidRPr="004D055F">
        <w:rPr>
          <w:color w:val="000000" w:themeColor="text1"/>
          <w:spacing w:val="1"/>
        </w:rPr>
        <w:t>8</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color w:val="000000" w:themeColor="text1"/>
        </w:rPr>
        <w:t>7</w:t>
      </w:r>
      <w:r w:rsidRPr="004D055F">
        <w:rPr>
          <w:color w:val="000000" w:themeColor="text1"/>
          <w:spacing w:val="-120"/>
        </w:rPr>
        <w:t>）</w:t>
      </w:r>
      <w:r w:rsidRPr="004D055F">
        <w:rPr>
          <w:color w:val="000000" w:themeColor="text1"/>
        </w:rPr>
        <w:t>《城市综合交通体系规划标准</w:t>
      </w:r>
      <w:r w:rsidRPr="004D055F">
        <w:rPr>
          <w:color w:val="000000" w:themeColor="text1"/>
          <w:spacing w:val="-120"/>
        </w:rPr>
        <w:t>》</w:t>
      </w:r>
      <w:r w:rsidRPr="004D055F">
        <w:rPr>
          <w:color w:val="000000" w:themeColor="text1"/>
        </w:rPr>
        <w:t>（</w:t>
      </w:r>
      <w:r w:rsidRPr="004D055F">
        <w:rPr>
          <w:color w:val="000000" w:themeColor="text1"/>
          <w:spacing w:val="-1"/>
        </w:rPr>
        <w:t>G</w:t>
      </w:r>
      <w:r w:rsidRPr="004D055F">
        <w:rPr>
          <w:color w:val="000000" w:themeColor="text1"/>
        </w:rPr>
        <w:t>B/T</w:t>
      </w:r>
      <w:r w:rsidRPr="004D055F">
        <w:rPr>
          <w:color w:val="000000" w:themeColor="text1"/>
          <w:spacing w:val="-2"/>
        </w:rPr>
        <w:t>5</w:t>
      </w:r>
      <w:r w:rsidRPr="004D055F">
        <w:rPr>
          <w:color w:val="000000" w:themeColor="text1"/>
        </w:rPr>
        <w:t>13</w:t>
      </w:r>
      <w:r w:rsidRPr="004D055F">
        <w:rPr>
          <w:color w:val="000000" w:themeColor="text1"/>
          <w:spacing w:val="-2"/>
        </w:rPr>
        <w:t>2</w:t>
      </w:r>
      <w:r w:rsidRPr="004D055F">
        <w:rPr>
          <w:color w:val="000000" w:themeColor="text1"/>
          <w:spacing w:val="2"/>
        </w:rPr>
        <w:t>8</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spacing w:val="1"/>
        </w:rPr>
        <w:t>8</w:t>
      </w:r>
      <w:r w:rsidRPr="004D055F">
        <w:rPr>
          <w:color w:val="000000" w:themeColor="text1"/>
        </w:rPr>
        <w:t>）</w:t>
      </w:r>
    </w:p>
    <w:p w:rsidR="00CC156D" w:rsidRPr="004D055F" w:rsidRDefault="00CC156D" w:rsidP="00CC156D">
      <w:pPr>
        <w:pStyle w:val="4"/>
        <w:rPr>
          <w:color w:val="000000" w:themeColor="text1"/>
        </w:rPr>
      </w:pPr>
      <w:r w:rsidRPr="004D055F">
        <w:rPr>
          <w:color w:val="000000" w:themeColor="text1"/>
        </w:rPr>
        <w:t>地方标准</w:t>
      </w:r>
    </w:p>
    <w:p w:rsidR="00CC156D" w:rsidRPr="004D055F" w:rsidRDefault="00CC156D" w:rsidP="00CC156D">
      <w:pPr>
        <w:rPr>
          <w:color w:val="000000" w:themeColor="text1"/>
        </w:rPr>
      </w:pPr>
      <w:r w:rsidRPr="004D055F">
        <w:rPr>
          <w:color w:val="000000" w:themeColor="text1"/>
        </w:rPr>
        <w:t>（</w:t>
      </w:r>
      <w:r w:rsidRPr="004D055F">
        <w:rPr>
          <w:color w:val="000000" w:themeColor="text1"/>
        </w:rPr>
        <w:t>1</w:t>
      </w:r>
      <w:r w:rsidRPr="004D055F">
        <w:rPr>
          <w:color w:val="000000" w:themeColor="text1"/>
          <w:spacing w:val="-120"/>
        </w:rPr>
        <w:t>）</w:t>
      </w:r>
      <w:r w:rsidRPr="004D055F">
        <w:rPr>
          <w:color w:val="000000" w:themeColor="text1"/>
        </w:rPr>
        <w:t>《城市道路设计规程》</w:t>
      </w:r>
      <w:r w:rsidRPr="004D055F">
        <w:rPr>
          <w:color w:val="000000" w:themeColor="text1"/>
          <w:spacing w:val="-1"/>
        </w:rPr>
        <w:t>(</w:t>
      </w:r>
      <w:r w:rsidRPr="004D055F">
        <w:rPr>
          <w:color w:val="000000" w:themeColor="text1"/>
        </w:rPr>
        <w:t>D</w:t>
      </w:r>
      <w:r w:rsidRPr="004D055F">
        <w:rPr>
          <w:color w:val="000000" w:themeColor="text1"/>
          <w:spacing w:val="-2"/>
        </w:rPr>
        <w:t>G</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2106</w:t>
      </w:r>
      <w:r w:rsidRPr="004D055F">
        <w:rPr>
          <w:color w:val="000000" w:themeColor="text1"/>
          <w:spacing w:val="-5"/>
        </w:rPr>
        <w:t>-</w:t>
      </w:r>
      <w:r w:rsidRPr="004D055F">
        <w:rPr>
          <w:color w:val="000000" w:themeColor="text1"/>
        </w:rPr>
        <w:t>2</w:t>
      </w:r>
      <w:r w:rsidRPr="004D055F">
        <w:rPr>
          <w:color w:val="000000" w:themeColor="text1"/>
          <w:spacing w:val="-2"/>
        </w:rPr>
        <w:t>0</w:t>
      </w:r>
      <w:r w:rsidRPr="004D055F">
        <w:rPr>
          <w:color w:val="000000" w:themeColor="text1"/>
        </w:rPr>
        <w:t>12)</w:t>
      </w:r>
    </w:p>
    <w:p w:rsidR="00CC156D" w:rsidRPr="004D055F" w:rsidRDefault="00CC156D" w:rsidP="00CC156D">
      <w:pPr>
        <w:rPr>
          <w:color w:val="000000" w:themeColor="text1"/>
        </w:rPr>
      </w:pPr>
      <w:r w:rsidRPr="004D055F">
        <w:rPr>
          <w:color w:val="000000" w:themeColor="text1"/>
        </w:rPr>
        <w:t>（</w:t>
      </w:r>
      <w:r w:rsidRPr="004D055F">
        <w:rPr>
          <w:color w:val="000000" w:themeColor="text1"/>
        </w:rPr>
        <w:t>2</w:t>
      </w:r>
      <w:r w:rsidRPr="004D055F">
        <w:rPr>
          <w:color w:val="000000" w:themeColor="text1"/>
          <w:spacing w:val="-120"/>
        </w:rPr>
        <w:t>）</w:t>
      </w:r>
      <w:r w:rsidRPr="004D055F">
        <w:rPr>
          <w:color w:val="000000" w:themeColor="text1"/>
        </w:rPr>
        <w:t>《路面设计规范</w:t>
      </w:r>
      <w:r w:rsidRPr="004D055F">
        <w:rPr>
          <w:color w:val="000000" w:themeColor="text1"/>
          <w:spacing w:val="-120"/>
        </w:rPr>
        <w:t>》</w:t>
      </w:r>
      <w:r w:rsidRPr="004D055F">
        <w:rPr>
          <w:color w:val="000000" w:themeColor="text1"/>
        </w:rPr>
        <w:t>（</w:t>
      </w:r>
      <w:r w:rsidRPr="004D055F">
        <w:rPr>
          <w:color w:val="000000" w:themeColor="text1"/>
        </w:rPr>
        <w:t>D</w:t>
      </w:r>
      <w:r w:rsidRPr="004D055F">
        <w:rPr>
          <w:color w:val="000000" w:themeColor="text1"/>
          <w:spacing w:val="-2"/>
        </w:rPr>
        <w:t>G</w:t>
      </w:r>
      <w:r w:rsidRPr="004D055F">
        <w:rPr>
          <w:color w:val="000000" w:themeColor="text1"/>
        </w:rPr>
        <w:t>/</w:t>
      </w:r>
      <w:r w:rsidRPr="004D055F">
        <w:rPr>
          <w:color w:val="000000" w:themeColor="text1"/>
          <w:spacing w:val="-15"/>
        </w:rPr>
        <w:t>T</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21</w:t>
      </w:r>
      <w:r w:rsidRPr="004D055F">
        <w:rPr>
          <w:color w:val="000000" w:themeColor="text1"/>
          <w:spacing w:val="-2"/>
        </w:rPr>
        <w:t>3</w:t>
      </w:r>
      <w:r w:rsidRPr="004D055F">
        <w:rPr>
          <w:color w:val="000000" w:themeColor="text1"/>
          <w:spacing w:val="1"/>
        </w:rPr>
        <w:t>1</w:t>
      </w:r>
      <w:r w:rsidRPr="004D055F">
        <w:rPr>
          <w:color w:val="000000" w:themeColor="text1"/>
          <w:spacing w:val="-1"/>
        </w:rPr>
        <w:t>-</w:t>
      </w:r>
      <w:r w:rsidRPr="004D055F">
        <w:rPr>
          <w:color w:val="000000" w:themeColor="text1"/>
        </w:rPr>
        <w:t>2</w:t>
      </w:r>
      <w:r w:rsidRPr="004D055F">
        <w:rPr>
          <w:color w:val="000000" w:themeColor="text1"/>
          <w:spacing w:val="-2"/>
        </w:rPr>
        <w:t>01</w:t>
      </w:r>
      <w:r w:rsidRPr="004D055F">
        <w:rPr>
          <w:color w:val="000000" w:themeColor="text1"/>
          <w:spacing w:val="1"/>
        </w:rPr>
        <w:t>3</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color w:val="000000" w:themeColor="text1"/>
        </w:rPr>
        <w:t>3</w:t>
      </w:r>
      <w:r w:rsidRPr="004D055F">
        <w:rPr>
          <w:color w:val="000000" w:themeColor="text1"/>
          <w:spacing w:val="-120"/>
        </w:rPr>
        <w:t>）</w:t>
      </w:r>
      <w:r w:rsidRPr="004D055F">
        <w:rPr>
          <w:color w:val="000000" w:themeColor="text1"/>
        </w:rPr>
        <w:t>《城市道路平面交叉口规划与设计规程》</w:t>
      </w:r>
      <w:r w:rsidRPr="004D055F">
        <w:rPr>
          <w:color w:val="000000" w:themeColor="text1"/>
          <w:spacing w:val="-1"/>
        </w:rPr>
        <w:t>(DG</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96</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13)</w:t>
      </w:r>
    </w:p>
    <w:p w:rsidR="00CC156D" w:rsidRPr="004D055F" w:rsidRDefault="00CC156D" w:rsidP="00CC156D">
      <w:pPr>
        <w:rPr>
          <w:color w:val="000000" w:themeColor="text1"/>
        </w:rPr>
      </w:pPr>
      <w:r w:rsidRPr="004D055F">
        <w:rPr>
          <w:color w:val="000000" w:themeColor="text1"/>
        </w:rPr>
        <w:lastRenderedPageBreak/>
        <w:t>（</w:t>
      </w:r>
      <w:r w:rsidRPr="004D055F">
        <w:rPr>
          <w:color w:val="000000" w:themeColor="text1"/>
        </w:rPr>
        <w:t>4</w:t>
      </w:r>
      <w:r w:rsidRPr="004D055F">
        <w:rPr>
          <w:color w:val="000000" w:themeColor="text1"/>
          <w:spacing w:val="-120"/>
        </w:rPr>
        <w:t>）</w:t>
      </w:r>
      <w:r w:rsidRPr="004D055F">
        <w:rPr>
          <w:color w:val="000000" w:themeColor="text1"/>
        </w:rPr>
        <w:t>《道路路基设计规范</w:t>
      </w:r>
      <w:r w:rsidRPr="004D055F">
        <w:rPr>
          <w:color w:val="000000" w:themeColor="text1"/>
          <w:spacing w:val="-120"/>
        </w:rPr>
        <w:t>》</w:t>
      </w:r>
      <w:r w:rsidRPr="004D055F">
        <w:rPr>
          <w:color w:val="000000" w:themeColor="text1"/>
        </w:rPr>
        <w:t>（</w:t>
      </w:r>
      <w:r w:rsidRPr="004D055F">
        <w:rPr>
          <w:color w:val="000000" w:themeColor="text1"/>
        </w:rPr>
        <w:t>D</w:t>
      </w:r>
      <w:r w:rsidRPr="004D055F">
        <w:rPr>
          <w:color w:val="000000" w:themeColor="text1"/>
          <w:spacing w:val="-2"/>
        </w:rPr>
        <w:t>G</w:t>
      </w:r>
      <w:r w:rsidRPr="004D055F">
        <w:rPr>
          <w:color w:val="000000" w:themeColor="text1"/>
        </w:rPr>
        <w:t>/</w:t>
      </w:r>
      <w:r w:rsidRPr="004D055F">
        <w:rPr>
          <w:color w:val="000000" w:themeColor="text1"/>
          <w:spacing w:val="-15"/>
        </w:rPr>
        <w:t>T</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22</w:t>
      </w:r>
      <w:r w:rsidRPr="004D055F">
        <w:rPr>
          <w:color w:val="000000" w:themeColor="text1"/>
          <w:spacing w:val="-2"/>
        </w:rPr>
        <w:t>3</w:t>
      </w:r>
      <w:r w:rsidRPr="004D055F">
        <w:rPr>
          <w:color w:val="000000" w:themeColor="text1"/>
          <w:spacing w:val="1"/>
        </w:rPr>
        <w:t>7</w:t>
      </w:r>
      <w:r w:rsidRPr="004D055F">
        <w:rPr>
          <w:color w:val="000000" w:themeColor="text1"/>
          <w:spacing w:val="-5"/>
        </w:rPr>
        <w:t>-</w:t>
      </w:r>
      <w:r w:rsidRPr="004D055F">
        <w:rPr>
          <w:color w:val="000000" w:themeColor="text1"/>
        </w:rPr>
        <w:t>20</w:t>
      </w:r>
      <w:r w:rsidRPr="004D055F">
        <w:rPr>
          <w:color w:val="000000" w:themeColor="text1"/>
          <w:spacing w:val="-2"/>
        </w:rPr>
        <w:t>1</w:t>
      </w:r>
      <w:r w:rsidRPr="004D055F">
        <w:rPr>
          <w:color w:val="000000" w:themeColor="text1"/>
          <w:spacing w:val="1"/>
        </w:rPr>
        <w:t>7</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color w:val="000000" w:themeColor="text1"/>
        </w:rPr>
        <w:t>5</w:t>
      </w:r>
      <w:r w:rsidRPr="004D055F">
        <w:rPr>
          <w:color w:val="000000" w:themeColor="text1"/>
          <w:spacing w:val="-120"/>
        </w:rPr>
        <w:t>）</w:t>
      </w:r>
      <w:r w:rsidRPr="004D055F">
        <w:rPr>
          <w:color w:val="000000" w:themeColor="text1"/>
        </w:rPr>
        <w:t>《城市道路指路标志设置标准</w:t>
      </w:r>
      <w:r w:rsidRPr="004D055F">
        <w:rPr>
          <w:color w:val="000000" w:themeColor="text1"/>
          <w:spacing w:val="-120"/>
        </w:rPr>
        <w:t>》</w:t>
      </w:r>
      <w:r w:rsidRPr="004D055F">
        <w:rPr>
          <w:color w:val="000000" w:themeColor="text1"/>
        </w:rPr>
        <w:t>（</w:t>
      </w:r>
      <w:r w:rsidRPr="004D055F">
        <w:rPr>
          <w:color w:val="000000" w:themeColor="text1"/>
        </w:rPr>
        <w:t>D</w:t>
      </w:r>
      <w:r w:rsidRPr="004D055F">
        <w:rPr>
          <w:color w:val="000000" w:themeColor="text1"/>
          <w:spacing w:val="-2"/>
        </w:rPr>
        <w:t>G</w:t>
      </w:r>
      <w:r w:rsidRPr="004D055F">
        <w:rPr>
          <w:color w:val="000000" w:themeColor="text1"/>
        </w:rPr>
        <w:t>/</w:t>
      </w:r>
      <w:r w:rsidRPr="004D055F">
        <w:rPr>
          <w:color w:val="000000" w:themeColor="text1"/>
          <w:spacing w:val="-15"/>
        </w:rPr>
        <w:t>T</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22</w:t>
      </w:r>
      <w:r w:rsidRPr="004D055F">
        <w:rPr>
          <w:color w:val="000000" w:themeColor="text1"/>
          <w:spacing w:val="-2"/>
        </w:rPr>
        <w:t>6</w:t>
      </w:r>
      <w:r w:rsidRPr="004D055F">
        <w:rPr>
          <w:color w:val="000000" w:themeColor="text1"/>
        </w:rPr>
        <w:t>9</w:t>
      </w:r>
      <w:r w:rsidRPr="004D055F">
        <w:rPr>
          <w:color w:val="000000" w:themeColor="text1"/>
          <w:spacing w:val="1"/>
        </w:rPr>
        <w:t>B</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w:t>
      </w:r>
      <w:r w:rsidRPr="004D055F">
        <w:rPr>
          <w:color w:val="000000" w:themeColor="text1"/>
          <w:spacing w:val="1"/>
        </w:rPr>
        <w:t>8</w:t>
      </w:r>
      <w:r w:rsidRPr="004D055F">
        <w:rPr>
          <w:color w:val="000000" w:themeColor="text1"/>
        </w:rPr>
        <w:t>）</w:t>
      </w:r>
    </w:p>
    <w:p w:rsidR="00CC156D" w:rsidRPr="004D055F" w:rsidRDefault="00CC156D" w:rsidP="00CC156D">
      <w:pPr>
        <w:pStyle w:val="4"/>
        <w:rPr>
          <w:color w:val="000000" w:themeColor="text1"/>
        </w:rPr>
      </w:pPr>
      <w:r w:rsidRPr="004D055F">
        <w:rPr>
          <w:color w:val="000000" w:themeColor="text1"/>
        </w:rPr>
        <w:t>行业标准</w:t>
      </w:r>
    </w:p>
    <w:p w:rsidR="00CC156D" w:rsidRPr="004D055F" w:rsidRDefault="00CC156D" w:rsidP="00CC156D">
      <w:pPr>
        <w:rPr>
          <w:color w:val="000000" w:themeColor="text1"/>
        </w:rPr>
      </w:pPr>
      <w:r w:rsidRPr="004D055F">
        <w:rPr>
          <w:color w:val="000000" w:themeColor="text1"/>
        </w:rPr>
        <w:t>（</w:t>
      </w:r>
      <w:r w:rsidRPr="004D055F">
        <w:rPr>
          <w:color w:val="000000" w:themeColor="text1"/>
        </w:rPr>
        <w:t>1</w:t>
      </w:r>
      <w:r w:rsidRPr="004D055F">
        <w:rPr>
          <w:color w:val="000000" w:themeColor="text1"/>
          <w:spacing w:val="-120"/>
        </w:rPr>
        <w:t>）</w:t>
      </w:r>
      <w:r w:rsidRPr="004D055F">
        <w:rPr>
          <w:color w:val="000000" w:themeColor="text1"/>
        </w:rPr>
        <w:t>《城市道路公共交通站、场、厂工程设计规范</w:t>
      </w:r>
      <w:r w:rsidRPr="004D055F">
        <w:rPr>
          <w:color w:val="000000" w:themeColor="text1"/>
          <w:spacing w:val="-120"/>
        </w:rPr>
        <w:t>》</w:t>
      </w:r>
      <w:r w:rsidRPr="004D055F">
        <w:rPr>
          <w:color w:val="000000" w:themeColor="text1"/>
        </w:rPr>
        <w:t>（</w:t>
      </w:r>
      <w:r w:rsidRPr="004D055F">
        <w:rPr>
          <w:color w:val="000000" w:themeColor="text1"/>
        </w:rPr>
        <w:t>C</w:t>
      </w:r>
      <w:r w:rsidRPr="004D055F">
        <w:rPr>
          <w:color w:val="000000" w:themeColor="text1"/>
          <w:spacing w:val="-7"/>
        </w:rPr>
        <w:t>J</w:t>
      </w:r>
      <w:r w:rsidRPr="004D055F">
        <w:rPr>
          <w:color w:val="000000" w:themeColor="text1"/>
          <w:spacing w:val="-2"/>
        </w:rPr>
        <w:t>J</w:t>
      </w:r>
      <w:r w:rsidRPr="004D055F">
        <w:rPr>
          <w:color w:val="000000" w:themeColor="text1"/>
        </w:rPr>
        <w:t>/T</w:t>
      </w:r>
      <w:r w:rsidRPr="004D055F">
        <w:rPr>
          <w:color w:val="000000" w:themeColor="text1"/>
          <w:spacing w:val="-2"/>
        </w:rPr>
        <w:t>1</w:t>
      </w:r>
      <w:r w:rsidRPr="004D055F">
        <w:rPr>
          <w:color w:val="000000" w:themeColor="text1"/>
          <w:spacing w:val="1"/>
        </w:rPr>
        <w:t>5</w:t>
      </w:r>
      <w:r w:rsidRPr="004D055F">
        <w:rPr>
          <w:color w:val="000000" w:themeColor="text1"/>
          <w:spacing w:val="-1"/>
        </w:rPr>
        <w:t>-</w:t>
      </w:r>
      <w:r w:rsidRPr="004D055F">
        <w:rPr>
          <w:color w:val="000000" w:themeColor="text1"/>
        </w:rPr>
        <w:t>20</w:t>
      </w:r>
      <w:r w:rsidRPr="004D055F">
        <w:rPr>
          <w:color w:val="000000" w:themeColor="text1"/>
          <w:spacing w:val="-2"/>
        </w:rPr>
        <w:t>11</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color w:val="000000" w:themeColor="text1"/>
        </w:rPr>
        <w:t>2</w:t>
      </w:r>
      <w:r w:rsidRPr="004D055F">
        <w:rPr>
          <w:color w:val="000000" w:themeColor="text1"/>
          <w:spacing w:val="-120"/>
        </w:rPr>
        <w:t>）</w:t>
      </w:r>
      <w:r w:rsidRPr="004D055F">
        <w:rPr>
          <w:color w:val="000000" w:themeColor="text1"/>
        </w:rPr>
        <w:t>《城镇道路路面设计规范》</w:t>
      </w:r>
      <w:r w:rsidRPr="004D055F">
        <w:rPr>
          <w:color w:val="000000" w:themeColor="text1"/>
          <w:spacing w:val="-1"/>
        </w:rPr>
        <w:t>(</w:t>
      </w:r>
      <w:r w:rsidRPr="004D055F">
        <w:rPr>
          <w:color w:val="000000" w:themeColor="text1"/>
        </w:rPr>
        <w:t>C</w:t>
      </w:r>
      <w:r w:rsidRPr="004D055F">
        <w:rPr>
          <w:color w:val="000000" w:themeColor="text1"/>
          <w:spacing w:val="-7"/>
        </w:rPr>
        <w:t>J</w:t>
      </w:r>
      <w:r w:rsidRPr="004D055F">
        <w:rPr>
          <w:color w:val="000000" w:themeColor="text1"/>
        </w:rPr>
        <w:t>J</w:t>
      </w:r>
      <w:r w:rsidRPr="004D055F">
        <w:rPr>
          <w:color w:val="000000" w:themeColor="text1"/>
          <w:spacing w:val="-2"/>
        </w:rPr>
        <w:t>1</w:t>
      </w:r>
      <w:r w:rsidRPr="004D055F">
        <w:rPr>
          <w:color w:val="000000" w:themeColor="text1"/>
        </w:rPr>
        <w:t>6</w:t>
      </w:r>
      <w:r w:rsidRPr="004D055F">
        <w:rPr>
          <w:color w:val="000000" w:themeColor="text1"/>
          <w:spacing w:val="1"/>
        </w:rPr>
        <w:t>9</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2)</w:t>
      </w:r>
    </w:p>
    <w:p w:rsidR="00CC156D" w:rsidRPr="004D055F" w:rsidRDefault="00CC156D" w:rsidP="00CC156D">
      <w:pPr>
        <w:rPr>
          <w:color w:val="000000" w:themeColor="text1"/>
        </w:rPr>
      </w:pPr>
      <w:r w:rsidRPr="004D055F">
        <w:rPr>
          <w:color w:val="000000" w:themeColor="text1"/>
        </w:rPr>
        <w:t>（</w:t>
      </w:r>
      <w:r w:rsidRPr="004D055F">
        <w:rPr>
          <w:color w:val="000000" w:themeColor="text1"/>
        </w:rPr>
        <w:t>3</w:t>
      </w:r>
      <w:r w:rsidRPr="004D055F">
        <w:rPr>
          <w:color w:val="000000" w:themeColor="text1"/>
          <w:spacing w:val="-120"/>
        </w:rPr>
        <w:t>）</w:t>
      </w:r>
      <w:r w:rsidRPr="004D055F">
        <w:rPr>
          <w:color w:val="000000" w:themeColor="text1"/>
        </w:rPr>
        <w:t>《抗车辙剂沥青混合料应用技术规程</w:t>
      </w:r>
      <w:r w:rsidRPr="004D055F">
        <w:rPr>
          <w:color w:val="000000" w:themeColor="text1"/>
          <w:spacing w:val="-120"/>
        </w:rPr>
        <w:t>》</w:t>
      </w:r>
      <w:r w:rsidRPr="004D055F">
        <w:rPr>
          <w:color w:val="000000" w:themeColor="text1"/>
        </w:rPr>
        <w:t>（</w:t>
      </w:r>
      <w:r w:rsidRPr="004D055F">
        <w:rPr>
          <w:color w:val="000000" w:themeColor="text1"/>
        </w:rPr>
        <w:t>C</w:t>
      </w:r>
      <w:r w:rsidRPr="004D055F">
        <w:rPr>
          <w:color w:val="000000" w:themeColor="text1"/>
          <w:spacing w:val="-7"/>
        </w:rPr>
        <w:t>J</w:t>
      </w:r>
      <w:r w:rsidRPr="004D055F">
        <w:rPr>
          <w:color w:val="000000" w:themeColor="text1"/>
          <w:spacing w:val="-2"/>
        </w:rPr>
        <w:t>J</w:t>
      </w:r>
      <w:r w:rsidRPr="004D055F">
        <w:rPr>
          <w:color w:val="000000" w:themeColor="text1"/>
        </w:rPr>
        <w:t>/T2</w:t>
      </w:r>
      <w:r w:rsidRPr="004D055F">
        <w:rPr>
          <w:color w:val="000000" w:themeColor="text1"/>
          <w:spacing w:val="-2"/>
        </w:rPr>
        <w:t>3</w:t>
      </w:r>
      <w:r w:rsidRPr="004D055F">
        <w:rPr>
          <w:color w:val="000000" w:themeColor="text1"/>
          <w:spacing w:val="1"/>
        </w:rPr>
        <w:t>8</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w:t>
      </w:r>
      <w:r w:rsidRPr="004D055F">
        <w:rPr>
          <w:color w:val="000000" w:themeColor="text1"/>
          <w:spacing w:val="1"/>
        </w:rPr>
        <w:t>6</w:t>
      </w:r>
      <w:r w:rsidRPr="004D055F">
        <w:rPr>
          <w:color w:val="000000" w:themeColor="text1"/>
        </w:rPr>
        <w:t>）</w:t>
      </w:r>
    </w:p>
    <w:p w:rsidR="00CC156D" w:rsidRPr="004D055F" w:rsidRDefault="00CC156D" w:rsidP="00CC156D">
      <w:pPr>
        <w:rPr>
          <w:rFonts w:cs="微软雅黑"/>
          <w:color w:val="000000" w:themeColor="text1"/>
        </w:rPr>
      </w:pPr>
      <w:r w:rsidRPr="004D055F">
        <w:rPr>
          <w:color w:val="000000" w:themeColor="text1"/>
        </w:rPr>
        <w:t>（</w:t>
      </w:r>
      <w:r w:rsidRPr="004D055F">
        <w:rPr>
          <w:rFonts w:cs="微软雅黑"/>
          <w:color w:val="000000" w:themeColor="text1"/>
        </w:rPr>
        <w:t>4</w:t>
      </w:r>
      <w:r w:rsidRPr="004D055F">
        <w:rPr>
          <w:color w:val="000000" w:themeColor="text1"/>
          <w:spacing w:val="-120"/>
        </w:rPr>
        <w:t>）</w:t>
      </w:r>
      <w:r w:rsidRPr="004D055F">
        <w:rPr>
          <w:color w:val="000000" w:themeColor="text1"/>
        </w:rPr>
        <w:t>《城市道路工程设计规范》</w:t>
      </w:r>
      <w:r w:rsidRPr="004D055F">
        <w:rPr>
          <w:rFonts w:cs="微软雅黑"/>
          <w:color w:val="000000" w:themeColor="text1"/>
          <w:spacing w:val="-1"/>
        </w:rPr>
        <w:t>(</w:t>
      </w:r>
      <w:r w:rsidRPr="004D055F">
        <w:rPr>
          <w:rFonts w:cs="微软雅黑"/>
          <w:color w:val="000000" w:themeColor="text1"/>
        </w:rPr>
        <w:t>C</w:t>
      </w:r>
      <w:r w:rsidRPr="004D055F">
        <w:rPr>
          <w:rFonts w:cs="微软雅黑"/>
          <w:color w:val="000000" w:themeColor="text1"/>
          <w:spacing w:val="-7"/>
        </w:rPr>
        <w:t>J</w:t>
      </w:r>
      <w:r w:rsidRPr="004D055F">
        <w:rPr>
          <w:rFonts w:cs="微软雅黑"/>
          <w:color w:val="000000" w:themeColor="text1"/>
        </w:rPr>
        <w:t>J3</w:t>
      </w:r>
      <w:r w:rsidRPr="004D055F">
        <w:rPr>
          <w:rFonts w:cs="微软雅黑"/>
          <w:color w:val="000000" w:themeColor="text1"/>
          <w:spacing w:val="1"/>
        </w:rPr>
        <w:t>7</w:t>
      </w:r>
      <w:r w:rsidRPr="004D055F">
        <w:rPr>
          <w:rFonts w:cs="微软雅黑"/>
          <w:color w:val="000000" w:themeColor="text1"/>
          <w:spacing w:val="-1"/>
        </w:rPr>
        <w:t>-</w:t>
      </w:r>
      <w:r w:rsidRPr="004D055F">
        <w:rPr>
          <w:rFonts w:cs="微软雅黑"/>
          <w:color w:val="000000" w:themeColor="text1"/>
          <w:spacing w:val="-2"/>
        </w:rPr>
        <w:t>2</w:t>
      </w:r>
      <w:r w:rsidRPr="004D055F">
        <w:rPr>
          <w:rFonts w:cs="微软雅黑"/>
          <w:color w:val="000000" w:themeColor="text1"/>
        </w:rPr>
        <w:t>01</w:t>
      </w:r>
      <w:r w:rsidRPr="004D055F">
        <w:rPr>
          <w:rFonts w:cs="微软雅黑"/>
          <w:color w:val="000000" w:themeColor="text1"/>
          <w:spacing w:val="-2"/>
        </w:rPr>
        <w:t>2</w:t>
      </w:r>
      <w:r w:rsidRPr="004D055F">
        <w:rPr>
          <w:color w:val="000000" w:themeColor="text1"/>
        </w:rPr>
        <w:t>（</w:t>
      </w:r>
      <w:r w:rsidRPr="004D055F">
        <w:rPr>
          <w:rFonts w:cs="微软雅黑"/>
          <w:color w:val="000000" w:themeColor="text1"/>
        </w:rPr>
        <w:t>20</w:t>
      </w:r>
      <w:r w:rsidRPr="004D055F">
        <w:rPr>
          <w:rFonts w:cs="微软雅黑"/>
          <w:color w:val="000000" w:themeColor="text1"/>
          <w:spacing w:val="-2"/>
        </w:rPr>
        <w:t>1</w:t>
      </w:r>
      <w:r w:rsidRPr="004D055F">
        <w:rPr>
          <w:rFonts w:cs="微软雅黑"/>
          <w:color w:val="000000" w:themeColor="text1"/>
        </w:rPr>
        <w:t>6</w:t>
      </w:r>
      <w:r w:rsidRPr="004D055F">
        <w:rPr>
          <w:color w:val="000000" w:themeColor="text1"/>
        </w:rPr>
        <w:t>年版）</w:t>
      </w:r>
      <w:r w:rsidRPr="004D055F">
        <w:rPr>
          <w:rFonts w:cs="微软雅黑"/>
          <w:color w:val="000000" w:themeColor="text1"/>
        </w:rPr>
        <w:t>)</w:t>
      </w:r>
    </w:p>
    <w:p w:rsidR="00CC156D" w:rsidRPr="004D055F" w:rsidRDefault="00CC156D" w:rsidP="00CC156D">
      <w:pPr>
        <w:rPr>
          <w:color w:val="000000" w:themeColor="text1"/>
        </w:rPr>
      </w:pPr>
      <w:r w:rsidRPr="004D055F">
        <w:rPr>
          <w:color w:val="000000" w:themeColor="text1"/>
        </w:rPr>
        <w:t>（</w:t>
      </w:r>
      <w:r w:rsidRPr="004D055F">
        <w:rPr>
          <w:rFonts w:cs="微软雅黑"/>
          <w:color w:val="000000" w:themeColor="text1"/>
        </w:rPr>
        <w:t>5</w:t>
      </w:r>
      <w:r w:rsidRPr="004D055F">
        <w:rPr>
          <w:color w:val="000000" w:themeColor="text1"/>
          <w:spacing w:val="-120"/>
        </w:rPr>
        <w:t>）</w:t>
      </w:r>
      <w:r w:rsidRPr="004D055F">
        <w:rPr>
          <w:color w:val="000000" w:themeColor="text1"/>
        </w:rPr>
        <w:t>《城市道路路线设计规范</w:t>
      </w:r>
      <w:r w:rsidRPr="004D055F">
        <w:rPr>
          <w:color w:val="000000" w:themeColor="text1"/>
          <w:spacing w:val="-120"/>
        </w:rPr>
        <w:t>》</w:t>
      </w:r>
      <w:r w:rsidRPr="004D055F">
        <w:rPr>
          <w:color w:val="000000" w:themeColor="text1"/>
        </w:rPr>
        <w:t>（</w:t>
      </w:r>
      <w:r w:rsidRPr="004D055F">
        <w:rPr>
          <w:rFonts w:cs="微软雅黑"/>
          <w:color w:val="000000" w:themeColor="text1"/>
        </w:rPr>
        <w:t>C</w:t>
      </w:r>
      <w:r w:rsidRPr="004D055F">
        <w:rPr>
          <w:rFonts w:cs="微软雅黑"/>
          <w:color w:val="000000" w:themeColor="text1"/>
          <w:spacing w:val="-7"/>
        </w:rPr>
        <w:t>J</w:t>
      </w:r>
      <w:r w:rsidRPr="004D055F">
        <w:rPr>
          <w:rFonts w:cs="微软雅黑"/>
          <w:color w:val="000000" w:themeColor="text1"/>
          <w:spacing w:val="-2"/>
        </w:rPr>
        <w:t>J</w:t>
      </w:r>
      <w:r w:rsidRPr="004D055F">
        <w:rPr>
          <w:rFonts w:cs="微软雅黑"/>
          <w:color w:val="000000" w:themeColor="text1"/>
        </w:rPr>
        <w:t>1</w:t>
      </w:r>
      <w:r w:rsidRPr="004D055F">
        <w:rPr>
          <w:rFonts w:cs="微软雅黑"/>
          <w:color w:val="000000" w:themeColor="text1"/>
          <w:spacing w:val="-2"/>
        </w:rPr>
        <w:t>9</w:t>
      </w:r>
      <w:r w:rsidRPr="004D055F">
        <w:rPr>
          <w:rFonts w:cs="微软雅黑"/>
          <w:color w:val="000000" w:themeColor="text1"/>
          <w:spacing w:val="1"/>
        </w:rPr>
        <w:t>3</w:t>
      </w:r>
      <w:r w:rsidRPr="004D055F">
        <w:rPr>
          <w:rFonts w:cs="微软雅黑"/>
          <w:color w:val="000000" w:themeColor="text1"/>
          <w:spacing w:val="-1"/>
        </w:rPr>
        <w:t>-</w:t>
      </w:r>
      <w:r w:rsidRPr="004D055F">
        <w:rPr>
          <w:rFonts w:cs="微软雅黑"/>
          <w:color w:val="000000" w:themeColor="text1"/>
        </w:rPr>
        <w:t>20</w:t>
      </w:r>
      <w:r w:rsidRPr="004D055F">
        <w:rPr>
          <w:rFonts w:cs="微软雅黑"/>
          <w:color w:val="000000" w:themeColor="text1"/>
          <w:spacing w:val="-2"/>
        </w:rPr>
        <w:t>1</w:t>
      </w:r>
      <w:r w:rsidRPr="004D055F">
        <w:rPr>
          <w:rFonts w:cs="微软雅黑"/>
          <w:color w:val="000000" w:themeColor="text1"/>
          <w:spacing w:val="1"/>
        </w:rPr>
        <w:t>2</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rFonts w:cs="微软雅黑"/>
          <w:color w:val="000000" w:themeColor="text1"/>
        </w:rPr>
        <w:t>6</w:t>
      </w:r>
      <w:r w:rsidRPr="004D055F">
        <w:rPr>
          <w:color w:val="000000" w:themeColor="text1"/>
          <w:spacing w:val="-120"/>
        </w:rPr>
        <w:t>）</w:t>
      </w:r>
      <w:r w:rsidRPr="004D055F">
        <w:rPr>
          <w:color w:val="000000" w:themeColor="text1"/>
        </w:rPr>
        <w:t>《城市道路路基设计规范</w:t>
      </w:r>
      <w:r w:rsidRPr="004D055F">
        <w:rPr>
          <w:color w:val="000000" w:themeColor="text1"/>
          <w:spacing w:val="-120"/>
        </w:rPr>
        <w:t>》</w:t>
      </w:r>
      <w:r w:rsidRPr="004D055F">
        <w:rPr>
          <w:color w:val="000000" w:themeColor="text1"/>
        </w:rPr>
        <w:t>（</w:t>
      </w:r>
      <w:r w:rsidRPr="004D055F">
        <w:rPr>
          <w:rFonts w:cs="微软雅黑"/>
          <w:color w:val="000000" w:themeColor="text1"/>
        </w:rPr>
        <w:t>C</w:t>
      </w:r>
      <w:r w:rsidRPr="004D055F">
        <w:rPr>
          <w:rFonts w:cs="微软雅黑"/>
          <w:color w:val="000000" w:themeColor="text1"/>
          <w:spacing w:val="-7"/>
        </w:rPr>
        <w:t>J</w:t>
      </w:r>
      <w:r w:rsidRPr="004D055F">
        <w:rPr>
          <w:rFonts w:cs="微软雅黑"/>
          <w:color w:val="000000" w:themeColor="text1"/>
          <w:spacing w:val="-2"/>
        </w:rPr>
        <w:t>J</w:t>
      </w:r>
      <w:r w:rsidRPr="004D055F">
        <w:rPr>
          <w:rFonts w:cs="微软雅黑"/>
          <w:color w:val="000000" w:themeColor="text1"/>
        </w:rPr>
        <w:t>1</w:t>
      </w:r>
      <w:r w:rsidRPr="004D055F">
        <w:rPr>
          <w:rFonts w:cs="微软雅黑"/>
          <w:color w:val="000000" w:themeColor="text1"/>
          <w:spacing w:val="-2"/>
        </w:rPr>
        <w:t>9</w:t>
      </w:r>
      <w:r w:rsidRPr="004D055F">
        <w:rPr>
          <w:rFonts w:cs="微软雅黑"/>
          <w:color w:val="000000" w:themeColor="text1"/>
          <w:spacing w:val="1"/>
        </w:rPr>
        <w:t>4</w:t>
      </w:r>
      <w:r w:rsidRPr="004D055F">
        <w:rPr>
          <w:rFonts w:cs="微软雅黑"/>
          <w:color w:val="000000" w:themeColor="text1"/>
          <w:spacing w:val="-1"/>
        </w:rPr>
        <w:t>-</w:t>
      </w:r>
      <w:r w:rsidRPr="004D055F">
        <w:rPr>
          <w:rFonts w:cs="微软雅黑"/>
          <w:color w:val="000000" w:themeColor="text1"/>
        </w:rPr>
        <w:t>20</w:t>
      </w:r>
      <w:r w:rsidRPr="004D055F">
        <w:rPr>
          <w:rFonts w:cs="微软雅黑"/>
          <w:color w:val="000000" w:themeColor="text1"/>
          <w:spacing w:val="-2"/>
        </w:rPr>
        <w:t>1</w:t>
      </w:r>
      <w:r w:rsidRPr="004D055F">
        <w:rPr>
          <w:rFonts w:cs="微软雅黑"/>
          <w:color w:val="000000" w:themeColor="text1"/>
          <w:spacing w:val="1"/>
        </w:rPr>
        <w:t>3</w:t>
      </w:r>
      <w:r w:rsidRPr="004D055F">
        <w:rPr>
          <w:color w:val="000000" w:themeColor="text1"/>
        </w:rPr>
        <w:t>）</w:t>
      </w:r>
    </w:p>
    <w:p w:rsidR="00CC156D" w:rsidRPr="004D055F" w:rsidRDefault="00CC156D" w:rsidP="00CC156D">
      <w:pPr>
        <w:rPr>
          <w:rFonts w:cs="微软雅黑"/>
          <w:color w:val="000000" w:themeColor="text1"/>
        </w:rPr>
      </w:pPr>
      <w:r w:rsidRPr="004D055F">
        <w:rPr>
          <w:color w:val="000000" w:themeColor="text1"/>
        </w:rPr>
        <w:t>（</w:t>
      </w:r>
      <w:r w:rsidRPr="004D055F">
        <w:rPr>
          <w:rFonts w:cs="微软雅黑"/>
          <w:color w:val="000000" w:themeColor="text1"/>
        </w:rPr>
        <w:t>7</w:t>
      </w:r>
      <w:r w:rsidRPr="004D055F">
        <w:rPr>
          <w:color w:val="000000" w:themeColor="text1"/>
          <w:spacing w:val="-120"/>
        </w:rPr>
        <w:t>）</w:t>
      </w:r>
      <w:r w:rsidRPr="004D055F">
        <w:rPr>
          <w:color w:val="000000" w:themeColor="text1"/>
        </w:rPr>
        <w:t>《城市道路交叉口设计规程》</w:t>
      </w:r>
      <w:r w:rsidRPr="004D055F">
        <w:rPr>
          <w:rFonts w:cs="微软雅黑"/>
          <w:color w:val="000000" w:themeColor="text1"/>
          <w:spacing w:val="-1"/>
        </w:rPr>
        <w:t>(</w:t>
      </w:r>
      <w:r w:rsidRPr="004D055F">
        <w:rPr>
          <w:rFonts w:cs="微软雅黑"/>
          <w:color w:val="000000" w:themeColor="text1"/>
        </w:rPr>
        <w:t>C</w:t>
      </w:r>
      <w:r w:rsidRPr="004D055F">
        <w:rPr>
          <w:rFonts w:cs="微软雅黑"/>
          <w:color w:val="000000" w:themeColor="text1"/>
          <w:spacing w:val="-7"/>
        </w:rPr>
        <w:t>J</w:t>
      </w:r>
      <w:r w:rsidRPr="004D055F">
        <w:rPr>
          <w:rFonts w:cs="微软雅黑"/>
          <w:color w:val="000000" w:themeColor="text1"/>
        </w:rPr>
        <w:t>J</w:t>
      </w:r>
      <w:r w:rsidRPr="004D055F">
        <w:rPr>
          <w:rFonts w:cs="微软雅黑"/>
          <w:color w:val="000000" w:themeColor="text1"/>
          <w:spacing w:val="-2"/>
        </w:rPr>
        <w:t>1</w:t>
      </w:r>
      <w:r w:rsidRPr="004D055F">
        <w:rPr>
          <w:rFonts w:cs="微软雅黑"/>
          <w:color w:val="000000" w:themeColor="text1"/>
        </w:rPr>
        <w:t>5</w:t>
      </w:r>
      <w:r w:rsidRPr="004D055F">
        <w:rPr>
          <w:rFonts w:cs="微软雅黑"/>
          <w:color w:val="000000" w:themeColor="text1"/>
          <w:spacing w:val="1"/>
        </w:rPr>
        <w:t>2</w:t>
      </w:r>
      <w:r w:rsidRPr="004D055F">
        <w:rPr>
          <w:rFonts w:cs="微软雅黑"/>
          <w:color w:val="000000" w:themeColor="text1"/>
          <w:spacing w:val="-1"/>
        </w:rPr>
        <w:t>-</w:t>
      </w:r>
      <w:r w:rsidRPr="004D055F">
        <w:rPr>
          <w:rFonts w:cs="微软雅黑"/>
          <w:color w:val="000000" w:themeColor="text1"/>
          <w:spacing w:val="-2"/>
        </w:rPr>
        <w:t>20</w:t>
      </w:r>
      <w:r w:rsidRPr="004D055F">
        <w:rPr>
          <w:rFonts w:cs="微软雅黑"/>
          <w:color w:val="000000" w:themeColor="text1"/>
        </w:rPr>
        <w:t>10)</w:t>
      </w:r>
    </w:p>
    <w:p w:rsidR="00CC156D" w:rsidRPr="004D055F" w:rsidRDefault="00CC156D" w:rsidP="00CC156D">
      <w:pPr>
        <w:pStyle w:val="3"/>
        <w:rPr>
          <w:color w:val="000000" w:themeColor="text1"/>
        </w:rPr>
      </w:pPr>
      <w:r w:rsidRPr="004D055F">
        <w:rPr>
          <w:color w:val="000000" w:themeColor="text1"/>
        </w:rPr>
        <w:t>结构设计规范</w:t>
      </w:r>
    </w:p>
    <w:p w:rsidR="00CC156D" w:rsidRPr="004D055F" w:rsidRDefault="00CC156D" w:rsidP="00E556F1">
      <w:pPr>
        <w:pStyle w:val="af4"/>
        <w:numPr>
          <w:ilvl w:val="0"/>
          <w:numId w:val="21"/>
        </w:numPr>
        <w:ind w:firstLineChars="0"/>
        <w:rPr>
          <w:color w:val="000000" w:themeColor="text1"/>
          <w:w w:val="99"/>
        </w:rPr>
      </w:pPr>
      <w:r w:rsidRPr="004D055F">
        <w:rPr>
          <w:color w:val="000000" w:themeColor="text1"/>
        </w:rPr>
        <w:t>建筑结构荷载规范</w:t>
      </w:r>
      <w:r w:rsidRPr="004D055F">
        <w:rPr>
          <w:color w:val="000000" w:themeColor="text1"/>
          <w:spacing w:val="-1"/>
        </w:rPr>
        <w:t>(G</w:t>
      </w:r>
      <w:r w:rsidRPr="004D055F">
        <w:rPr>
          <w:color w:val="000000" w:themeColor="text1"/>
        </w:rPr>
        <w:t>B5</w:t>
      </w:r>
      <w:r w:rsidRPr="004D055F">
        <w:rPr>
          <w:color w:val="000000" w:themeColor="text1"/>
          <w:spacing w:val="-2"/>
        </w:rPr>
        <w:t>0</w:t>
      </w:r>
      <w:r w:rsidRPr="004D055F">
        <w:rPr>
          <w:color w:val="000000" w:themeColor="text1"/>
        </w:rPr>
        <w:t>00</w:t>
      </w:r>
      <w:r w:rsidRPr="004D055F">
        <w:rPr>
          <w:color w:val="000000" w:themeColor="text1"/>
          <w:spacing w:val="2"/>
        </w:rPr>
        <w:t>9</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2</w:t>
      </w:r>
      <w:r w:rsidRPr="004D055F">
        <w:rPr>
          <w:color w:val="000000" w:themeColor="text1"/>
          <w:spacing w:val="-1"/>
        </w:rPr>
        <w:t>)</w:t>
      </w:r>
      <w:r w:rsidRPr="004D055F">
        <w:rPr>
          <w:color w:val="000000" w:themeColor="text1"/>
        </w:rPr>
        <w:t>.</w:t>
      </w:r>
    </w:p>
    <w:p w:rsidR="00CC156D" w:rsidRPr="004D055F" w:rsidRDefault="00CC156D" w:rsidP="00E556F1">
      <w:pPr>
        <w:pStyle w:val="af4"/>
        <w:numPr>
          <w:ilvl w:val="0"/>
          <w:numId w:val="21"/>
        </w:numPr>
        <w:ind w:firstLineChars="0"/>
        <w:rPr>
          <w:color w:val="000000" w:themeColor="text1"/>
        </w:rPr>
      </w:pPr>
      <w:r w:rsidRPr="004D055F">
        <w:rPr>
          <w:color w:val="000000" w:themeColor="text1"/>
        </w:rPr>
        <w:t>混凝土结构设计规范</w:t>
      </w:r>
      <w:r w:rsidRPr="004D055F">
        <w:rPr>
          <w:color w:val="000000" w:themeColor="text1"/>
          <w:spacing w:val="-1"/>
        </w:rPr>
        <w:t>(G</w:t>
      </w:r>
      <w:r w:rsidRPr="004D055F">
        <w:rPr>
          <w:color w:val="000000" w:themeColor="text1"/>
        </w:rPr>
        <w:t>B 50</w:t>
      </w:r>
      <w:r w:rsidRPr="004D055F">
        <w:rPr>
          <w:color w:val="000000" w:themeColor="text1"/>
          <w:spacing w:val="-2"/>
        </w:rPr>
        <w:t>0</w:t>
      </w:r>
      <w:r w:rsidRPr="004D055F">
        <w:rPr>
          <w:color w:val="000000" w:themeColor="text1"/>
        </w:rPr>
        <w:t>1</w:t>
      </w:r>
      <w:r w:rsidRPr="004D055F">
        <w:rPr>
          <w:color w:val="000000" w:themeColor="text1"/>
          <w:spacing w:val="2"/>
        </w:rPr>
        <w:t>0</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0</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rPr>
        <w:t>5</w:t>
      </w:r>
      <w:r w:rsidRPr="004D055F">
        <w:rPr>
          <w:color w:val="000000" w:themeColor="text1"/>
        </w:rPr>
        <w:t>年版</w:t>
      </w:r>
      <w:r w:rsidRPr="004D055F">
        <w:rPr>
          <w:color w:val="000000" w:themeColor="text1"/>
          <w:spacing w:val="-1"/>
        </w:rPr>
        <w:t>)</w:t>
      </w:r>
      <w:r w:rsidRPr="004D055F">
        <w:rPr>
          <w:color w:val="000000" w:themeColor="text1"/>
        </w:rPr>
        <w:t>.</w:t>
      </w:r>
    </w:p>
    <w:p w:rsidR="00CC156D" w:rsidRPr="004D055F" w:rsidRDefault="00CC156D" w:rsidP="00E556F1">
      <w:pPr>
        <w:pStyle w:val="af4"/>
        <w:numPr>
          <w:ilvl w:val="0"/>
          <w:numId w:val="21"/>
        </w:numPr>
        <w:ind w:firstLineChars="0"/>
        <w:rPr>
          <w:color w:val="000000" w:themeColor="text1"/>
          <w:w w:val="99"/>
        </w:rPr>
      </w:pPr>
      <w:r w:rsidRPr="004D055F">
        <w:rPr>
          <w:color w:val="000000" w:themeColor="text1"/>
        </w:rPr>
        <w:t>建筑抗震设防分类标准</w:t>
      </w:r>
      <w:r w:rsidRPr="004D055F">
        <w:rPr>
          <w:color w:val="000000" w:themeColor="text1"/>
          <w:spacing w:val="-1"/>
        </w:rPr>
        <w:t>(G</w:t>
      </w:r>
      <w:r w:rsidRPr="004D055F">
        <w:rPr>
          <w:color w:val="000000" w:themeColor="text1"/>
        </w:rPr>
        <w:t>B 502</w:t>
      </w:r>
      <w:r w:rsidRPr="004D055F">
        <w:rPr>
          <w:color w:val="000000" w:themeColor="text1"/>
          <w:spacing w:val="-2"/>
        </w:rPr>
        <w:t>2</w:t>
      </w:r>
      <w:r w:rsidRPr="004D055F">
        <w:rPr>
          <w:color w:val="000000" w:themeColor="text1"/>
          <w:spacing w:val="2"/>
        </w:rPr>
        <w:t>3</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08</w:t>
      </w:r>
      <w:r w:rsidRPr="004D055F">
        <w:rPr>
          <w:color w:val="000000" w:themeColor="text1"/>
          <w:spacing w:val="-1"/>
        </w:rPr>
        <w:t>)</w:t>
      </w:r>
      <w:r w:rsidRPr="004D055F">
        <w:rPr>
          <w:color w:val="000000" w:themeColor="text1"/>
        </w:rPr>
        <w:t>.</w:t>
      </w:r>
    </w:p>
    <w:p w:rsidR="00CC156D" w:rsidRPr="004D055F" w:rsidRDefault="00CC156D" w:rsidP="00E556F1">
      <w:pPr>
        <w:pStyle w:val="af4"/>
        <w:numPr>
          <w:ilvl w:val="0"/>
          <w:numId w:val="21"/>
        </w:numPr>
        <w:ind w:firstLineChars="0"/>
        <w:rPr>
          <w:color w:val="000000" w:themeColor="text1"/>
        </w:rPr>
      </w:pPr>
      <w:r w:rsidRPr="004D055F">
        <w:rPr>
          <w:color w:val="000000" w:themeColor="text1"/>
        </w:rPr>
        <w:t>建筑抗震设计规范</w:t>
      </w:r>
      <w:r w:rsidRPr="004D055F">
        <w:rPr>
          <w:color w:val="000000" w:themeColor="text1"/>
          <w:spacing w:val="-1"/>
        </w:rPr>
        <w:t>(G</w:t>
      </w:r>
      <w:r w:rsidRPr="004D055F">
        <w:rPr>
          <w:color w:val="000000" w:themeColor="text1"/>
        </w:rPr>
        <w:t>B5</w:t>
      </w:r>
      <w:r w:rsidRPr="004D055F">
        <w:rPr>
          <w:color w:val="000000" w:themeColor="text1"/>
          <w:spacing w:val="-2"/>
        </w:rPr>
        <w:t>0</w:t>
      </w:r>
      <w:r w:rsidRPr="004D055F">
        <w:rPr>
          <w:color w:val="000000" w:themeColor="text1"/>
        </w:rPr>
        <w:t>01</w:t>
      </w:r>
      <w:r w:rsidRPr="004D055F">
        <w:rPr>
          <w:color w:val="000000" w:themeColor="text1"/>
          <w:spacing w:val="2"/>
        </w:rPr>
        <w:t>1</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0</w:t>
      </w:r>
      <w:r w:rsidRPr="004D055F">
        <w:rPr>
          <w:color w:val="000000" w:themeColor="text1"/>
          <w:spacing w:val="-1"/>
        </w:rPr>
        <w:t>)</w:t>
      </w:r>
      <w:r w:rsidRPr="004D055F">
        <w:rPr>
          <w:color w:val="000000" w:themeColor="text1"/>
        </w:rPr>
        <w:t>（</w:t>
      </w:r>
      <w:r w:rsidRPr="004D055F">
        <w:rPr>
          <w:color w:val="000000" w:themeColor="text1"/>
        </w:rPr>
        <w:t>20</w:t>
      </w:r>
      <w:r w:rsidRPr="004D055F">
        <w:rPr>
          <w:color w:val="000000" w:themeColor="text1"/>
          <w:spacing w:val="-2"/>
        </w:rPr>
        <w:t>1</w:t>
      </w:r>
      <w:r w:rsidRPr="004D055F">
        <w:rPr>
          <w:color w:val="000000" w:themeColor="text1"/>
        </w:rPr>
        <w:t>6</w:t>
      </w:r>
      <w:r w:rsidRPr="004D055F">
        <w:rPr>
          <w:color w:val="000000" w:themeColor="text1"/>
        </w:rPr>
        <w:t>年版）</w:t>
      </w:r>
      <w:r w:rsidRPr="004D055F">
        <w:rPr>
          <w:color w:val="000000" w:themeColor="text1"/>
        </w:rPr>
        <w:t>.</w:t>
      </w:r>
    </w:p>
    <w:p w:rsidR="00CC156D" w:rsidRPr="004D055F" w:rsidRDefault="00CC156D" w:rsidP="00E556F1">
      <w:pPr>
        <w:pStyle w:val="af4"/>
        <w:numPr>
          <w:ilvl w:val="0"/>
          <w:numId w:val="21"/>
        </w:numPr>
        <w:ind w:firstLineChars="0"/>
        <w:rPr>
          <w:color w:val="000000" w:themeColor="text1"/>
        </w:rPr>
      </w:pPr>
      <w:r w:rsidRPr="004D055F">
        <w:rPr>
          <w:color w:val="000000" w:themeColor="text1"/>
        </w:rPr>
        <w:t>建筑地基基础设计规范</w:t>
      </w:r>
      <w:r w:rsidRPr="004D055F">
        <w:rPr>
          <w:color w:val="000000" w:themeColor="text1"/>
          <w:spacing w:val="-1"/>
        </w:rPr>
        <w:t>(G</w:t>
      </w:r>
      <w:r w:rsidRPr="004D055F">
        <w:rPr>
          <w:color w:val="000000" w:themeColor="text1"/>
        </w:rPr>
        <w:t>B 500</w:t>
      </w:r>
      <w:r w:rsidRPr="004D055F">
        <w:rPr>
          <w:color w:val="000000" w:themeColor="text1"/>
          <w:spacing w:val="-2"/>
        </w:rPr>
        <w:t>0</w:t>
      </w:r>
      <w:r w:rsidRPr="004D055F">
        <w:rPr>
          <w:color w:val="000000" w:themeColor="text1"/>
          <w:spacing w:val="2"/>
        </w:rPr>
        <w:t>7</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11</w:t>
      </w:r>
      <w:r w:rsidRPr="004D055F">
        <w:rPr>
          <w:color w:val="000000" w:themeColor="text1"/>
          <w:spacing w:val="-1"/>
        </w:rPr>
        <w:t>)</w:t>
      </w:r>
      <w:r w:rsidRPr="004D055F">
        <w:rPr>
          <w:color w:val="000000" w:themeColor="text1"/>
        </w:rPr>
        <w:t>.</w:t>
      </w:r>
    </w:p>
    <w:p w:rsidR="00CC156D" w:rsidRPr="004D055F" w:rsidRDefault="00CC156D" w:rsidP="00E556F1">
      <w:pPr>
        <w:pStyle w:val="af4"/>
        <w:numPr>
          <w:ilvl w:val="0"/>
          <w:numId w:val="21"/>
        </w:numPr>
        <w:ind w:firstLineChars="0"/>
        <w:rPr>
          <w:color w:val="000000" w:themeColor="text1"/>
        </w:rPr>
      </w:pPr>
      <w:r w:rsidRPr="004D055F">
        <w:rPr>
          <w:color w:val="000000" w:themeColor="text1"/>
        </w:rPr>
        <w:t>钢结构设计标准</w:t>
      </w:r>
      <w:r w:rsidRPr="004D055F">
        <w:rPr>
          <w:color w:val="000000" w:themeColor="text1"/>
          <w:spacing w:val="-1"/>
        </w:rPr>
        <w:t>(G</w:t>
      </w:r>
      <w:r w:rsidRPr="004D055F">
        <w:rPr>
          <w:color w:val="000000" w:themeColor="text1"/>
        </w:rPr>
        <w:t>B500</w:t>
      </w:r>
      <w:r w:rsidRPr="004D055F">
        <w:rPr>
          <w:color w:val="000000" w:themeColor="text1"/>
          <w:spacing w:val="-2"/>
        </w:rPr>
        <w:t>1</w:t>
      </w:r>
      <w:r w:rsidRPr="004D055F">
        <w:rPr>
          <w:color w:val="000000" w:themeColor="text1"/>
          <w:spacing w:val="1"/>
        </w:rPr>
        <w:t>7</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rPr>
        <w:t>7</w:t>
      </w:r>
      <w:r w:rsidRPr="004D055F">
        <w:rPr>
          <w:color w:val="000000" w:themeColor="text1"/>
          <w:spacing w:val="-1"/>
        </w:rPr>
        <w:t>)</w:t>
      </w:r>
      <w:r w:rsidRPr="004D055F">
        <w:rPr>
          <w:color w:val="000000" w:themeColor="text1"/>
        </w:rPr>
        <w:t>.</w:t>
      </w:r>
    </w:p>
    <w:p w:rsidR="00CC156D" w:rsidRPr="004D055F" w:rsidRDefault="00CC156D" w:rsidP="00E556F1">
      <w:pPr>
        <w:pStyle w:val="af4"/>
        <w:numPr>
          <w:ilvl w:val="0"/>
          <w:numId w:val="21"/>
        </w:numPr>
        <w:ind w:firstLineChars="0"/>
        <w:rPr>
          <w:color w:val="000000" w:themeColor="text1"/>
        </w:rPr>
      </w:pPr>
      <w:r w:rsidRPr="004D055F">
        <w:rPr>
          <w:color w:val="000000" w:themeColor="text1"/>
        </w:rPr>
        <w:t>砌体结构设计规范</w:t>
      </w:r>
      <w:r w:rsidRPr="004D055F">
        <w:rPr>
          <w:color w:val="000000" w:themeColor="text1"/>
          <w:spacing w:val="-1"/>
        </w:rPr>
        <w:t>(G</w:t>
      </w:r>
      <w:r w:rsidRPr="004D055F">
        <w:rPr>
          <w:color w:val="000000" w:themeColor="text1"/>
        </w:rPr>
        <w:t>B5</w:t>
      </w:r>
      <w:r w:rsidRPr="004D055F">
        <w:rPr>
          <w:color w:val="000000" w:themeColor="text1"/>
          <w:spacing w:val="-2"/>
        </w:rPr>
        <w:t>0</w:t>
      </w:r>
      <w:r w:rsidRPr="004D055F">
        <w:rPr>
          <w:color w:val="000000" w:themeColor="text1"/>
        </w:rPr>
        <w:t>00</w:t>
      </w:r>
      <w:r w:rsidRPr="004D055F">
        <w:rPr>
          <w:color w:val="000000" w:themeColor="text1"/>
          <w:spacing w:val="2"/>
        </w:rPr>
        <w:t>3</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1</w:t>
      </w:r>
      <w:r w:rsidRPr="004D055F">
        <w:rPr>
          <w:color w:val="000000" w:themeColor="text1"/>
          <w:spacing w:val="-1"/>
        </w:rPr>
        <w:t>)</w:t>
      </w:r>
      <w:r w:rsidRPr="004D055F">
        <w:rPr>
          <w:color w:val="000000" w:themeColor="text1"/>
        </w:rPr>
        <w:t>.</w:t>
      </w:r>
    </w:p>
    <w:p w:rsidR="00CC156D" w:rsidRPr="004D055F" w:rsidRDefault="00CC156D" w:rsidP="00E556F1">
      <w:pPr>
        <w:pStyle w:val="af4"/>
        <w:numPr>
          <w:ilvl w:val="0"/>
          <w:numId w:val="21"/>
        </w:numPr>
        <w:ind w:firstLineChars="0"/>
        <w:rPr>
          <w:color w:val="000000" w:themeColor="text1"/>
        </w:rPr>
      </w:pPr>
      <w:r w:rsidRPr="004D055F">
        <w:rPr>
          <w:color w:val="000000" w:themeColor="text1"/>
        </w:rPr>
        <w:t>建筑桩基技术规范</w:t>
      </w:r>
      <w:r w:rsidRPr="004D055F">
        <w:rPr>
          <w:color w:val="000000" w:themeColor="text1"/>
          <w:spacing w:val="-1"/>
        </w:rPr>
        <w:t>(</w:t>
      </w:r>
      <w:r w:rsidRPr="004D055F">
        <w:rPr>
          <w:color w:val="000000" w:themeColor="text1"/>
        </w:rPr>
        <w:t>J</w:t>
      </w:r>
      <w:r w:rsidRPr="004D055F">
        <w:rPr>
          <w:color w:val="000000" w:themeColor="text1"/>
          <w:spacing w:val="-1"/>
        </w:rPr>
        <w:t>G</w:t>
      </w:r>
      <w:r w:rsidRPr="004D055F">
        <w:rPr>
          <w:color w:val="000000" w:themeColor="text1"/>
        </w:rPr>
        <w:t>J</w:t>
      </w:r>
      <w:r w:rsidRPr="004D055F">
        <w:rPr>
          <w:color w:val="000000" w:themeColor="text1"/>
          <w:spacing w:val="-2"/>
        </w:rPr>
        <w:t>9</w:t>
      </w:r>
      <w:r w:rsidRPr="004D055F">
        <w:rPr>
          <w:color w:val="000000" w:themeColor="text1"/>
          <w:spacing w:val="1"/>
        </w:rPr>
        <w:t>4</w:t>
      </w:r>
      <w:r w:rsidRPr="004D055F">
        <w:rPr>
          <w:color w:val="000000" w:themeColor="text1"/>
          <w:spacing w:val="-1"/>
        </w:rPr>
        <w:t>-</w:t>
      </w:r>
      <w:r w:rsidRPr="004D055F">
        <w:rPr>
          <w:color w:val="000000" w:themeColor="text1"/>
        </w:rPr>
        <w:t>20</w:t>
      </w:r>
      <w:r w:rsidRPr="004D055F">
        <w:rPr>
          <w:color w:val="000000" w:themeColor="text1"/>
          <w:spacing w:val="-2"/>
        </w:rPr>
        <w:t>0</w:t>
      </w:r>
      <w:r w:rsidRPr="004D055F">
        <w:rPr>
          <w:color w:val="000000" w:themeColor="text1"/>
        </w:rPr>
        <w:t>8</w:t>
      </w:r>
      <w:r w:rsidRPr="004D055F">
        <w:rPr>
          <w:color w:val="000000" w:themeColor="text1"/>
          <w:spacing w:val="-1"/>
        </w:rPr>
        <w:t>)</w:t>
      </w:r>
      <w:r w:rsidRPr="004D055F">
        <w:rPr>
          <w:color w:val="000000" w:themeColor="text1"/>
        </w:rPr>
        <w:t>.</w:t>
      </w:r>
    </w:p>
    <w:p w:rsidR="00CC156D" w:rsidRPr="004D055F" w:rsidRDefault="00CC156D" w:rsidP="00CC156D">
      <w:pPr>
        <w:pStyle w:val="3"/>
        <w:rPr>
          <w:color w:val="000000" w:themeColor="text1"/>
        </w:rPr>
      </w:pPr>
      <w:r w:rsidRPr="004D055F">
        <w:rPr>
          <w:color w:val="000000" w:themeColor="text1"/>
        </w:rPr>
        <w:t>建筑设计规范</w:t>
      </w:r>
    </w:p>
    <w:p w:rsidR="00CC156D" w:rsidRPr="004D055F" w:rsidRDefault="00CC156D" w:rsidP="00CC156D">
      <w:pPr>
        <w:rPr>
          <w:color w:val="000000" w:themeColor="text1"/>
        </w:rPr>
      </w:pPr>
      <w:r w:rsidRPr="004D055F">
        <w:rPr>
          <w:color w:val="000000" w:themeColor="text1"/>
        </w:rPr>
        <w:t>（</w:t>
      </w:r>
      <w:r w:rsidRPr="004D055F">
        <w:rPr>
          <w:rFonts w:cs="微软雅黑"/>
          <w:color w:val="000000" w:themeColor="text1"/>
        </w:rPr>
        <w:t>1</w:t>
      </w:r>
      <w:r w:rsidRPr="004D055F">
        <w:rPr>
          <w:color w:val="000000" w:themeColor="text1"/>
        </w:rPr>
        <w:t>）《建筑设计防火规范</w:t>
      </w:r>
      <w:r w:rsidRPr="004D055F">
        <w:rPr>
          <w:color w:val="000000" w:themeColor="text1"/>
          <w:spacing w:val="-120"/>
        </w:rPr>
        <w:t>》</w:t>
      </w:r>
      <w:r w:rsidRPr="004D055F">
        <w:rPr>
          <w:color w:val="000000" w:themeColor="text1"/>
        </w:rPr>
        <w:t>（</w:t>
      </w:r>
      <w:r w:rsidRPr="004D055F">
        <w:rPr>
          <w:rFonts w:cs="微软雅黑"/>
          <w:color w:val="000000" w:themeColor="text1"/>
        </w:rPr>
        <w:t>20</w:t>
      </w:r>
      <w:r w:rsidRPr="004D055F">
        <w:rPr>
          <w:rFonts w:cs="微软雅黑"/>
          <w:color w:val="000000" w:themeColor="text1"/>
          <w:spacing w:val="-2"/>
        </w:rPr>
        <w:t>1</w:t>
      </w:r>
      <w:r w:rsidRPr="004D055F">
        <w:rPr>
          <w:rFonts w:cs="微软雅黑"/>
          <w:color w:val="000000" w:themeColor="text1"/>
        </w:rPr>
        <w:t>8</w:t>
      </w:r>
      <w:r w:rsidRPr="004D055F">
        <w:rPr>
          <w:color w:val="000000" w:themeColor="text1"/>
        </w:rPr>
        <w:t>年版</w:t>
      </w:r>
      <w:r w:rsidRPr="004D055F">
        <w:rPr>
          <w:color w:val="000000" w:themeColor="text1"/>
          <w:spacing w:val="-120"/>
        </w:rPr>
        <w:t>）</w:t>
      </w:r>
      <w:r w:rsidRPr="004D055F">
        <w:rPr>
          <w:color w:val="000000" w:themeColor="text1"/>
          <w:spacing w:val="-3"/>
        </w:rPr>
        <w:t>【</w:t>
      </w:r>
      <w:r w:rsidRPr="004D055F">
        <w:rPr>
          <w:rFonts w:cs="微软雅黑"/>
          <w:color w:val="000000" w:themeColor="text1"/>
          <w:spacing w:val="-1"/>
        </w:rPr>
        <w:t>G</w:t>
      </w:r>
      <w:r w:rsidRPr="004D055F">
        <w:rPr>
          <w:rFonts w:cs="微软雅黑"/>
          <w:color w:val="000000" w:themeColor="text1"/>
        </w:rPr>
        <w:t>B50</w:t>
      </w:r>
      <w:r w:rsidRPr="004D055F">
        <w:rPr>
          <w:rFonts w:cs="微软雅黑"/>
          <w:color w:val="000000" w:themeColor="text1"/>
          <w:spacing w:val="-2"/>
        </w:rPr>
        <w:t>0</w:t>
      </w:r>
      <w:r w:rsidRPr="004D055F">
        <w:rPr>
          <w:rFonts w:cs="微软雅黑"/>
          <w:color w:val="000000" w:themeColor="text1"/>
        </w:rPr>
        <w:t>1</w:t>
      </w:r>
      <w:r w:rsidRPr="004D055F">
        <w:rPr>
          <w:rFonts w:cs="微软雅黑"/>
          <w:color w:val="000000" w:themeColor="text1"/>
          <w:spacing w:val="1"/>
        </w:rPr>
        <w:t>6</w:t>
      </w:r>
      <w:r w:rsidRPr="004D055F">
        <w:rPr>
          <w:rFonts w:cs="微软雅黑"/>
          <w:color w:val="000000" w:themeColor="text1"/>
          <w:spacing w:val="-1"/>
        </w:rPr>
        <w:t>-</w:t>
      </w:r>
      <w:r w:rsidRPr="004D055F">
        <w:rPr>
          <w:rFonts w:cs="微软雅黑"/>
          <w:color w:val="000000" w:themeColor="text1"/>
          <w:spacing w:val="-2"/>
        </w:rPr>
        <w:t>2</w:t>
      </w:r>
      <w:r w:rsidRPr="004D055F">
        <w:rPr>
          <w:rFonts w:cs="微软雅黑"/>
          <w:color w:val="000000" w:themeColor="text1"/>
        </w:rPr>
        <w:t>0</w:t>
      </w:r>
      <w:r w:rsidRPr="004D055F">
        <w:rPr>
          <w:rFonts w:cs="微软雅黑"/>
          <w:color w:val="000000" w:themeColor="text1"/>
          <w:spacing w:val="-2"/>
        </w:rPr>
        <w:t>1</w:t>
      </w:r>
      <w:r w:rsidRPr="004D055F">
        <w:rPr>
          <w:rFonts w:cs="微软雅黑"/>
          <w:color w:val="000000" w:themeColor="text1"/>
          <w:spacing w:val="1"/>
        </w:rPr>
        <w:t>4</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rFonts w:cs="微软雅黑"/>
          <w:color w:val="000000" w:themeColor="text1"/>
        </w:rPr>
        <w:t>2</w:t>
      </w:r>
      <w:r w:rsidRPr="004D055F">
        <w:rPr>
          <w:color w:val="000000" w:themeColor="text1"/>
        </w:rPr>
        <w:t>）《民用建筑设计统一标准</w:t>
      </w:r>
      <w:r w:rsidRPr="004D055F">
        <w:rPr>
          <w:color w:val="000000" w:themeColor="text1"/>
          <w:spacing w:val="-120"/>
        </w:rPr>
        <w:t>》</w:t>
      </w:r>
      <w:r w:rsidRPr="004D055F">
        <w:rPr>
          <w:color w:val="000000" w:themeColor="text1"/>
        </w:rPr>
        <w:t>【</w:t>
      </w:r>
      <w:r w:rsidRPr="004D055F">
        <w:rPr>
          <w:rFonts w:cs="微软雅黑"/>
          <w:color w:val="000000" w:themeColor="text1"/>
          <w:spacing w:val="-1"/>
        </w:rPr>
        <w:t>G</w:t>
      </w:r>
      <w:r w:rsidRPr="004D055F">
        <w:rPr>
          <w:rFonts w:cs="微软雅黑"/>
          <w:color w:val="000000" w:themeColor="text1"/>
        </w:rPr>
        <w:t>B50</w:t>
      </w:r>
      <w:r w:rsidRPr="004D055F">
        <w:rPr>
          <w:rFonts w:cs="微软雅黑"/>
          <w:color w:val="000000" w:themeColor="text1"/>
          <w:spacing w:val="-2"/>
        </w:rPr>
        <w:t>3</w:t>
      </w:r>
      <w:r w:rsidRPr="004D055F">
        <w:rPr>
          <w:rFonts w:cs="微软雅黑"/>
          <w:color w:val="000000" w:themeColor="text1"/>
        </w:rPr>
        <w:t>5</w:t>
      </w:r>
      <w:r w:rsidRPr="004D055F">
        <w:rPr>
          <w:rFonts w:cs="微软雅黑"/>
          <w:color w:val="000000" w:themeColor="text1"/>
          <w:spacing w:val="-1"/>
        </w:rPr>
        <w:t>2-</w:t>
      </w:r>
      <w:r w:rsidRPr="004D055F">
        <w:rPr>
          <w:rFonts w:cs="微软雅黑"/>
          <w:color w:val="000000" w:themeColor="text1"/>
        </w:rPr>
        <w:t>2019</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rFonts w:cs="微软雅黑"/>
          <w:color w:val="000000" w:themeColor="text1"/>
        </w:rPr>
        <w:t>3</w:t>
      </w:r>
      <w:r w:rsidRPr="004D055F">
        <w:rPr>
          <w:color w:val="000000" w:themeColor="text1"/>
        </w:rPr>
        <w:t>）《城市道路公共交通站、场、厂工程设计规范</w:t>
      </w:r>
      <w:r w:rsidRPr="004D055F">
        <w:rPr>
          <w:color w:val="000000" w:themeColor="text1"/>
          <w:spacing w:val="-120"/>
        </w:rPr>
        <w:t>》</w:t>
      </w:r>
      <w:r w:rsidRPr="004D055F">
        <w:rPr>
          <w:color w:val="000000" w:themeColor="text1"/>
        </w:rPr>
        <w:t>【</w:t>
      </w:r>
      <w:r w:rsidRPr="004D055F">
        <w:rPr>
          <w:rFonts w:cs="微软雅黑"/>
          <w:color w:val="000000" w:themeColor="text1"/>
        </w:rPr>
        <w:t>C</w:t>
      </w:r>
      <w:r w:rsidRPr="004D055F">
        <w:rPr>
          <w:rFonts w:cs="微软雅黑"/>
          <w:color w:val="000000" w:themeColor="text1"/>
          <w:spacing w:val="-7"/>
        </w:rPr>
        <w:t>J</w:t>
      </w:r>
      <w:r w:rsidRPr="004D055F">
        <w:rPr>
          <w:rFonts w:cs="微软雅黑"/>
          <w:color w:val="000000" w:themeColor="text1"/>
          <w:spacing w:val="-2"/>
        </w:rPr>
        <w:t>J</w:t>
      </w:r>
      <w:r w:rsidRPr="004D055F">
        <w:rPr>
          <w:rFonts w:cs="微软雅黑"/>
          <w:color w:val="000000" w:themeColor="text1"/>
        </w:rPr>
        <w:t>/T</w:t>
      </w:r>
      <w:r w:rsidRPr="004D055F">
        <w:rPr>
          <w:rFonts w:cs="微软雅黑"/>
          <w:color w:val="000000" w:themeColor="text1"/>
          <w:spacing w:val="-2"/>
        </w:rPr>
        <w:t>1</w:t>
      </w:r>
      <w:r w:rsidRPr="004D055F">
        <w:rPr>
          <w:rFonts w:cs="微软雅黑"/>
          <w:color w:val="000000" w:themeColor="text1"/>
          <w:spacing w:val="1"/>
        </w:rPr>
        <w:t>5</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w:t>
      </w:r>
      <w:r w:rsidRPr="004D055F">
        <w:rPr>
          <w:rFonts w:cs="微软雅黑"/>
          <w:color w:val="000000" w:themeColor="text1"/>
          <w:spacing w:val="1"/>
        </w:rPr>
        <w:t>1</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rFonts w:cs="微软雅黑"/>
          <w:color w:val="000000" w:themeColor="text1"/>
        </w:rPr>
        <w:t>4</w:t>
      </w:r>
      <w:r w:rsidRPr="004D055F">
        <w:rPr>
          <w:color w:val="000000" w:themeColor="text1"/>
        </w:rPr>
        <w:t>）《汽车库、修车库、停车场设计防火规范</w:t>
      </w:r>
      <w:r w:rsidRPr="004D055F">
        <w:rPr>
          <w:color w:val="000000" w:themeColor="text1"/>
          <w:spacing w:val="-120"/>
        </w:rPr>
        <w:t>》</w:t>
      </w:r>
      <w:r w:rsidRPr="004D055F">
        <w:rPr>
          <w:color w:val="000000" w:themeColor="text1"/>
        </w:rPr>
        <w:t>【</w:t>
      </w:r>
      <w:r w:rsidRPr="004D055F">
        <w:rPr>
          <w:rFonts w:cs="微软雅黑"/>
          <w:color w:val="000000" w:themeColor="text1"/>
          <w:spacing w:val="-1"/>
        </w:rPr>
        <w:t>G</w:t>
      </w:r>
      <w:r w:rsidRPr="004D055F">
        <w:rPr>
          <w:rFonts w:cs="微软雅黑"/>
          <w:color w:val="000000" w:themeColor="text1"/>
        </w:rPr>
        <w:t>B50</w:t>
      </w:r>
      <w:r w:rsidRPr="004D055F">
        <w:rPr>
          <w:rFonts w:cs="微软雅黑"/>
          <w:color w:val="000000" w:themeColor="text1"/>
          <w:spacing w:val="-2"/>
        </w:rPr>
        <w:t>0</w:t>
      </w:r>
      <w:r w:rsidRPr="004D055F">
        <w:rPr>
          <w:rFonts w:cs="微软雅黑"/>
          <w:color w:val="000000" w:themeColor="text1"/>
        </w:rPr>
        <w:t>6</w:t>
      </w:r>
      <w:r w:rsidRPr="004D055F">
        <w:rPr>
          <w:rFonts w:cs="微软雅黑"/>
          <w:color w:val="000000" w:themeColor="text1"/>
          <w:spacing w:val="1"/>
        </w:rPr>
        <w:t>7</w:t>
      </w:r>
      <w:r w:rsidRPr="004D055F">
        <w:rPr>
          <w:rFonts w:cs="微软雅黑"/>
          <w:color w:val="000000" w:themeColor="text1"/>
          <w:spacing w:val="-1"/>
        </w:rPr>
        <w:t>-</w:t>
      </w:r>
      <w:r w:rsidRPr="004D055F">
        <w:rPr>
          <w:rFonts w:cs="微软雅黑"/>
          <w:color w:val="000000" w:themeColor="text1"/>
          <w:spacing w:val="-2"/>
        </w:rPr>
        <w:t>2</w:t>
      </w:r>
      <w:r w:rsidRPr="004D055F">
        <w:rPr>
          <w:rFonts w:cs="微软雅黑"/>
          <w:color w:val="000000" w:themeColor="text1"/>
        </w:rPr>
        <w:t>0</w:t>
      </w:r>
      <w:r w:rsidRPr="004D055F">
        <w:rPr>
          <w:rFonts w:cs="微软雅黑"/>
          <w:color w:val="000000" w:themeColor="text1"/>
          <w:spacing w:val="-2"/>
        </w:rPr>
        <w:t>14</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rFonts w:cs="微软雅黑"/>
          <w:color w:val="000000" w:themeColor="text1"/>
        </w:rPr>
        <w:t>5</w:t>
      </w:r>
      <w:r w:rsidRPr="004D055F">
        <w:rPr>
          <w:color w:val="000000" w:themeColor="text1"/>
        </w:rPr>
        <w:t>）</w:t>
      </w:r>
      <w:r w:rsidRPr="004D055F">
        <w:rPr>
          <w:color w:val="000000" w:themeColor="text1"/>
        </w:rPr>
        <w:tab/>
      </w:r>
      <w:r w:rsidRPr="004D055F">
        <w:rPr>
          <w:color w:val="000000" w:themeColor="text1"/>
        </w:rPr>
        <w:t>《公共建筑节能设计标准</w:t>
      </w:r>
      <w:r w:rsidRPr="004D055F">
        <w:rPr>
          <w:color w:val="000000" w:themeColor="text1"/>
          <w:spacing w:val="-120"/>
        </w:rPr>
        <w:t>》</w:t>
      </w:r>
      <w:r w:rsidRPr="004D055F">
        <w:rPr>
          <w:color w:val="000000" w:themeColor="text1"/>
        </w:rPr>
        <w:t>【</w:t>
      </w:r>
      <w:r w:rsidRPr="004D055F">
        <w:rPr>
          <w:rFonts w:cs="微软雅黑"/>
          <w:color w:val="000000" w:themeColor="text1"/>
          <w:spacing w:val="-1"/>
        </w:rPr>
        <w:t>G</w:t>
      </w:r>
      <w:r w:rsidRPr="004D055F">
        <w:rPr>
          <w:rFonts w:cs="微软雅黑"/>
          <w:color w:val="000000" w:themeColor="text1"/>
        </w:rPr>
        <w:t>B50</w:t>
      </w:r>
      <w:r w:rsidRPr="004D055F">
        <w:rPr>
          <w:rFonts w:cs="微软雅黑"/>
          <w:color w:val="000000" w:themeColor="text1"/>
          <w:spacing w:val="-2"/>
        </w:rPr>
        <w:t>1</w:t>
      </w:r>
      <w:r w:rsidRPr="004D055F">
        <w:rPr>
          <w:rFonts w:cs="微软雅黑"/>
          <w:color w:val="000000" w:themeColor="text1"/>
        </w:rPr>
        <w:t>8</w:t>
      </w:r>
      <w:r w:rsidRPr="004D055F">
        <w:rPr>
          <w:rFonts w:cs="微软雅黑"/>
          <w:color w:val="000000" w:themeColor="text1"/>
          <w:spacing w:val="1"/>
        </w:rPr>
        <w:t>9</w:t>
      </w:r>
      <w:r w:rsidRPr="004D055F">
        <w:rPr>
          <w:rFonts w:cs="微软雅黑"/>
          <w:color w:val="000000" w:themeColor="text1"/>
          <w:spacing w:val="-1"/>
        </w:rPr>
        <w:t>-</w:t>
      </w:r>
      <w:r w:rsidRPr="004D055F">
        <w:rPr>
          <w:rFonts w:cs="微软雅黑"/>
          <w:color w:val="000000" w:themeColor="text1"/>
          <w:spacing w:val="-2"/>
        </w:rPr>
        <w:t>20</w:t>
      </w:r>
      <w:r w:rsidRPr="004D055F">
        <w:rPr>
          <w:rFonts w:cs="微软雅黑"/>
          <w:color w:val="000000" w:themeColor="text1"/>
        </w:rPr>
        <w:t>1</w:t>
      </w:r>
      <w:r w:rsidRPr="004D055F">
        <w:rPr>
          <w:rFonts w:cs="微软雅黑"/>
          <w:color w:val="000000" w:themeColor="text1"/>
          <w:spacing w:val="1"/>
        </w:rPr>
        <w:t>5</w:t>
      </w:r>
      <w:r w:rsidRPr="004D055F">
        <w:rPr>
          <w:color w:val="000000" w:themeColor="text1"/>
        </w:rPr>
        <w:t>】</w:t>
      </w:r>
    </w:p>
    <w:p w:rsidR="00CC156D" w:rsidRPr="004D055F" w:rsidRDefault="00CC156D" w:rsidP="00CC156D">
      <w:pPr>
        <w:pStyle w:val="3"/>
        <w:rPr>
          <w:color w:val="000000" w:themeColor="text1"/>
        </w:rPr>
      </w:pPr>
      <w:r w:rsidRPr="004D055F">
        <w:rPr>
          <w:color w:val="000000" w:themeColor="text1"/>
        </w:rPr>
        <w:t>给排水设计规范</w:t>
      </w:r>
    </w:p>
    <w:p w:rsidR="00CC156D" w:rsidRPr="004D055F" w:rsidRDefault="00CC156D" w:rsidP="00CC156D">
      <w:pPr>
        <w:rPr>
          <w:color w:val="000000" w:themeColor="text1"/>
        </w:rPr>
      </w:pPr>
      <w:r w:rsidRPr="004D055F">
        <w:rPr>
          <w:color w:val="000000" w:themeColor="text1"/>
        </w:rPr>
        <w:lastRenderedPageBreak/>
        <w:t>（</w:t>
      </w:r>
      <w:r w:rsidRPr="004D055F">
        <w:rPr>
          <w:color w:val="000000" w:themeColor="text1"/>
        </w:rPr>
        <w:t>1</w:t>
      </w:r>
      <w:r w:rsidRPr="004D055F">
        <w:rPr>
          <w:color w:val="000000" w:themeColor="text1"/>
          <w:spacing w:val="-120"/>
        </w:rPr>
        <w:t>）</w:t>
      </w:r>
      <w:r w:rsidRPr="004D055F">
        <w:rPr>
          <w:color w:val="000000" w:themeColor="text1"/>
        </w:rPr>
        <w:t>《建筑给水排水设计标准》</w:t>
      </w:r>
      <w:r w:rsidRPr="004D055F">
        <w:rPr>
          <w:color w:val="000000" w:themeColor="text1"/>
          <w:spacing w:val="-1"/>
        </w:rPr>
        <w:t>G</w:t>
      </w:r>
      <w:r w:rsidRPr="004D055F">
        <w:rPr>
          <w:color w:val="000000" w:themeColor="text1"/>
        </w:rPr>
        <w:t>B500</w:t>
      </w:r>
      <w:r w:rsidRPr="004D055F">
        <w:rPr>
          <w:color w:val="000000" w:themeColor="text1"/>
          <w:spacing w:val="-1"/>
        </w:rPr>
        <w:t>1</w:t>
      </w:r>
      <w:r w:rsidRPr="004D055F">
        <w:rPr>
          <w:color w:val="000000" w:themeColor="text1"/>
        </w:rPr>
        <w:t>5</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19</w:t>
      </w:r>
    </w:p>
    <w:p w:rsidR="00CC156D" w:rsidRPr="004D055F" w:rsidRDefault="00CC156D" w:rsidP="00CC156D">
      <w:pPr>
        <w:rPr>
          <w:color w:val="000000" w:themeColor="text1"/>
        </w:rPr>
      </w:pPr>
      <w:r w:rsidRPr="004D055F">
        <w:rPr>
          <w:color w:val="000000" w:themeColor="text1"/>
        </w:rPr>
        <w:t>（</w:t>
      </w:r>
      <w:r w:rsidRPr="004D055F">
        <w:rPr>
          <w:color w:val="000000" w:themeColor="text1"/>
        </w:rPr>
        <w:t>2</w:t>
      </w:r>
      <w:r w:rsidRPr="004D055F">
        <w:rPr>
          <w:color w:val="000000" w:themeColor="text1"/>
          <w:spacing w:val="-120"/>
        </w:rPr>
        <w:t>）</w:t>
      </w:r>
      <w:r w:rsidRPr="004D055F">
        <w:rPr>
          <w:color w:val="000000" w:themeColor="text1"/>
        </w:rPr>
        <w:t>《室外给水设计标准》</w:t>
      </w:r>
      <w:r w:rsidRPr="004D055F">
        <w:rPr>
          <w:color w:val="000000" w:themeColor="text1"/>
          <w:spacing w:val="-1"/>
        </w:rPr>
        <w:t>G</w:t>
      </w:r>
      <w:r w:rsidRPr="004D055F">
        <w:rPr>
          <w:color w:val="000000" w:themeColor="text1"/>
        </w:rPr>
        <w:t>B500</w:t>
      </w:r>
      <w:r w:rsidRPr="004D055F">
        <w:rPr>
          <w:color w:val="000000" w:themeColor="text1"/>
          <w:spacing w:val="-2"/>
        </w:rPr>
        <w:t>1</w:t>
      </w:r>
      <w:r w:rsidRPr="004D055F">
        <w:rPr>
          <w:color w:val="000000" w:themeColor="text1"/>
          <w:spacing w:val="1"/>
        </w:rPr>
        <w:t>3</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18</w:t>
      </w:r>
    </w:p>
    <w:p w:rsidR="00CC156D" w:rsidRPr="004D055F" w:rsidRDefault="00CC156D" w:rsidP="00CC156D">
      <w:pPr>
        <w:rPr>
          <w:color w:val="000000" w:themeColor="text1"/>
        </w:rPr>
      </w:pPr>
      <w:r w:rsidRPr="004D055F">
        <w:rPr>
          <w:color w:val="000000" w:themeColor="text1"/>
        </w:rPr>
        <w:t>（</w:t>
      </w:r>
      <w:r w:rsidRPr="004D055F">
        <w:rPr>
          <w:color w:val="000000" w:themeColor="text1"/>
        </w:rPr>
        <w:t>3</w:t>
      </w:r>
      <w:r w:rsidRPr="004D055F">
        <w:rPr>
          <w:color w:val="000000" w:themeColor="text1"/>
          <w:spacing w:val="-120"/>
        </w:rPr>
        <w:t>）</w:t>
      </w:r>
      <w:r w:rsidRPr="004D055F">
        <w:rPr>
          <w:color w:val="000000" w:themeColor="text1"/>
        </w:rPr>
        <w:t>《室外排水设计标准》</w:t>
      </w:r>
      <w:r w:rsidRPr="004D055F">
        <w:rPr>
          <w:color w:val="000000" w:themeColor="text1"/>
          <w:spacing w:val="-1"/>
        </w:rPr>
        <w:t>G</w:t>
      </w:r>
      <w:r w:rsidRPr="004D055F">
        <w:rPr>
          <w:color w:val="000000" w:themeColor="text1"/>
        </w:rPr>
        <w:t>B500</w:t>
      </w:r>
      <w:r w:rsidRPr="004D055F">
        <w:rPr>
          <w:color w:val="000000" w:themeColor="text1"/>
          <w:spacing w:val="-2"/>
        </w:rPr>
        <w:t>1</w:t>
      </w:r>
      <w:r w:rsidRPr="004D055F">
        <w:rPr>
          <w:color w:val="000000" w:themeColor="text1"/>
          <w:spacing w:val="1"/>
        </w:rPr>
        <w:t>4</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21</w:t>
      </w:r>
    </w:p>
    <w:p w:rsidR="00CC156D" w:rsidRPr="004D055F" w:rsidRDefault="00CC156D" w:rsidP="00CC156D">
      <w:pPr>
        <w:rPr>
          <w:color w:val="000000" w:themeColor="text1"/>
        </w:rPr>
      </w:pPr>
      <w:r w:rsidRPr="004D055F">
        <w:rPr>
          <w:color w:val="000000" w:themeColor="text1"/>
        </w:rPr>
        <w:t>（</w:t>
      </w:r>
      <w:r w:rsidRPr="004D055F">
        <w:rPr>
          <w:color w:val="000000" w:themeColor="text1"/>
        </w:rPr>
        <w:t>4</w:t>
      </w:r>
      <w:r w:rsidRPr="004D055F">
        <w:rPr>
          <w:color w:val="000000" w:themeColor="text1"/>
          <w:spacing w:val="-120"/>
        </w:rPr>
        <w:t>）</w:t>
      </w:r>
      <w:r w:rsidRPr="004D055F">
        <w:rPr>
          <w:color w:val="000000" w:themeColor="text1"/>
        </w:rPr>
        <w:t>《消防给水及消火栓系统技术规范》</w:t>
      </w:r>
      <w:r w:rsidRPr="004D055F">
        <w:rPr>
          <w:color w:val="000000" w:themeColor="text1"/>
          <w:spacing w:val="-1"/>
        </w:rPr>
        <w:t>G</w:t>
      </w:r>
      <w:r w:rsidRPr="004D055F">
        <w:rPr>
          <w:color w:val="000000" w:themeColor="text1"/>
        </w:rPr>
        <w:t>B509</w:t>
      </w:r>
      <w:r w:rsidRPr="004D055F">
        <w:rPr>
          <w:color w:val="000000" w:themeColor="text1"/>
          <w:spacing w:val="-2"/>
        </w:rPr>
        <w:t>7</w:t>
      </w:r>
      <w:r w:rsidRPr="004D055F">
        <w:rPr>
          <w:color w:val="000000" w:themeColor="text1"/>
          <w:spacing w:val="2"/>
        </w:rPr>
        <w:t>4</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rPr>
        <w:t>4</w:t>
      </w:r>
    </w:p>
    <w:p w:rsidR="00CC156D" w:rsidRPr="004D055F" w:rsidRDefault="00CC156D" w:rsidP="00CC156D">
      <w:pPr>
        <w:rPr>
          <w:color w:val="000000" w:themeColor="text1"/>
        </w:rPr>
      </w:pPr>
      <w:r w:rsidRPr="004D055F">
        <w:rPr>
          <w:color w:val="000000" w:themeColor="text1"/>
        </w:rPr>
        <w:t>（</w:t>
      </w:r>
      <w:r w:rsidRPr="004D055F">
        <w:rPr>
          <w:color w:val="000000" w:themeColor="text1"/>
        </w:rPr>
        <w:t>5</w:t>
      </w:r>
      <w:r w:rsidRPr="004D055F">
        <w:rPr>
          <w:color w:val="000000" w:themeColor="text1"/>
          <w:spacing w:val="-120"/>
        </w:rPr>
        <w:t>）</w:t>
      </w:r>
      <w:r w:rsidRPr="004D055F">
        <w:rPr>
          <w:color w:val="000000" w:themeColor="text1"/>
        </w:rPr>
        <w:t>《建筑设计防火规范》</w:t>
      </w:r>
      <w:r w:rsidRPr="004D055F">
        <w:rPr>
          <w:color w:val="000000" w:themeColor="text1"/>
          <w:spacing w:val="-1"/>
        </w:rPr>
        <w:t>G</w:t>
      </w:r>
      <w:r w:rsidRPr="004D055F">
        <w:rPr>
          <w:color w:val="000000" w:themeColor="text1"/>
        </w:rPr>
        <w:t>B500</w:t>
      </w:r>
      <w:r w:rsidRPr="004D055F">
        <w:rPr>
          <w:color w:val="000000" w:themeColor="text1"/>
          <w:spacing w:val="-2"/>
        </w:rPr>
        <w:t>1</w:t>
      </w:r>
      <w:r w:rsidRPr="004D055F">
        <w:rPr>
          <w:color w:val="000000" w:themeColor="text1"/>
          <w:spacing w:val="1"/>
        </w:rPr>
        <w:t>6</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14</w:t>
      </w:r>
      <w:r w:rsidRPr="004D055F">
        <w:rPr>
          <w:color w:val="000000" w:themeColor="text1"/>
          <w:spacing w:val="-1"/>
        </w:rPr>
        <w:t>(</w:t>
      </w:r>
      <w:r w:rsidRPr="004D055F">
        <w:rPr>
          <w:color w:val="000000" w:themeColor="text1"/>
          <w:spacing w:val="-2"/>
        </w:rPr>
        <w:t>2</w:t>
      </w:r>
      <w:r w:rsidRPr="004D055F">
        <w:rPr>
          <w:color w:val="000000" w:themeColor="text1"/>
        </w:rPr>
        <w:t>018</w:t>
      </w:r>
      <w:r w:rsidRPr="004D055F">
        <w:rPr>
          <w:color w:val="000000" w:themeColor="text1"/>
        </w:rPr>
        <w:t>年版</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color w:val="000000" w:themeColor="text1"/>
        </w:rPr>
        <w:t>6</w:t>
      </w:r>
      <w:r w:rsidRPr="004D055F">
        <w:rPr>
          <w:color w:val="000000" w:themeColor="text1"/>
          <w:spacing w:val="-120"/>
        </w:rPr>
        <w:t>）</w:t>
      </w:r>
      <w:r w:rsidRPr="004D055F">
        <w:rPr>
          <w:color w:val="000000" w:themeColor="text1"/>
        </w:rPr>
        <w:t>《建筑灭火器配置设计规范》</w:t>
      </w:r>
      <w:r w:rsidRPr="004D055F">
        <w:rPr>
          <w:color w:val="000000" w:themeColor="text1"/>
          <w:spacing w:val="-1"/>
        </w:rPr>
        <w:t>G</w:t>
      </w:r>
      <w:r w:rsidRPr="004D055F">
        <w:rPr>
          <w:color w:val="000000" w:themeColor="text1"/>
        </w:rPr>
        <w:t>B501</w:t>
      </w:r>
      <w:r w:rsidRPr="004D055F">
        <w:rPr>
          <w:color w:val="000000" w:themeColor="text1"/>
          <w:spacing w:val="-2"/>
        </w:rPr>
        <w:t>4</w:t>
      </w:r>
      <w:r w:rsidRPr="004D055F">
        <w:rPr>
          <w:color w:val="000000" w:themeColor="text1"/>
          <w:spacing w:val="1"/>
        </w:rPr>
        <w:t>0</w:t>
      </w:r>
      <w:r w:rsidRPr="004D055F">
        <w:rPr>
          <w:color w:val="000000" w:themeColor="text1"/>
          <w:spacing w:val="-5"/>
        </w:rPr>
        <w:t>-</w:t>
      </w:r>
      <w:r w:rsidRPr="004D055F">
        <w:rPr>
          <w:color w:val="000000" w:themeColor="text1"/>
        </w:rPr>
        <w:t>20</w:t>
      </w:r>
      <w:r w:rsidRPr="004D055F">
        <w:rPr>
          <w:color w:val="000000" w:themeColor="text1"/>
          <w:spacing w:val="-2"/>
        </w:rPr>
        <w:t>0</w:t>
      </w:r>
      <w:r w:rsidRPr="004D055F">
        <w:rPr>
          <w:color w:val="000000" w:themeColor="text1"/>
        </w:rPr>
        <w:t>5</w:t>
      </w:r>
    </w:p>
    <w:p w:rsidR="00CC156D" w:rsidRPr="004D055F" w:rsidRDefault="00CC156D" w:rsidP="00CC156D">
      <w:pPr>
        <w:rPr>
          <w:color w:val="000000" w:themeColor="text1"/>
        </w:rPr>
      </w:pPr>
      <w:r w:rsidRPr="004D055F">
        <w:rPr>
          <w:color w:val="000000" w:themeColor="text1"/>
        </w:rPr>
        <w:t>（</w:t>
      </w:r>
      <w:r w:rsidRPr="004D055F">
        <w:rPr>
          <w:color w:val="000000" w:themeColor="text1"/>
        </w:rPr>
        <w:t>7</w:t>
      </w:r>
      <w:r w:rsidRPr="004D055F">
        <w:rPr>
          <w:color w:val="000000" w:themeColor="text1"/>
          <w:spacing w:val="-120"/>
        </w:rPr>
        <w:t>）</w:t>
      </w:r>
      <w:r w:rsidRPr="004D055F">
        <w:rPr>
          <w:color w:val="000000" w:themeColor="text1"/>
        </w:rPr>
        <w:t>《城镇给水排水技术规范》</w:t>
      </w:r>
      <w:r w:rsidRPr="004D055F">
        <w:rPr>
          <w:color w:val="000000" w:themeColor="text1"/>
          <w:spacing w:val="-1"/>
        </w:rPr>
        <w:t>G</w:t>
      </w:r>
      <w:r w:rsidRPr="004D055F">
        <w:rPr>
          <w:color w:val="000000" w:themeColor="text1"/>
        </w:rPr>
        <w:t>B507</w:t>
      </w:r>
      <w:r w:rsidRPr="004D055F">
        <w:rPr>
          <w:color w:val="000000" w:themeColor="text1"/>
          <w:spacing w:val="-2"/>
        </w:rPr>
        <w:t>8</w:t>
      </w:r>
      <w:r w:rsidRPr="004D055F">
        <w:rPr>
          <w:color w:val="000000" w:themeColor="text1"/>
          <w:spacing w:val="1"/>
        </w:rPr>
        <w:t>8</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12</w:t>
      </w:r>
    </w:p>
    <w:p w:rsidR="00CC156D" w:rsidRPr="004D055F" w:rsidRDefault="00CC156D" w:rsidP="00CC156D">
      <w:pPr>
        <w:rPr>
          <w:color w:val="000000" w:themeColor="text1"/>
        </w:rPr>
      </w:pPr>
      <w:r w:rsidRPr="004D055F">
        <w:rPr>
          <w:color w:val="000000" w:themeColor="text1"/>
        </w:rPr>
        <w:t>（</w:t>
      </w:r>
      <w:r w:rsidRPr="004D055F">
        <w:rPr>
          <w:color w:val="000000" w:themeColor="text1"/>
        </w:rPr>
        <w:t>8</w:t>
      </w:r>
      <w:r w:rsidRPr="004D055F">
        <w:rPr>
          <w:color w:val="000000" w:themeColor="text1"/>
          <w:spacing w:val="-120"/>
        </w:rPr>
        <w:t>）</w:t>
      </w:r>
      <w:r w:rsidRPr="004D055F">
        <w:rPr>
          <w:color w:val="000000" w:themeColor="text1"/>
        </w:rPr>
        <w:t>《民用建筑节水设计标准》</w:t>
      </w:r>
      <w:r w:rsidRPr="004D055F">
        <w:rPr>
          <w:color w:val="000000" w:themeColor="text1"/>
          <w:spacing w:val="-1"/>
        </w:rPr>
        <w:t>G</w:t>
      </w:r>
      <w:r w:rsidRPr="004D055F">
        <w:rPr>
          <w:color w:val="000000" w:themeColor="text1"/>
        </w:rPr>
        <w:t>B505</w:t>
      </w:r>
      <w:r w:rsidRPr="004D055F">
        <w:rPr>
          <w:color w:val="000000" w:themeColor="text1"/>
          <w:spacing w:val="-2"/>
        </w:rPr>
        <w:t>5</w:t>
      </w:r>
      <w:r w:rsidRPr="004D055F">
        <w:rPr>
          <w:color w:val="000000" w:themeColor="text1"/>
          <w:spacing w:val="1"/>
        </w:rPr>
        <w:t>5</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10</w:t>
      </w:r>
    </w:p>
    <w:p w:rsidR="00CC156D" w:rsidRPr="004D055F" w:rsidRDefault="00CC156D" w:rsidP="00CC156D">
      <w:pPr>
        <w:rPr>
          <w:color w:val="000000" w:themeColor="text1"/>
        </w:rPr>
      </w:pPr>
      <w:r w:rsidRPr="004D055F">
        <w:rPr>
          <w:color w:val="000000" w:themeColor="text1"/>
        </w:rPr>
        <w:t>（</w:t>
      </w:r>
      <w:r w:rsidRPr="004D055F">
        <w:rPr>
          <w:color w:val="000000" w:themeColor="text1"/>
        </w:rPr>
        <w:t>9</w:t>
      </w:r>
      <w:r w:rsidRPr="004D055F">
        <w:rPr>
          <w:color w:val="000000" w:themeColor="text1"/>
          <w:spacing w:val="-120"/>
        </w:rPr>
        <w:t>）</w:t>
      </w:r>
      <w:r w:rsidRPr="004D055F">
        <w:rPr>
          <w:color w:val="000000" w:themeColor="text1"/>
        </w:rPr>
        <w:t>《建筑机电工程抗震设计规范》</w:t>
      </w:r>
      <w:r w:rsidRPr="004D055F">
        <w:rPr>
          <w:color w:val="000000" w:themeColor="text1"/>
          <w:spacing w:val="-1"/>
        </w:rPr>
        <w:t>G</w:t>
      </w:r>
      <w:r w:rsidRPr="004D055F">
        <w:rPr>
          <w:color w:val="000000" w:themeColor="text1"/>
        </w:rPr>
        <w:t>B509</w:t>
      </w:r>
      <w:r w:rsidRPr="004D055F">
        <w:rPr>
          <w:color w:val="000000" w:themeColor="text1"/>
          <w:spacing w:val="-2"/>
        </w:rPr>
        <w:t>8</w:t>
      </w:r>
      <w:r w:rsidRPr="004D055F">
        <w:rPr>
          <w:color w:val="000000" w:themeColor="text1"/>
          <w:spacing w:val="2"/>
        </w:rPr>
        <w:t>1</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rPr>
        <w:t>4</w:t>
      </w:r>
    </w:p>
    <w:p w:rsidR="00CC156D" w:rsidRPr="004D055F" w:rsidRDefault="00CC156D" w:rsidP="00CC156D">
      <w:pPr>
        <w:rPr>
          <w:color w:val="000000" w:themeColor="text1"/>
        </w:rPr>
      </w:pPr>
      <w:r w:rsidRPr="004D055F">
        <w:rPr>
          <w:color w:val="000000" w:themeColor="text1"/>
        </w:rPr>
        <w:t>（</w:t>
      </w:r>
      <w:r w:rsidRPr="004D055F">
        <w:rPr>
          <w:color w:val="000000" w:themeColor="text1"/>
        </w:rPr>
        <w:t>10</w:t>
      </w:r>
      <w:r w:rsidRPr="004D055F">
        <w:rPr>
          <w:color w:val="000000" w:themeColor="text1"/>
          <w:spacing w:val="-120"/>
        </w:rPr>
        <w:t>）</w:t>
      </w:r>
      <w:r w:rsidRPr="004D055F">
        <w:rPr>
          <w:color w:val="000000" w:themeColor="text1"/>
        </w:rPr>
        <w:t>《给水排水管</w:t>
      </w:r>
      <w:r w:rsidRPr="004D055F">
        <w:rPr>
          <w:color w:val="000000" w:themeColor="text1"/>
          <w:spacing w:val="-3"/>
        </w:rPr>
        <w:t>道</w:t>
      </w:r>
      <w:r w:rsidRPr="004D055F">
        <w:rPr>
          <w:color w:val="000000" w:themeColor="text1"/>
        </w:rPr>
        <w:t>工程施工及验收规范》</w:t>
      </w:r>
      <w:r w:rsidRPr="004D055F">
        <w:rPr>
          <w:color w:val="000000" w:themeColor="text1"/>
          <w:spacing w:val="-1"/>
        </w:rPr>
        <w:t>G</w:t>
      </w:r>
      <w:r w:rsidRPr="004D055F">
        <w:rPr>
          <w:color w:val="000000" w:themeColor="text1"/>
        </w:rPr>
        <w:t>B502</w:t>
      </w:r>
      <w:r w:rsidRPr="004D055F">
        <w:rPr>
          <w:color w:val="000000" w:themeColor="text1"/>
          <w:spacing w:val="-2"/>
        </w:rPr>
        <w:t>6</w:t>
      </w:r>
      <w:r w:rsidRPr="004D055F">
        <w:rPr>
          <w:color w:val="000000" w:themeColor="text1"/>
          <w:spacing w:val="2"/>
        </w:rPr>
        <w:t>8</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08</w:t>
      </w:r>
    </w:p>
    <w:p w:rsidR="00CC156D" w:rsidRPr="004D055F" w:rsidRDefault="00CC156D" w:rsidP="00CC156D">
      <w:pPr>
        <w:rPr>
          <w:color w:val="000000" w:themeColor="text1"/>
        </w:rPr>
      </w:pPr>
      <w:r w:rsidRPr="004D055F">
        <w:rPr>
          <w:color w:val="000000" w:themeColor="text1"/>
        </w:rPr>
        <w:t>（</w:t>
      </w:r>
      <w:r w:rsidRPr="004D055F">
        <w:rPr>
          <w:color w:val="000000" w:themeColor="text1"/>
        </w:rPr>
        <w:t>11</w:t>
      </w:r>
      <w:r w:rsidRPr="004D055F">
        <w:rPr>
          <w:color w:val="000000" w:themeColor="text1"/>
          <w:spacing w:val="-120"/>
        </w:rPr>
        <w:t>）</w:t>
      </w:r>
      <w:r w:rsidRPr="004D055F">
        <w:rPr>
          <w:color w:val="000000" w:themeColor="text1"/>
        </w:rPr>
        <w:t>《给水排水构</w:t>
      </w:r>
      <w:r w:rsidRPr="004D055F">
        <w:rPr>
          <w:color w:val="000000" w:themeColor="text1"/>
          <w:spacing w:val="-3"/>
        </w:rPr>
        <w:t>筑</w:t>
      </w:r>
      <w:r w:rsidRPr="004D055F">
        <w:rPr>
          <w:color w:val="000000" w:themeColor="text1"/>
        </w:rPr>
        <w:t>物工程施工及验收规范》</w:t>
      </w:r>
      <w:r w:rsidRPr="004D055F">
        <w:rPr>
          <w:color w:val="000000" w:themeColor="text1"/>
          <w:spacing w:val="-1"/>
        </w:rPr>
        <w:t>G</w:t>
      </w:r>
      <w:r w:rsidRPr="004D055F">
        <w:rPr>
          <w:color w:val="000000" w:themeColor="text1"/>
        </w:rPr>
        <w:t>B501</w:t>
      </w:r>
      <w:r w:rsidRPr="004D055F">
        <w:rPr>
          <w:color w:val="000000" w:themeColor="text1"/>
          <w:spacing w:val="-2"/>
        </w:rPr>
        <w:t>4</w:t>
      </w:r>
      <w:r w:rsidRPr="004D055F">
        <w:rPr>
          <w:color w:val="000000" w:themeColor="text1"/>
          <w:spacing w:val="1"/>
        </w:rPr>
        <w:t>1</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08</w:t>
      </w:r>
    </w:p>
    <w:p w:rsidR="00CC156D" w:rsidRPr="004D055F" w:rsidRDefault="00CC156D" w:rsidP="00CC156D">
      <w:pPr>
        <w:pStyle w:val="3"/>
        <w:rPr>
          <w:color w:val="000000" w:themeColor="text1"/>
        </w:rPr>
      </w:pPr>
      <w:r w:rsidRPr="004D055F">
        <w:rPr>
          <w:color w:val="000000" w:themeColor="text1"/>
        </w:rPr>
        <w:t>暖通设计规范</w:t>
      </w:r>
    </w:p>
    <w:p w:rsidR="00CC156D" w:rsidRPr="004D055F" w:rsidRDefault="00CC156D" w:rsidP="00E556F1">
      <w:pPr>
        <w:pStyle w:val="af4"/>
        <w:numPr>
          <w:ilvl w:val="0"/>
          <w:numId w:val="22"/>
        </w:numPr>
        <w:ind w:firstLineChars="0"/>
        <w:rPr>
          <w:color w:val="000000" w:themeColor="text1"/>
        </w:rPr>
      </w:pPr>
      <w:r w:rsidRPr="004D055F">
        <w:rPr>
          <w:color w:val="000000" w:themeColor="text1"/>
        </w:rPr>
        <w:t>《民用建筑供暖通风与空气调节设计规范》</w:t>
      </w:r>
      <w:r w:rsidRPr="004D055F">
        <w:rPr>
          <w:color w:val="000000" w:themeColor="text1"/>
        </w:rPr>
        <w:tab/>
      </w:r>
      <w:r w:rsidRPr="004D055F">
        <w:rPr>
          <w:color w:val="000000" w:themeColor="text1"/>
          <w:spacing w:val="-1"/>
        </w:rPr>
        <w:t>G</w:t>
      </w:r>
      <w:r w:rsidRPr="004D055F">
        <w:rPr>
          <w:color w:val="000000" w:themeColor="text1"/>
        </w:rPr>
        <w:t>B50</w:t>
      </w:r>
      <w:r w:rsidRPr="004D055F">
        <w:rPr>
          <w:color w:val="000000" w:themeColor="text1"/>
          <w:spacing w:val="-2"/>
        </w:rPr>
        <w:t>7</w:t>
      </w:r>
      <w:r w:rsidRPr="004D055F">
        <w:rPr>
          <w:color w:val="000000" w:themeColor="text1"/>
        </w:rPr>
        <w:t>3</w:t>
      </w:r>
      <w:r w:rsidRPr="004D055F">
        <w:rPr>
          <w:color w:val="000000" w:themeColor="text1"/>
          <w:spacing w:val="1"/>
        </w:rPr>
        <w:t>6</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12</w:t>
      </w:r>
    </w:p>
    <w:p w:rsidR="00CC156D" w:rsidRPr="004D055F" w:rsidRDefault="00CC156D" w:rsidP="00E556F1">
      <w:pPr>
        <w:pStyle w:val="af4"/>
        <w:numPr>
          <w:ilvl w:val="0"/>
          <w:numId w:val="22"/>
        </w:numPr>
        <w:ind w:firstLineChars="0"/>
        <w:rPr>
          <w:color w:val="000000" w:themeColor="text1"/>
        </w:rPr>
      </w:pPr>
      <w:r w:rsidRPr="004D055F">
        <w:rPr>
          <w:color w:val="000000" w:themeColor="text1"/>
        </w:rPr>
        <w:t>《建筑设计防火规范》</w:t>
      </w:r>
      <w:r w:rsidRPr="004D055F">
        <w:rPr>
          <w:color w:val="000000" w:themeColor="text1"/>
        </w:rPr>
        <w:tab/>
      </w:r>
      <w:r w:rsidRPr="004D055F">
        <w:rPr>
          <w:color w:val="000000" w:themeColor="text1"/>
          <w:spacing w:val="-1"/>
        </w:rPr>
        <w:t>G</w:t>
      </w:r>
      <w:r w:rsidRPr="004D055F">
        <w:rPr>
          <w:color w:val="000000" w:themeColor="text1"/>
        </w:rPr>
        <w:t>B500</w:t>
      </w:r>
      <w:r w:rsidRPr="004D055F">
        <w:rPr>
          <w:color w:val="000000" w:themeColor="text1"/>
          <w:spacing w:val="-2"/>
        </w:rPr>
        <w:t>1</w:t>
      </w:r>
      <w:r w:rsidRPr="004D055F">
        <w:rPr>
          <w:color w:val="000000" w:themeColor="text1"/>
          <w:spacing w:val="1"/>
        </w:rPr>
        <w:t>6</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w:t>
      </w:r>
      <w:r w:rsidRPr="004D055F">
        <w:rPr>
          <w:color w:val="000000" w:themeColor="text1"/>
          <w:spacing w:val="-2"/>
        </w:rPr>
        <w:t>4</w:t>
      </w:r>
      <w:r w:rsidRPr="004D055F">
        <w:rPr>
          <w:color w:val="000000" w:themeColor="text1"/>
        </w:rPr>
        <w:t>（</w:t>
      </w:r>
      <w:r w:rsidRPr="004D055F">
        <w:rPr>
          <w:color w:val="000000" w:themeColor="text1"/>
        </w:rPr>
        <w:t>20</w:t>
      </w:r>
      <w:r w:rsidRPr="004D055F">
        <w:rPr>
          <w:color w:val="000000" w:themeColor="text1"/>
          <w:spacing w:val="-2"/>
        </w:rPr>
        <w:t>1</w:t>
      </w:r>
      <w:r w:rsidRPr="004D055F">
        <w:rPr>
          <w:color w:val="000000" w:themeColor="text1"/>
        </w:rPr>
        <w:t>8</w:t>
      </w:r>
      <w:r w:rsidRPr="004D055F">
        <w:rPr>
          <w:color w:val="000000" w:themeColor="text1"/>
        </w:rPr>
        <w:t>年版）</w:t>
      </w:r>
    </w:p>
    <w:p w:rsidR="00CC156D" w:rsidRPr="004D055F" w:rsidRDefault="00CC156D" w:rsidP="00E556F1">
      <w:pPr>
        <w:pStyle w:val="af4"/>
        <w:numPr>
          <w:ilvl w:val="0"/>
          <w:numId w:val="22"/>
        </w:numPr>
        <w:ind w:firstLineChars="0"/>
        <w:rPr>
          <w:color w:val="000000" w:themeColor="text1"/>
        </w:rPr>
      </w:pPr>
      <w:r w:rsidRPr="004D055F">
        <w:rPr>
          <w:color w:val="000000" w:themeColor="text1"/>
        </w:rPr>
        <w:t>《建筑防排烟系统技术标准》</w:t>
      </w:r>
      <w:r w:rsidRPr="004D055F">
        <w:rPr>
          <w:color w:val="000000" w:themeColor="text1"/>
        </w:rPr>
        <w:tab/>
      </w:r>
      <w:r w:rsidRPr="004D055F">
        <w:rPr>
          <w:color w:val="000000" w:themeColor="text1"/>
          <w:spacing w:val="-1"/>
        </w:rPr>
        <w:t>G</w:t>
      </w:r>
      <w:r w:rsidRPr="004D055F">
        <w:rPr>
          <w:color w:val="000000" w:themeColor="text1"/>
        </w:rPr>
        <w:t>B51</w:t>
      </w:r>
      <w:r w:rsidRPr="004D055F">
        <w:rPr>
          <w:color w:val="000000" w:themeColor="text1"/>
          <w:spacing w:val="-2"/>
        </w:rPr>
        <w:t>2</w:t>
      </w:r>
      <w:r w:rsidRPr="004D055F">
        <w:rPr>
          <w:color w:val="000000" w:themeColor="text1"/>
        </w:rPr>
        <w:t>5</w:t>
      </w:r>
      <w:r w:rsidRPr="004D055F">
        <w:rPr>
          <w:color w:val="000000" w:themeColor="text1"/>
          <w:spacing w:val="1"/>
        </w:rPr>
        <w:t>1</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17</w:t>
      </w:r>
    </w:p>
    <w:p w:rsidR="00CC156D" w:rsidRPr="004D055F" w:rsidRDefault="00CC156D" w:rsidP="00E556F1">
      <w:pPr>
        <w:pStyle w:val="af4"/>
        <w:numPr>
          <w:ilvl w:val="0"/>
          <w:numId w:val="22"/>
        </w:numPr>
        <w:ind w:firstLineChars="0"/>
        <w:rPr>
          <w:color w:val="000000" w:themeColor="text1"/>
        </w:rPr>
      </w:pPr>
      <w:r w:rsidRPr="004D055F">
        <w:rPr>
          <w:color w:val="000000" w:themeColor="text1"/>
        </w:rPr>
        <w:t>《建筑防排烟系统设计标准》</w:t>
      </w:r>
      <w:r w:rsidRPr="004D055F">
        <w:rPr>
          <w:color w:val="000000" w:themeColor="text1"/>
        </w:rPr>
        <w:tab/>
        <w:t>D</w:t>
      </w:r>
      <w:r w:rsidRPr="004D055F">
        <w:rPr>
          <w:color w:val="000000" w:themeColor="text1"/>
          <w:spacing w:val="-2"/>
        </w:rPr>
        <w:t>G</w:t>
      </w:r>
      <w:r w:rsidRPr="004D055F">
        <w:rPr>
          <w:color w:val="000000" w:themeColor="text1"/>
        </w:rPr>
        <w:t>/</w:t>
      </w:r>
      <w:r w:rsidRPr="004D055F">
        <w:rPr>
          <w:color w:val="000000" w:themeColor="text1"/>
          <w:spacing w:val="-16"/>
        </w:rPr>
        <w:t>T</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88</w:t>
      </w:r>
      <w:r w:rsidRPr="004D055F">
        <w:rPr>
          <w:color w:val="000000" w:themeColor="text1"/>
          <w:spacing w:val="-5"/>
        </w:rPr>
        <w:t>-</w:t>
      </w:r>
      <w:r w:rsidRPr="004D055F">
        <w:rPr>
          <w:color w:val="000000" w:themeColor="text1"/>
        </w:rPr>
        <w:t>20</w:t>
      </w:r>
      <w:r w:rsidRPr="004D055F">
        <w:rPr>
          <w:color w:val="000000" w:themeColor="text1"/>
          <w:spacing w:val="-2"/>
        </w:rPr>
        <w:t>2</w:t>
      </w:r>
      <w:r w:rsidRPr="004D055F">
        <w:rPr>
          <w:color w:val="000000" w:themeColor="text1"/>
        </w:rPr>
        <w:t>1</w:t>
      </w:r>
      <w:r w:rsidRPr="004D055F">
        <w:rPr>
          <w:color w:val="000000" w:themeColor="text1"/>
          <w:spacing w:val="-2"/>
        </w:rPr>
        <w:t>J</w:t>
      </w:r>
      <w:r w:rsidRPr="004D055F">
        <w:rPr>
          <w:color w:val="000000" w:themeColor="text1"/>
        </w:rPr>
        <w:t>10</w:t>
      </w:r>
      <w:r w:rsidRPr="004D055F">
        <w:rPr>
          <w:color w:val="000000" w:themeColor="text1"/>
          <w:spacing w:val="-2"/>
        </w:rPr>
        <w:t>0</w:t>
      </w:r>
      <w:r w:rsidRPr="004D055F">
        <w:rPr>
          <w:color w:val="000000" w:themeColor="text1"/>
        </w:rPr>
        <w:t>3</w:t>
      </w:r>
      <w:r w:rsidRPr="004D055F">
        <w:rPr>
          <w:color w:val="000000" w:themeColor="text1"/>
          <w:spacing w:val="2"/>
        </w:rPr>
        <w:t>5</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21</w:t>
      </w:r>
    </w:p>
    <w:p w:rsidR="00CC156D" w:rsidRPr="004D055F" w:rsidRDefault="00CC156D" w:rsidP="00E556F1">
      <w:pPr>
        <w:pStyle w:val="af4"/>
        <w:numPr>
          <w:ilvl w:val="0"/>
          <w:numId w:val="22"/>
        </w:numPr>
        <w:ind w:firstLineChars="0"/>
        <w:rPr>
          <w:color w:val="000000" w:themeColor="text1"/>
        </w:rPr>
      </w:pPr>
      <w:r w:rsidRPr="004D055F">
        <w:rPr>
          <w:color w:val="000000" w:themeColor="text1"/>
        </w:rPr>
        <w:t>《公共建筑节能设计标准》</w:t>
      </w:r>
      <w:r w:rsidRPr="004D055F">
        <w:rPr>
          <w:color w:val="000000" w:themeColor="text1"/>
        </w:rPr>
        <w:tab/>
      </w:r>
      <w:r w:rsidRPr="004D055F">
        <w:rPr>
          <w:color w:val="000000" w:themeColor="text1"/>
          <w:spacing w:val="-1"/>
        </w:rPr>
        <w:t>G</w:t>
      </w:r>
      <w:r w:rsidRPr="004D055F">
        <w:rPr>
          <w:color w:val="000000" w:themeColor="text1"/>
        </w:rPr>
        <w:t>B50</w:t>
      </w:r>
      <w:r w:rsidRPr="004D055F">
        <w:rPr>
          <w:color w:val="000000" w:themeColor="text1"/>
          <w:spacing w:val="-2"/>
        </w:rPr>
        <w:t>1</w:t>
      </w:r>
      <w:r w:rsidRPr="004D055F">
        <w:rPr>
          <w:color w:val="000000" w:themeColor="text1"/>
        </w:rPr>
        <w:t>8</w:t>
      </w:r>
      <w:r w:rsidRPr="004D055F">
        <w:rPr>
          <w:color w:val="000000" w:themeColor="text1"/>
          <w:spacing w:val="1"/>
        </w:rPr>
        <w:t>9</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15</w:t>
      </w:r>
    </w:p>
    <w:p w:rsidR="00CC156D" w:rsidRPr="004D055F" w:rsidRDefault="00CC156D" w:rsidP="00E556F1">
      <w:pPr>
        <w:pStyle w:val="af4"/>
        <w:numPr>
          <w:ilvl w:val="0"/>
          <w:numId w:val="22"/>
        </w:numPr>
        <w:ind w:firstLineChars="0"/>
        <w:rPr>
          <w:color w:val="000000" w:themeColor="text1"/>
        </w:rPr>
      </w:pPr>
      <w:r w:rsidRPr="004D055F">
        <w:rPr>
          <w:color w:val="000000" w:themeColor="text1"/>
        </w:rPr>
        <w:t>《公共建筑节能设计标准》</w:t>
      </w:r>
      <w:r w:rsidRPr="004D055F">
        <w:rPr>
          <w:color w:val="000000" w:themeColor="text1"/>
        </w:rPr>
        <w:tab/>
        <w:t>D</w:t>
      </w:r>
      <w:r w:rsidRPr="004D055F">
        <w:rPr>
          <w:color w:val="000000" w:themeColor="text1"/>
          <w:spacing w:val="-2"/>
        </w:rPr>
        <w:t>G</w:t>
      </w:r>
      <w:r w:rsidRPr="004D055F">
        <w:rPr>
          <w:color w:val="000000" w:themeColor="text1"/>
        </w:rPr>
        <w:t>J0</w:t>
      </w:r>
      <w:r w:rsidRPr="004D055F">
        <w:rPr>
          <w:color w:val="000000" w:themeColor="text1"/>
          <w:spacing w:val="1"/>
        </w:rPr>
        <w:t>8</w:t>
      </w:r>
      <w:r w:rsidRPr="004D055F">
        <w:rPr>
          <w:color w:val="000000" w:themeColor="text1"/>
          <w:spacing w:val="-1"/>
        </w:rPr>
        <w:t>-</w:t>
      </w:r>
      <w:r w:rsidRPr="004D055F">
        <w:rPr>
          <w:color w:val="000000" w:themeColor="text1"/>
        </w:rPr>
        <w:t>1</w:t>
      </w:r>
      <w:r w:rsidRPr="004D055F">
        <w:rPr>
          <w:color w:val="000000" w:themeColor="text1"/>
          <w:spacing w:val="-2"/>
        </w:rPr>
        <w:t>0</w:t>
      </w:r>
      <w:r w:rsidRPr="004D055F">
        <w:rPr>
          <w:color w:val="000000" w:themeColor="text1"/>
          <w:spacing w:val="1"/>
        </w:rPr>
        <w:t>7</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15</w:t>
      </w:r>
      <w:r w:rsidRPr="004D055F">
        <w:rPr>
          <w:color w:val="000000" w:themeColor="text1"/>
          <w:spacing w:val="-2"/>
        </w:rPr>
        <w:t>J</w:t>
      </w:r>
      <w:r w:rsidRPr="004D055F">
        <w:rPr>
          <w:color w:val="000000" w:themeColor="text1"/>
        </w:rPr>
        <w:t>12</w:t>
      </w:r>
      <w:r w:rsidRPr="004D055F">
        <w:rPr>
          <w:color w:val="000000" w:themeColor="text1"/>
          <w:spacing w:val="-2"/>
        </w:rPr>
        <w:t>0</w:t>
      </w:r>
      <w:r w:rsidRPr="004D055F">
        <w:rPr>
          <w:color w:val="000000" w:themeColor="text1"/>
        </w:rPr>
        <w:t>6</w:t>
      </w:r>
      <w:r w:rsidRPr="004D055F">
        <w:rPr>
          <w:color w:val="000000" w:themeColor="text1"/>
          <w:spacing w:val="2"/>
        </w:rPr>
        <w:t>8</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15</w:t>
      </w:r>
    </w:p>
    <w:p w:rsidR="00CC156D" w:rsidRPr="004D055F" w:rsidRDefault="00CC156D" w:rsidP="00E556F1">
      <w:pPr>
        <w:pStyle w:val="af4"/>
        <w:numPr>
          <w:ilvl w:val="0"/>
          <w:numId w:val="22"/>
        </w:numPr>
        <w:ind w:firstLineChars="0"/>
        <w:rPr>
          <w:color w:val="000000" w:themeColor="text1"/>
        </w:rPr>
      </w:pPr>
      <w:r w:rsidRPr="004D055F">
        <w:rPr>
          <w:color w:val="000000" w:themeColor="text1"/>
        </w:rPr>
        <w:t>《通风与空调工程施工质量验收规范》</w:t>
      </w:r>
      <w:r w:rsidRPr="004D055F">
        <w:rPr>
          <w:color w:val="000000" w:themeColor="text1"/>
        </w:rPr>
        <w:tab/>
      </w:r>
      <w:r w:rsidRPr="004D055F">
        <w:rPr>
          <w:color w:val="000000" w:themeColor="text1"/>
          <w:spacing w:val="-1"/>
        </w:rPr>
        <w:t>G</w:t>
      </w:r>
      <w:r w:rsidRPr="004D055F">
        <w:rPr>
          <w:color w:val="000000" w:themeColor="text1"/>
        </w:rPr>
        <w:t>B50</w:t>
      </w:r>
      <w:r w:rsidRPr="004D055F">
        <w:rPr>
          <w:color w:val="000000" w:themeColor="text1"/>
          <w:spacing w:val="-2"/>
        </w:rPr>
        <w:t>2</w:t>
      </w:r>
      <w:r w:rsidRPr="004D055F">
        <w:rPr>
          <w:color w:val="000000" w:themeColor="text1"/>
        </w:rPr>
        <w:t>4</w:t>
      </w:r>
      <w:r w:rsidRPr="004D055F">
        <w:rPr>
          <w:color w:val="000000" w:themeColor="text1"/>
          <w:spacing w:val="1"/>
        </w:rPr>
        <w:t>3</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16</w:t>
      </w:r>
    </w:p>
    <w:p w:rsidR="00CC156D" w:rsidRPr="004D055F" w:rsidRDefault="00CC156D" w:rsidP="00E556F1">
      <w:pPr>
        <w:pStyle w:val="af4"/>
        <w:numPr>
          <w:ilvl w:val="0"/>
          <w:numId w:val="22"/>
        </w:numPr>
        <w:ind w:firstLineChars="0"/>
        <w:rPr>
          <w:color w:val="000000" w:themeColor="text1"/>
        </w:rPr>
      </w:pPr>
      <w:r w:rsidRPr="004D055F">
        <w:rPr>
          <w:color w:val="000000" w:themeColor="text1"/>
        </w:rPr>
        <w:t>《建筑机电工程抗震设计规范》</w:t>
      </w:r>
    </w:p>
    <w:p w:rsidR="00CC156D" w:rsidRPr="004D055F" w:rsidRDefault="00CC156D" w:rsidP="00CC156D">
      <w:pPr>
        <w:pStyle w:val="3"/>
        <w:rPr>
          <w:color w:val="000000" w:themeColor="text1"/>
        </w:rPr>
      </w:pPr>
      <w:r w:rsidRPr="004D055F">
        <w:rPr>
          <w:color w:val="000000" w:themeColor="text1"/>
        </w:rPr>
        <w:t>电气设计规范</w:t>
      </w:r>
    </w:p>
    <w:p w:rsidR="00CC156D" w:rsidRPr="004D055F" w:rsidRDefault="00CC156D" w:rsidP="00E556F1">
      <w:pPr>
        <w:pStyle w:val="af4"/>
        <w:numPr>
          <w:ilvl w:val="0"/>
          <w:numId w:val="23"/>
        </w:numPr>
        <w:ind w:firstLineChars="0"/>
        <w:rPr>
          <w:color w:val="000000" w:themeColor="text1"/>
        </w:rPr>
      </w:pPr>
      <w:r w:rsidRPr="004D055F">
        <w:rPr>
          <w:color w:val="000000" w:themeColor="text1"/>
        </w:rPr>
        <w:t>《民用建筑电气设计标准》</w:t>
      </w:r>
      <w:r w:rsidRPr="004D055F">
        <w:rPr>
          <w:color w:val="000000" w:themeColor="text1"/>
        </w:rPr>
        <w:tab/>
      </w:r>
      <w:r w:rsidRPr="004D055F">
        <w:rPr>
          <w:color w:val="000000" w:themeColor="text1"/>
          <w:spacing w:val="-1"/>
        </w:rPr>
        <w:t>G</w:t>
      </w:r>
      <w:r w:rsidRPr="004D055F">
        <w:rPr>
          <w:color w:val="000000" w:themeColor="text1"/>
        </w:rPr>
        <w:t>B513</w:t>
      </w:r>
      <w:r w:rsidRPr="004D055F">
        <w:rPr>
          <w:color w:val="000000" w:themeColor="text1"/>
          <w:spacing w:val="-2"/>
        </w:rPr>
        <w:t>4</w:t>
      </w:r>
      <w:r w:rsidRPr="004D055F">
        <w:rPr>
          <w:color w:val="000000" w:themeColor="text1"/>
          <w:spacing w:val="1"/>
        </w:rPr>
        <w:t>8</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19</w:t>
      </w:r>
    </w:p>
    <w:p w:rsidR="00CC156D" w:rsidRPr="004D055F" w:rsidRDefault="00CC156D" w:rsidP="00E556F1">
      <w:pPr>
        <w:pStyle w:val="af4"/>
        <w:numPr>
          <w:ilvl w:val="0"/>
          <w:numId w:val="23"/>
        </w:numPr>
        <w:ind w:firstLineChars="0"/>
        <w:rPr>
          <w:color w:val="000000" w:themeColor="text1"/>
        </w:rPr>
      </w:pPr>
      <w:r w:rsidRPr="004D055F">
        <w:rPr>
          <w:color w:val="000000" w:themeColor="text1"/>
        </w:rPr>
        <w:t>《供配电系统设计规范》</w:t>
      </w:r>
      <w:r w:rsidRPr="004D055F">
        <w:rPr>
          <w:color w:val="000000" w:themeColor="text1"/>
        </w:rPr>
        <w:tab/>
      </w:r>
      <w:r w:rsidRPr="004D055F">
        <w:rPr>
          <w:color w:val="000000" w:themeColor="text1"/>
          <w:spacing w:val="-1"/>
        </w:rPr>
        <w:t>G</w:t>
      </w:r>
      <w:r w:rsidRPr="004D055F">
        <w:rPr>
          <w:color w:val="000000" w:themeColor="text1"/>
        </w:rPr>
        <w:t>B500</w:t>
      </w:r>
      <w:r w:rsidRPr="004D055F">
        <w:rPr>
          <w:color w:val="000000" w:themeColor="text1"/>
          <w:spacing w:val="-2"/>
        </w:rPr>
        <w:t>5</w:t>
      </w:r>
      <w:r w:rsidRPr="004D055F">
        <w:rPr>
          <w:color w:val="000000" w:themeColor="text1"/>
          <w:spacing w:val="1"/>
        </w:rPr>
        <w:t>2</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09</w:t>
      </w:r>
    </w:p>
    <w:p w:rsidR="00CC156D" w:rsidRPr="004D055F" w:rsidRDefault="00CC156D" w:rsidP="00E556F1">
      <w:pPr>
        <w:pStyle w:val="af4"/>
        <w:numPr>
          <w:ilvl w:val="0"/>
          <w:numId w:val="23"/>
        </w:numPr>
        <w:ind w:firstLineChars="0"/>
        <w:rPr>
          <w:color w:val="000000" w:themeColor="text1"/>
        </w:rPr>
      </w:pPr>
      <w:r w:rsidRPr="004D055F">
        <w:rPr>
          <w:color w:val="000000" w:themeColor="text1"/>
        </w:rPr>
        <w:t>《通用用电设备配电设计规范》</w:t>
      </w:r>
      <w:r w:rsidRPr="004D055F">
        <w:rPr>
          <w:color w:val="000000" w:themeColor="text1"/>
        </w:rPr>
        <w:tab/>
      </w:r>
      <w:r w:rsidRPr="004D055F">
        <w:rPr>
          <w:color w:val="000000" w:themeColor="text1"/>
          <w:spacing w:val="-1"/>
        </w:rPr>
        <w:t>G</w:t>
      </w:r>
      <w:r w:rsidRPr="004D055F">
        <w:rPr>
          <w:color w:val="000000" w:themeColor="text1"/>
        </w:rPr>
        <w:t>B500</w:t>
      </w:r>
      <w:r w:rsidRPr="004D055F">
        <w:rPr>
          <w:color w:val="000000" w:themeColor="text1"/>
          <w:spacing w:val="-2"/>
        </w:rPr>
        <w:t>5</w:t>
      </w:r>
      <w:r w:rsidRPr="004D055F">
        <w:rPr>
          <w:color w:val="000000" w:themeColor="text1"/>
          <w:spacing w:val="1"/>
        </w:rPr>
        <w:t>5</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11</w:t>
      </w:r>
    </w:p>
    <w:p w:rsidR="00CC156D" w:rsidRPr="004D055F" w:rsidRDefault="00CC156D" w:rsidP="00E556F1">
      <w:pPr>
        <w:pStyle w:val="af4"/>
        <w:numPr>
          <w:ilvl w:val="0"/>
          <w:numId w:val="23"/>
        </w:numPr>
        <w:ind w:firstLineChars="0"/>
        <w:rPr>
          <w:color w:val="000000" w:themeColor="text1"/>
        </w:rPr>
      </w:pPr>
      <w:r w:rsidRPr="004D055F">
        <w:rPr>
          <w:color w:val="000000" w:themeColor="text1"/>
        </w:rPr>
        <w:t>《低压配电设计规范》</w:t>
      </w:r>
      <w:r w:rsidRPr="004D055F">
        <w:rPr>
          <w:color w:val="000000" w:themeColor="text1"/>
        </w:rPr>
        <w:tab/>
      </w:r>
      <w:r w:rsidRPr="004D055F">
        <w:rPr>
          <w:color w:val="000000" w:themeColor="text1"/>
          <w:spacing w:val="-1"/>
        </w:rPr>
        <w:t>G</w:t>
      </w:r>
      <w:r w:rsidRPr="004D055F">
        <w:rPr>
          <w:color w:val="000000" w:themeColor="text1"/>
        </w:rPr>
        <w:t>B500</w:t>
      </w:r>
      <w:r w:rsidRPr="004D055F">
        <w:rPr>
          <w:color w:val="000000" w:themeColor="text1"/>
          <w:spacing w:val="-2"/>
        </w:rPr>
        <w:t>5</w:t>
      </w:r>
      <w:r w:rsidRPr="004D055F">
        <w:rPr>
          <w:color w:val="000000" w:themeColor="text1"/>
          <w:spacing w:val="1"/>
        </w:rPr>
        <w:t>4</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11</w:t>
      </w:r>
    </w:p>
    <w:p w:rsidR="00CC156D" w:rsidRPr="004D055F" w:rsidRDefault="00CC156D" w:rsidP="00E556F1">
      <w:pPr>
        <w:pStyle w:val="af4"/>
        <w:numPr>
          <w:ilvl w:val="0"/>
          <w:numId w:val="23"/>
        </w:numPr>
        <w:ind w:firstLineChars="0"/>
        <w:rPr>
          <w:color w:val="000000" w:themeColor="text1"/>
        </w:rPr>
      </w:pPr>
      <w:r w:rsidRPr="004D055F">
        <w:rPr>
          <w:color w:val="000000" w:themeColor="text1"/>
        </w:rPr>
        <w:t>《建筑照明设计标准》</w:t>
      </w:r>
      <w:r w:rsidRPr="004D055F">
        <w:rPr>
          <w:color w:val="000000" w:themeColor="text1"/>
        </w:rPr>
        <w:tab/>
      </w:r>
      <w:r w:rsidRPr="004D055F">
        <w:rPr>
          <w:color w:val="000000" w:themeColor="text1"/>
          <w:spacing w:val="-1"/>
        </w:rPr>
        <w:t>G</w:t>
      </w:r>
      <w:r w:rsidRPr="004D055F">
        <w:rPr>
          <w:color w:val="000000" w:themeColor="text1"/>
        </w:rPr>
        <w:t>B500</w:t>
      </w:r>
      <w:r w:rsidRPr="004D055F">
        <w:rPr>
          <w:color w:val="000000" w:themeColor="text1"/>
          <w:spacing w:val="-2"/>
        </w:rPr>
        <w:t>3</w:t>
      </w:r>
      <w:r w:rsidRPr="004D055F">
        <w:rPr>
          <w:color w:val="000000" w:themeColor="text1"/>
          <w:spacing w:val="1"/>
        </w:rPr>
        <w:t>4</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13</w:t>
      </w:r>
    </w:p>
    <w:p w:rsidR="00CC156D" w:rsidRPr="004D055F" w:rsidRDefault="00CC156D" w:rsidP="00E556F1">
      <w:pPr>
        <w:pStyle w:val="af4"/>
        <w:numPr>
          <w:ilvl w:val="0"/>
          <w:numId w:val="23"/>
        </w:numPr>
        <w:ind w:firstLineChars="0"/>
        <w:rPr>
          <w:color w:val="000000" w:themeColor="text1"/>
        </w:rPr>
      </w:pPr>
      <w:r w:rsidRPr="004D055F">
        <w:rPr>
          <w:color w:val="000000" w:themeColor="text1"/>
        </w:rPr>
        <w:t>《电力工程电缆设计标椎》</w:t>
      </w:r>
      <w:r w:rsidRPr="004D055F">
        <w:rPr>
          <w:color w:val="000000" w:themeColor="text1"/>
        </w:rPr>
        <w:tab/>
      </w:r>
      <w:r w:rsidRPr="004D055F">
        <w:rPr>
          <w:color w:val="000000" w:themeColor="text1"/>
          <w:spacing w:val="-1"/>
        </w:rPr>
        <w:t>G</w:t>
      </w:r>
      <w:r w:rsidRPr="004D055F">
        <w:rPr>
          <w:color w:val="000000" w:themeColor="text1"/>
        </w:rPr>
        <w:t>B502</w:t>
      </w:r>
      <w:r w:rsidRPr="004D055F">
        <w:rPr>
          <w:color w:val="000000" w:themeColor="text1"/>
          <w:spacing w:val="-2"/>
        </w:rPr>
        <w:t>1</w:t>
      </w:r>
      <w:r w:rsidRPr="004D055F">
        <w:rPr>
          <w:color w:val="000000" w:themeColor="text1"/>
          <w:spacing w:val="1"/>
        </w:rPr>
        <w:t>7</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18</w:t>
      </w:r>
    </w:p>
    <w:p w:rsidR="00CC156D" w:rsidRPr="004D055F" w:rsidRDefault="00CC156D" w:rsidP="00E556F1">
      <w:pPr>
        <w:pStyle w:val="af4"/>
        <w:numPr>
          <w:ilvl w:val="0"/>
          <w:numId w:val="23"/>
        </w:numPr>
        <w:ind w:firstLineChars="0"/>
        <w:rPr>
          <w:color w:val="000000" w:themeColor="text1"/>
        </w:rPr>
      </w:pPr>
      <w:r w:rsidRPr="004D055F">
        <w:rPr>
          <w:color w:val="000000" w:themeColor="text1"/>
        </w:rPr>
        <w:lastRenderedPageBreak/>
        <w:t>《建筑物防雷设计规范》</w:t>
      </w:r>
      <w:r w:rsidRPr="004D055F">
        <w:rPr>
          <w:color w:val="000000" w:themeColor="text1"/>
        </w:rPr>
        <w:tab/>
      </w:r>
      <w:r w:rsidRPr="004D055F">
        <w:rPr>
          <w:color w:val="000000" w:themeColor="text1"/>
          <w:spacing w:val="-1"/>
        </w:rPr>
        <w:t>G</w:t>
      </w:r>
      <w:r w:rsidRPr="004D055F">
        <w:rPr>
          <w:color w:val="000000" w:themeColor="text1"/>
        </w:rPr>
        <w:t>B500</w:t>
      </w:r>
      <w:r w:rsidRPr="004D055F">
        <w:rPr>
          <w:color w:val="000000" w:themeColor="text1"/>
          <w:spacing w:val="-2"/>
        </w:rPr>
        <w:t>5</w:t>
      </w:r>
      <w:r w:rsidRPr="004D055F">
        <w:rPr>
          <w:color w:val="000000" w:themeColor="text1"/>
          <w:spacing w:val="1"/>
        </w:rPr>
        <w:t>7</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10</w:t>
      </w:r>
    </w:p>
    <w:p w:rsidR="00CC156D" w:rsidRPr="004D055F" w:rsidRDefault="00CC156D" w:rsidP="00E556F1">
      <w:pPr>
        <w:pStyle w:val="af4"/>
        <w:numPr>
          <w:ilvl w:val="0"/>
          <w:numId w:val="23"/>
        </w:numPr>
        <w:ind w:firstLineChars="0"/>
        <w:rPr>
          <w:color w:val="000000" w:themeColor="text1"/>
        </w:rPr>
      </w:pPr>
      <w:r w:rsidRPr="004D055F">
        <w:rPr>
          <w:color w:val="000000" w:themeColor="text1"/>
        </w:rPr>
        <w:t>《建筑机电工程抗震设计规范》</w:t>
      </w:r>
      <w:r w:rsidRPr="004D055F">
        <w:rPr>
          <w:color w:val="000000" w:themeColor="text1"/>
        </w:rPr>
        <w:tab/>
      </w:r>
      <w:r w:rsidRPr="004D055F">
        <w:rPr>
          <w:color w:val="000000" w:themeColor="text1"/>
          <w:spacing w:val="-1"/>
        </w:rPr>
        <w:t>G</w:t>
      </w:r>
      <w:r w:rsidRPr="004D055F">
        <w:rPr>
          <w:color w:val="000000" w:themeColor="text1"/>
        </w:rPr>
        <w:t>B509</w:t>
      </w:r>
      <w:r w:rsidRPr="004D055F">
        <w:rPr>
          <w:color w:val="000000" w:themeColor="text1"/>
          <w:spacing w:val="-2"/>
        </w:rPr>
        <w:t>8</w:t>
      </w:r>
      <w:r w:rsidRPr="004D055F">
        <w:rPr>
          <w:color w:val="000000" w:themeColor="text1"/>
          <w:spacing w:val="1"/>
        </w:rPr>
        <w:t>1</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14</w:t>
      </w:r>
    </w:p>
    <w:p w:rsidR="00CC156D" w:rsidRPr="004D055F" w:rsidRDefault="00CC156D" w:rsidP="00CC156D">
      <w:pPr>
        <w:pStyle w:val="3"/>
        <w:rPr>
          <w:color w:val="000000" w:themeColor="text1"/>
        </w:rPr>
      </w:pPr>
      <w:r w:rsidRPr="004D055F">
        <w:rPr>
          <w:color w:val="000000" w:themeColor="text1"/>
        </w:rPr>
        <w:t>弱电设计规范</w:t>
      </w:r>
    </w:p>
    <w:p w:rsidR="00CC156D" w:rsidRPr="004D055F" w:rsidRDefault="00CC156D" w:rsidP="00E556F1">
      <w:pPr>
        <w:pStyle w:val="af4"/>
        <w:numPr>
          <w:ilvl w:val="0"/>
          <w:numId w:val="24"/>
        </w:numPr>
        <w:ind w:firstLineChars="0"/>
        <w:rPr>
          <w:color w:val="000000" w:themeColor="text1"/>
        </w:rPr>
      </w:pPr>
      <w:r w:rsidRPr="004D055F">
        <w:rPr>
          <w:color w:val="000000" w:themeColor="text1"/>
        </w:rPr>
        <w:t>《综合布线系统工程设计规范》</w:t>
      </w:r>
      <w:r w:rsidRPr="004D055F">
        <w:rPr>
          <w:color w:val="000000" w:themeColor="text1"/>
        </w:rPr>
        <w:tab/>
      </w:r>
      <w:r w:rsidRPr="004D055F">
        <w:rPr>
          <w:color w:val="000000" w:themeColor="text1"/>
          <w:spacing w:val="-1"/>
        </w:rPr>
        <w:t>G</w:t>
      </w:r>
      <w:r w:rsidRPr="004D055F">
        <w:rPr>
          <w:color w:val="000000" w:themeColor="text1"/>
        </w:rPr>
        <w:t>B503</w:t>
      </w:r>
      <w:r w:rsidRPr="004D055F">
        <w:rPr>
          <w:color w:val="000000" w:themeColor="text1"/>
          <w:spacing w:val="-2"/>
        </w:rPr>
        <w:t>1</w:t>
      </w:r>
      <w:r w:rsidRPr="004D055F">
        <w:rPr>
          <w:color w:val="000000" w:themeColor="text1"/>
          <w:spacing w:val="1"/>
        </w:rPr>
        <w:t>1</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w:t>
      </w:r>
      <w:r w:rsidRPr="004D055F">
        <w:rPr>
          <w:color w:val="000000" w:themeColor="text1"/>
          <w:spacing w:val="1"/>
        </w:rPr>
        <w:t>6</w:t>
      </w:r>
      <w:r w:rsidRPr="004D055F">
        <w:rPr>
          <w:color w:val="000000" w:themeColor="text1"/>
        </w:rPr>
        <w:t>；</w:t>
      </w:r>
    </w:p>
    <w:p w:rsidR="00CC156D" w:rsidRPr="004D055F" w:rsidRDefault="00CC156D" w:rsidP="00E556F1">
      <w:pPr>
        <w:pStyle w:val="af4"/>
        <w:numPr>
          <w:ilvl w:val="0"/>
          <w:numId w:val="24"/>
        </w:numPr>
        <w:ind w:firstLineChars="0"/>
        <w:rPr>
          <w:color w:val="000000" w:themeColor="text1"/>
        </w:rPr>
      </w:pPr>
      <w:r w:rsidRPr="004D055F">
        <w:rPr>
          <w:color w:val="000000" w:themeColor="text1"/>
        </w:rPr>
        <w:t>《安全防范工程技术规范》</w:t>
      </w:r>
      <w:r w:rsidRPr="004D055F">
        <w:rPr>
          <w:color w:val="000000" w:themeColor="text1"/>
        </w:rPr>
        <w:tab/>
      </w:r>
      <w:r w:rsidRPr="004D055F">
        <w:rPr>
          <w:color w:val="000000" w:themeColor="text1"/>
          <w:spacing w:val="-1"/>
        </w:rPr>
        <w:t>G</w:t>
      </w:r>
      <w:r w:rsidRPr="004D055F">
        <w:rPr>
          <w:color w:val="000000" w:themeColor="text1"/>
        </w:rPr>
        <w:t>B503</w:t>
      </w:r>
      <w:r w:rsidRPr="004D055F">
        <w:rPr>
          <w:color w:val="000000" w:themeColor="text1"/>
          <w:spacing w:val="-2"/>
        </w:rPr>
        <w:t>4</w:t>
      </w:r>
      <w:r w:rsidRPr="004D055F">
        <w:rPr>
          <w:color w:val="000000" w:themeColor="text1"/>
          <w:spacing w:val="1"/>
        </w:rPr>
        <w:t>8</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w:t>
      </w:r>
      <w:r w:rsidRPr="004D055F">
        <w:rPr>
          <w:color w:val="000000" w:themeColor="text1"/>
          <w:spacing w:val="1"/>
        </w:rPr>
        <w:t>8</w:t>
      </w:r>
      <w:r w:rsidRPr="004D055F">
        <w:rPr>
          <w:color w:val="000000" w:themeColor="text1"/>
        </w:rPr>
        <w:t>；</w:t>
      </w:r>
    </w:p>
    <w:p w:rsidR="00CC156D" w:rsidRPr="004D055F" w:rsidRDefault="00CC156D" w:rsidP="00E556F1">
      <w:pPr>
        <w:pStyle w:val="af4"/>
        <w:numPr>
          <w:ilvl w:val="0"/>
          <w:numId w:val="24"/>
        </w:numPr>
        <w:ind w:firstLineChars="0"/>
        <w:rPr>
          <w:color w:val="000000" w:themeColor="text1"/>
        </w:rPr>
      </w:pPr>
      <w:r w:rsidRPr="004D055F">
        <w:rPr>
          <w:color w:val="000000" w:themeColor="text1"/>
        </w:rPr>
        <w:t>《视频安防监控系统工程设计规范》</w:t>
      </w:r>
      <w:r w:rsidRPr="004D055F">
        <w:rPr>
          <w:color w:val="000000" w:themeColor="text1"/>
        </w:rPr>
        <w:tab/>
      </w:r>
      <w:r w:rsidRPr="004D055F">
        <w:rPr>
          <w:color w:val="000000" w:themeColor="text1"/>
          <w:spacing w:val="-1"/>
        </w:rPr>
        <w:t>G</w:t>
      </w:r>
      <w:r w:rsidRPr="004D055F">
        <w:rPr>
          <w:color w:val="000000" w:themeColor="text1"/>
        </w:rPr>
        <w:t>B503</w:t>
      </w:r>
      <w:r w:rsidRPr="004D055F">
        <w:rPr>
          <w:color w:val="000000" w:themeColor="text1"/>
          <w:spacing w:val="-2"/>
        </w:rPr>
        <w:t>9</w:t>
      </w:r>
      <w:r w:rsidRPr="004D055F">
        <w:rPr>
          <w:color w:val="000000" w:themeColor="text1"/>
          <w:spacing w:val="1"/>
        </w:rPr>
        <w:t>5</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0</w:t>
      </w:r>
      <w:r w:rsidRPr="004D055F">
        <w:rPr>
          <w:color w:val="000000" w:themeColor="text1"/>
          <w:spacing w:val="1"/>
        </w:rPr>
        <w:t>7</w:t>
      </w:r>
      <w:r w:rsidRPr="004D055F">
        <w:rPr>
          <w:color w:val="000000" w:themeColor="text1"/>
        </w:rPr>
        <w:t>；</w:t>
      </w:r>
    </w:p>
    <w:p w:rsidR="00CC156D" w:rsidRPr="004D055F" w:rsidRDefault="00CC156D" w:rsidP="00E556F1">
      <w:pPr>
        <w:pStyle w:val="af4"/>
        <w:numPr>
          <w:ilvl w:val="0"/>
          <w:numId w:val="24"/>
        </w:numPr>
        <w:ind w:firstLineChars="0"/>
        <w:rPr>
          <w:color w:val="000000" w:themeColor="text1"/>
        </w:rPr>
      </w:pPr>
      <w:r w:rsidRPr="004D055F">
        <w:rPr>
          <w:color w:val="000000" w:themeColor="text1"/>
        </w:rPr>
        <w:t>《出入口控制系统工程设计规范》</w:t>
      </w:r>
      <w:r w:rsidRPr="004D055F">
        <w:rPr>
          <w:color w:val="000000" w:themeColor="text1"/>
        </w:rPr>
        <w:tab/>
      </w:r>
      <w:r w:rsidRPr="004D055F">
        <w:rPr>
          <w:color w:val="000000" w:themeColor="text1"/>
          <w:spacing w:val="-1"/>
        </w:rPr>
        <w:t>G</w:t>
      </w:r>
      <w:r w:rsidRPr="004D055F">
        <w:rPr>
          <w:color w:val="000000" w:themeColor="text1"/>
        </w:rPr>
        <w:t>B503</w:t>
      </w:r>
      <w:r w:rsidRPr="004D055F">
        <w:rPr>
          <w:color w:val="000000" w:themeColor="text1"/>
          <w:spacing w:val="-2"/>
        </w:rPr>
        <w:t>9</w:t>
      </w:r>
      <w:r w:rsidRPr="004D055F">
        <w:rPr>
          <w:color w:val="000000" w:themeColor="text1"/>
          <w:spacing w:val="1"/>
        </w:rPr>
        <w:t>6</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0</w:t>
      </w:r>
      <w:r w:rsidRPr="004D055F">
        <w:rPr>
          <w:color w:val="000000" w:themeColor="text1"/>
          <w:spacing w:val="1"/>
        </w:rPr>
        <w:t>7</w:t>
      </w:r>
      <w:r w:rsidRPr="004D055F">
        <w:rPr>
          <w:color w:val="000000" w:themeColor="text1"/>
        </w:rPr>
        <w:t>；</w:t>
      </w:r>
    </w:p>
    <w:p w:rsidR="00CC156D" w:rsidRPr="004D055F" w:rsidRDefault="00CC156D" w:rsidP="00CC156D">
      <w:pPr>
        <w:pStyle w:val="3"/>
        <w:rPr>
          <w:color w:val="000000" w:themeColor="text1"/>
        </w:rPr>
      </w:pPr>
      <w:r w:rsidRPr="004D055F">
        <w:rPr>
          <w:color w:val="000000" w:themeColor="text1"/>
        </w:rPr>
        <w:t>绿化设计规范</w:t>
      </w:r>
    </w:p>
    <w:p w:rsidR="00CC156D" w:rsidRPr="004D055F" w:rsidRDefault="00CC156D" w:rsidP="00CC156D">
      <w:pPr>
        <w:rPr>
          <w:color w:val="000000" w:themeColor="text1"/>
        </w:rPr>
      </w:pPr>
      <w:r w:rsidRPr="004D055F">
        <w:rPr>
          <w:color w:val="000000" w:themeColor="text1"/>
        </w:rPr>
        <w:t>（</w:t>
      </w:r>
      <w:r w:rsidRPr="004D055F">
        <w:rPr>
          <w:color w:val="000000" w:themeColor="text1"/>
        </w:rPr>
        <w:t>1</w:t>
      </w:r>
      <w:r w:rsidRPr="004D055F">
        <w:rPr>
          <w:color w:val="000000" w:themeColor="text1"/>
          <w:spacing w:val="-120"/>
        </w:rPr>
        <w:t>）</w:t>
      </w:r>
      <w:r w:rsidRPr="004D055F">
        <w:rPr>
          <w:color w:val="000000" w:themeColor="text1"/>
        </w:rPr>
        <w:t>《城市道路绿化规划与设计规范</w:t>
      </w:r>
      <w:r w:rsidRPr="004D055F">
        <w:rPr>
          <w:color w:val="000000" w:themeColor="text1"/>
          <w:spacing w:val="-120"/>
        </w:rPr>
        <w:t>》</w:t>
      </w:r>
      <w:r w:rsidRPr="004D055F">
        <w:rPr>
          <w:color w:val="000000" w:themeColor="text1"/>
        </w:rPr>
        <w:t>（</w:t>
      </w:r>
      <w:r w:rsidRPr="004D055F">
        <w:rPr>
          <w:color w:val="000000" w:themeColor="text1"/>
        </w:rPr>
        <w:t>C</w:t>
      </w:r>
      <w:r w:rsidRPr="004D055F">
        <w:rPr>
          <w:color w:val="000000" w:themeColor="text1"/>
          <w:spacing w:val="-7"/>
        </w:rPr>
        <w:t>J</w:t>
      </w:r>
      <w:r w:rsidRPr="004D055F">
        <w:rPr>
          <w:color w:val="000000" w:themeColor="text1"/>
        </w:rPr>
        <w:t>J</w:t>
      </w:r>
      <w:r w:rsidRPr="004D055F">
        <w:rPr>
          <w:color w:val="000000" w:themeColor="text1"/>
          <w:spacing w:val="-2"/>
        </w:rPr>
        <w:t>7</w:t>
      </w:r>
      <w:r w:rsidRPr="004D055F">
        <w:rPr>
          <w:color w:val="000000" w:themeColor="text1"/>
          <w:spacing w:val="1"/>
        </w:rPr>
        <w:t>5</w:t>
      </w:r>
      <w:r w:rsidRPr="004D055F">
        <w:rPr>
          <w:color w:val="000000" w:themeColor="text1"/>
          <w:spacing w:val="-1"/>
        </w:rPr>
        <w:t>-</w:t>
      </w:r>
      <w:r w:rsidRPr="004D055F">
        <w:rPr>
          <w:color w:val="000000" w:themeColor="text1"/>
        </w:rPr>
        <w:t>97</w:t>
      </w:r>
      <w:r w:rsidRPr="004D055F">
        <w:rPr>
          <w:color w:val="000000" w:themeColor="text1"/>
        </w:rPr>
        <w:t>）有效条款</w:t>
      </w:r>
    </w:p>
    <w:p w:rsidR="00CC156D" w:rsidRPr="004D055F" w:rsidRDefault="00CC156D" w:rsidP="00CC156D">
      <w:pPr>
        <w:rPr>
          <w:color w:val="000000" w:themeColor="text1"/>
        </w:rPr>
      </w:pPr>
      <w:r w:rsidRPr="004D055F">
        <w:rPr>
          <w:color w:val="000000" w:themeColor="text1"/>
        </w:rPr>
        <w:t>（</w:t>
      </w:r>
      <w:r w:rsidRPr="004D055F">
        <w:rPr>
          <w:color w:val="000000" w:themeColor="text1"/>
        </w:rPr>
        <w:t>2</w:t>
      </w:r>
      <w:r w:rsidRPr="004D055F">
        <w:rPr>
          <w:color w:val="000000" w:themeColor="text1"/>
          <w:spacing w:val="-120"/>
        </w:rPr>
        <w:t>）</w:t>
      </w:r>
      <w:r w:rsidRPr="004D055F">
        <w:rPr>
          <w:color w:val="000000" w:themeColor="text1"/>
        </w:rPr>
        <w:t>《园林绿化木本苗</w:t>
      </w:r>
      <w:r w:rsidRPr="004D055F">
        <w:rPr>
          <w:color w:val="000000" w:themeColor="text1"/>
          <w:spacing w:val="-120"/>
        </w:rPr>
        <w:t>》</w:t>
      </w:r>
      <w:r w:rsidRPr="004D055F">
        <w:rPr>
          <w:color w:val="000000" w:themeColor="text1"/>
        </w:rPr>
        <w:t>（</w:t>
      </w:r>
      <w:r w:rsidRPr="004D055F">
        <w:rPr>
          <w:color w:val="000000" w:themeColor="text1"/>
        </w:rPr>
        <w:t>CJ/T2</w:t>
      </w:r>
      <w:r w:rsidRPr="004D055F">
        <w:rPr>
          <w:color w:val="000000" w:themeColor="text1"/>
          <w:spacing w:val="1"/>
        </w:rPr>
        <w:t>4</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spacing w:val="1"/>
        </w:rPr>
        <w:t>8</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color w:val="000000" w:themeColor="text1"/>
        </w:rPr>
        <w:t>3</w:t>
      </w:r>
      <w:r w:rsidRPr="004D055F">
        <w:rPr>
          <w:color w:val="000000" w:themeColor="text1"/>
          <w:spacing w:val="-120"/>
        </w:rPr>
        <w:t>）</w:t>
      </w:r>
      <w:r w:rsidRPr="004D055F">
        <w:rPr>
          <w:color w:val="000000" w:themeColor="text1"/>
        </w:rPr>
        <w:t>《绿化种植土壤</w:t>
      </w:r>
      <w:r w:rsidRPr="004D055F">
        <w:rPr>
          <w:color w:val="000000" w:themeColor="text1"/>
          <w:spacing w:val="-120"/>
        </w:rPr>
        <w:t>》</w:t>
      </w:r>
      <w:r w:rsidRPr="004D055F">
        <w:rPr>
          <w:color w:val="000000" w:themeColor="text1"/>
        </w:rPr>
        <w:t>（</w:t>
      </w:r>
      <w:r w:rsidRPr="004D055F">
        <w:rPr>
          <w:color w:val="000000" w:themeColor="text1"/>
        </w:rPr>
        <w:t>CJ/T</w:t>
      </w:r>
      <w:r w:rsidRPr="004D055F">
        <w:rPr>
          <w:color w:val="000000" w:themeColor="text1"/>
          <w:spacing w:val="-2"/>
        </w:rPr>
        <w:t>3</w:t>
      </w:r>
      <w:r w:rsidRPr="004D055F">
        <w:rPr>
          <w:color w:val="000000" w:themeColor="text1"/>
        </w:rPr>
        <w:t>4</w:t>
      </w:r>
      <w:r w:rsidRPr="004D055F">
        <w:rPr>
          <w:color w:val="000000" w:themeColor="text1"/>
          <w:spacing w:val="1"/>
        </w:rPr>
        <w:t>0</w:t>
      </w:r>
      <w:r w:rsidRPr="004D055F">
        <w:rPr>
          <w:color w:val="000000" w:themeColor="text1"/>
          <w:spacing w:val="-1"/>
        </w:rPr>
        <w:t>-</w:t>
      </w:r>
      <w:r w:rsidRPr="004D055F">
        <w:rPr>
          <w:color w:val="000000" w:themeColor="text1"/>
          <w:spacing w:val="-2"/>
        </w:rPr>
        <w:t>2</w:t>
      </w:r>
      <w:r w:rsidRPr="004D055F">
        <w:rPr>
          <w:color w:val="000000" w:themeColor="text1"/>
        </w:rPr>
        <w:t>01</w:t>
      </w:r>
      <w:r w:rsidRPr="004D055F">
        <w:rPr>
          <w:color w:val="000000" w:themeColor="text1"/>
          <w:spacing w:val="1"/>
        </w:rPr>
        <w:t>6</w:t>
      </w:r>
      <w:r w:rsidRPr="004D055F">
        <w:rPr>
          <w:color w:val="000000" w:themeColor="text1"/>
        </w:rPr>
        <w:t>）</w:t>
      </w:r>
    </w:p>
    <w:p w:rsidR="00CC156D" w:rsidRPr="004D055F" w:rsidRDefault="00CC156D" w:rsidP="00CC156D">
      <w:pPr>
        <w:rPr>
          <w:color w:val="000000" w:themeColor="text1"/>
        </w:rPr>
      </w:pPr>
      <w:r w:rsidRPr="004D055F">
        <w:rPr>
          <w:color w:val="000000" w:themeColor="text1"/>
        </w:rPr>
        <w:t>（</w:t>
      </w:r>
      <w:r w:rsidRPr="004D055F">
        <w:rPr>
          <w:color w:val="000000" w:themeColor="text1"/>
        </w:rPr>
        <w:t>4</w:t>
      </w:r>
      <w:r w:rsidRPr="004D055F">
        <w:rPr>
          <w:color w:val="000000" w:themeColor="text1"/>
          <w:spacing w:val="-120"/>
        </w:rPr>
        <w:t>）</w:t>
      </w:r>
      <w:r w:rsidRPr="004D055F">
        <w:rPr>
          <w:color w:val="000000" w:themeColor="text1"/>
        </w:rPr>
        <w:t>《园林绿化工程施工及验收规范</w:t>
      </w:r>
      <w:r w:rsidRPr="004D055F">
        <w:rPr>
          <w:color w:val="000000" w:themeColor="text1"/>
          <w:spacing w:val="-120"/>
        </w:rPr>
        <w:t>》</w:t>
      </w:r>
      <w:r w:rsidRPr="004D055F">
        <w:rPr>
          <w:color w:val="000000" w:themeColor="text1"/>
        </w:rPr>
        <w:t>（</w:t>
      </w:r>
      <w:r w:rsidRPr="004D055F">
        <w:rPr>
          <w:color w:val="000000" w:themeColor="text1"/>
        </w:rPr>
        <w:t>C</w:t>
      </w:r>
      <w:r w:rsidRPr="004D055F">
        <w:rPr>
          <w:color w:val="000000" w:themeColor="text1"/>
          <w:spacing w:val="-7"/>
        </w:rPr>
        <w:t>J</w:t>
      </w:r>
      <w:r w:rsidRPr="004D055F">
        <w:rPr>
          <w:color w:val="000000" w:themeColor="text1"/>
          <w:spacing w:val="-2"/>
        </w:rPr>
        <w:t>J</w:t>
      </w:r>
      <w:r w:rsidRPr="004D055F">
        <w:rPr>
          <w:color w:val="000000" w:themeColor="text1"/>
        </w:rPr>
        <w:t>8</w:t>
      </w:r>
      <w:r w:rsidRPr="004D055F">
        <w:rPr>
          <w:color w:val="000000" w:themeColor="text1"/>
          <w:spacing w:val="-1"/>
        </w:rPr>
        <w:t>2-</w:t>
      </w:r>
      <w:r w:rsidRPr="004D055F">
        <w:rPr>
          <w:color w:val="000000" w:themeColor="text1"/>
        </w:rPr>
        <w:t>2012</w:t>
      </w:r>
      <w:r w:rsidRPr="004D055F">
        <w:rPr>
          <w:color w:val="000000" w:themeColor="text1"/>
        </w:rPr>
        <w:t>）</w:t>
      </w:r>
    </w:p>
    <w:p w:rsidR="000558EE" w:rsidRPr="004D055F" w:rsidRDefault="00CC156D" w:rsidP="00F2787F">
      <w:pPr>
        <w:pStyle w:val="2"/>
        <w:rPr>
          <w:color w:val="000000" w:themeColor="text1"/>
        </w:rPr>
      </w:pPr>
      <w:bookmarkStart w:id="47" w:name="_Toc104979241"/>
      <w:r w:rsidRPr="004D055F">
        <w:rPr>
          <w:rFonts w:hint="eastAsia"/>
          <w:color w:val="000000" w:themeColor="text1"/>
        </w:rPr>
        <w:t>总体思路和原则</w:t>
      </w:r>
      <w:bookmarkEnd w:id="47"/>
    </w:p>
    <w:p w:rsidR="00F56F99" w:rsidRPr="004D055F" w:rsidRDefault="00F56F99" w:rsidP="00F56F99">
      <w:pPr>
        <w:pStyle w:val="3"/>
        <w:rPr>
          <w:color w:val="000000" w:themeColor="text1"/>
        </w:rPr>
      </w:pPr>
      <w:r w:rsidRPr="004D055F">
        <w:rPr>
          <w:color w:val="000000" w:themeColor="text1"/>
        </w:rPr>
        <w:t>首末站设置</w:t>
      </w:r>
    </w:p>
    <w:p w:rsidR="00F56F99" w:rsidRPr="004D055F" w:rsidRDefault="00F56F99" w:rsidP="00F56F99">
      <w:pPr>
        <w:rPr>
          <w:color w:val="000000" w:themeColor="text1"/>
        </w:rPr>
      </w:pPr>
      <w:r w:rsidRPr="004D055F">
        <w:rPr>
          <w:color w:val="000000" w:themeColor="text1"/>
        </w:rPr>
        <w:t>1</w:t>
      </w:r>
      <w:r w:rsidRPr="004D055F">
        <w:rPr>
          <w:color w:val="000000" w:themeColor="text1"/>
        </w:rPr>
        <w:t>、符合城市规划和公交发展规划，设计和规划要具有前瞻</w:t>
      </w:r>
      <w:r w:rsidRPr="004D055F">
        <w:rPr>
          <w:color w:val="000000" w:themeColor="text1"/>
          <w:spacing w:val="1"/>
        </w:rPr>
        <w:t>性</w:t>
      </w:r>
      <w:r w:rsidRPr="004D055F">
        <w:rPr>
          <w:color w:val="000000" w:themeColor="text1"/>
        </w:rPr>
        <w:t>；</w:t>
      </w:r>
    </w:p>
    <w:p w:rsidR="00F56F99" w:rsidRPr="004D055F" w:rsidRDefault="00F56F99" w:rsidP="00F56F99">
      <w:pPr>
        <w:rPr>
          <w:color w:val="000000" w:themeColor="text1"/>
        </w:rPr>
      </w:pPr>
      <w:r w:rsidRPr="004D055F">
        <w:rPr>
          <w:color w:val="000000" w:themeColor="text1"/>
        </w:rPr>
        <w:t>2</w:t>
      </w:r>
      <w:r w:rsidRPr="004D055F">
        <w:rPr>
          <w:color w:val="000000" w:themeColor="text1"/>
        </w:rPr>
        <w:t>、体现经济实用的原则，满足功能的前提下降低投</w:t>
      </w:r>
      <w:r w:rsidRPr="004D055F">
        <w:rPr>
          <w:color w:val="000000" w:themeColor="text1"/>
          <w:spacing w:val="1"/>
        </w:rPr>
        <w:t>资</w:t>
      </w:r>
      <w:r w:rsidRPr="004D055F">
        <w:rPr>
          <w:color w:val="000000" w:themeColor="text1"/>
        </w:rPr>
        <w:t>；</w:t>
      </w:r>
    </w:p>
    <w:p w:rsidR="00F56F99" w:rsidRPr="004D055F" w:rsidRDefault="00F56F99" w:rsidP="00F56F99">
      <w:pPr>
        <w:rPr>
          <w:color w:val="000000" w:themeColor="text1"/>
        </w:rPr>
      </w:pPr>
      <w:r w:rsidRPr="004D055F">
        <w:rPr>
          <w:color w:val="000000" w:themeColor="text1"/>
        </w:rPr>
        <w:t>3</w:t>
      </w:r>
      <w:r w:rsidRPr="004D055F">
        <w:rPr>
          <w:color w:val="000000" w:themeColor="text1"/>
        </w:rPr>
        <w:t>、把握公交的特点，满足公交的特殊要求，做到人性</w:t>
      </w:r>
      <w:r w:rsidRPr="004D055F">
        <w:rPr>
          <w:color w:val="000000" w:themeColor="text1"/>
          <w:spacing w:val="1"/>
        </w:rPr>
        <w:t>化</w:t>
      </w:r>
      <w:r w:rsidRPr="004D055F">
        <w:rPr>
          <w:color w:val="000000" w:themeColor="text1"/>
        </w:rPr>
        <w:t>；</w:t>
      </w:r>
    </w:p>
    <w:p w:rsidR="00F56F99" w:rsidRPr="004D055F" w:rsidRDefault="00F56F99" w:rsidP="00F56F99">
      <w:pPr>
        <w:rPr>
          <w:color w:val="000000" w:themeColor="text1"/>
        </w:rPr>
      </w:pPr>
      <w:r w:rsidRPr="004D055F">
        <w:rPr>
          <w:color w:val="000000" w:themeColor="text1"/>
        </w:rPr>
        <w:t>4</w:t>
      </w:r>
      <w:r w:rsidRPr="004D055F">
        <w:rPr>
          <w:color w:val="000000" w:themeColor="text1"/>
        </w:rPr>
        <w:t>、首末站线路所配运营车辆的总数宜考虑线路的发展需</w:t>
      </w:r>
      <w:r w:rsidRPr="004D055F">
        <w:rPr>
          <w:color w:val="000000" w:themeColor="text1"/>
          <w:spacing w:val="1"/>
        </w:rPr>
        <w:t>要</w:t>
      </w:r>
      <w:r w:rsidRPr="004D055F">
        <w:rPr>
          <w:color w:val="000000" w:themeColor="text1"/>
        </w:rPr>
        <w:t>；</w:t>
      </w:r>
    </w:p>
    <w:p w:rsidR="00F56F99" w:rsidRPr="004D055F" w:rsidRDefault="00F56F99" w:rsidP="00F56F99">
      <w:pPr>
        <w:pStyle w:val="3"/>
        <w:rPr>
          <w:color w:val="000000" w:themeColor="text1"/>
        </w:rPr>
      </w:pPr>
      <w:r w:rsidRPr="004D055F">
        <w:rPr>
          <w:color w:val="000000" w:themeColor="text1"/>
        </w:rPr>
        <w:t>道路工程</w:t>
      </w:r>
    </w:p>
    <w:p w:rsidR="00F56F99" w:rsidRPr="004D055F" w:rsidRDefault="00F56F99" w:rsidP="00F56F99">
      <w:pPr>
        <w:rPr>
          <w:color w:val="000000" w:themeColor="text1"/>
        </w:rPr>
      </w:pPr>
      <w:r w:rsidRPr="004D055F">
        <w:rPr>
          <w:color w:val="000000" w:themeColor="text1"/>
        </w:rPr>
        <w:t>（</w:t>
      </w:r>
      <w:r w:rsidRPr="004D055F">
        <w:rPr>
          <w:color w:val="000000" w:themeColor="text1"/>
        </w:rPr>
        <w:t>1</w:t>
      </w:r>
      <w:r w:rsidRPr="004D055F">
        <w:rPr>
          <w:color w:val="000000" w:themeColor="text1"/>
        </w:rPr>
        <w:t>）做好与现状道路的衔接，确保道路的整体性以及功能的连续性。</w:t>
      </w:r>
    </w:p>
    <w:p w:rsidR="00F56F99" w:rsidRPr="004D055F" w:rsidRDefault="00F56F99" w:rsidP="00F56F99">
      <w:pPr>
        <w:rPr>
          <w:color w:val="000000" w:themeColor="text1"/>
        </w:rPr>
      </w:pPr>
      <w:r w:rsidRPr="004D055F">
        <w:rPr>
          <w:color w:val="000000" w:themeColor="text1"/>
        </w:rPr>
        <w:t>（</w:t>
      </w:r>
      <w:r w:rsidRPr="004D055F">
        <w:rPr>
          <w:color w:val="000000" w:themeColor="text1"/>
        </w:rPr>
        <w:t>2</w:t>
      </w:r>
      <w:r w:rsidRPr="004D055F">
        <w:rPr>
          <w:color w:val="000000" w:themeColor="text1"/>
        </w:rPr>
        <w:t>）在</w:t>
      </w:r>
      <w:r w:rsidRPr="004D055F">
        <w:rPr>
          <w:color w:val="000000" w:themeColor="text1"/>
          <w:spacing w:val="2"/>
        </w:rPr>
        <w:t>功</w:t>
      </w:r>
      <w:r w:rsidRPr="004D055F">
        <w:rPr>
          <w:color w:val="000000" w:themeColor="text1"/>
        </w:rPr>
        <w:t>能定</w:t>
      </w:r>
      <w:r w:rsidRPr="004D055F">
        <w:rPr>
          <w:color w:val="000000" w:themeColor="text1"/>
          <w:spacing w:val="2"/>
        </w:rPr>
        <w:t>位</w:t>
      </w:r>
      <w:r w:rsidRPr="004D055F">
        <w:rPr>
          <w:color w:val="000000" w:themeColor="text1"/>
        </w:rPr>
        <w:t>与</w:t>
      </w:r>
      <w:r w:rsidRPr="004D055F">
        <w:rPr>
          <w:color w:val="000000" w:themeColor="text1"/>
          <w:spacing w:val="2"/>
        </w:rPr>
        <w:t>建</w:t>
      </w:r>
      <w:r w:rsidRPr="004D055F">
        <w:rPr>
          <w:color w:val="000000" w:themeColor="text1"/>
        </w:rPr>
        <w:t>设标准</w:t>
      </w:r>
      <w:r w:rsidRPr="004D055F">
        <w:rPr>
          <w:color w:val="000000" w:themeColor="text1"/>
          <w:spacing w:val="2"/>
        </w:rPr>
        <w:t>统</w:t>
      </w:r>
      <w:r w:rsidRPr="004D055F">
        <w:rPr>
          <w:color w:val="000000" w:themeColor="text1"/>
        </w:rPr>
        <w:t>一的</w:t>
      </w:r>
      <w:r w:rsidRPr="004D055F">
        <w:rPr>
          <w:color w:val="000000" w:themeColor="text1"/>
          <w:spacing w:val="2"/>
        </w:rPr>
        <w:t>原</w:t>
      </w:r>
      <w:r w:rsidRPr="004D055F">
        <w:rPr>
          <w:color w:val="000000" w:themeColor="text1"/>
        </w:rPr>
        <w:t>则下</w:t>
      </w:r>
      <w:r w:rsidRPr="004D055F">
        <w:rPr>
          <w:color w:val="000000" w:themeColor="text1"/>
          <w:spacing w:val="2"/>
        </w:rPr>
        <w:t>，</w:t>
      </w:r>
      <w:r w:rsidRPr="004D055F">
        <w:rPr>
          <w:color w:val="000000" w:themeColor="text1"/>
        </w:rPr>
        <w:t>确保整</w:t>
      </w:r>
      <w:r w:rsidRPr="004D055F">
        <w:rPr>
          <w:color w:val="000000" w:themeColor="text1"/>
          <w:spacing w:val="2"/>
        </w:rPr>
        <w:t>体</w:t>
      </w:r>
      <w:r w:rsidRPr="004D055F">
        <w:rPr>
          <w:color w:val="000000" w:themeColor="text1"/>
        </w:rPr>
        <w:t>功能</w:t>
      </w:r>
      <w:r w:rsidRPr="004D055F">
        <w:rPr>
          <w:color w:val="000000" w:themeColor="text1"/>
          <w:spacing w:val="2"/>
        </w:rPr>
        <w:t>上</w:t>
      </w:r>
      <w:r w:rsidRPr="004D055F">
        <w:rPr>
          <w:color w:val="000000" w:themeColor="text1"/>
        </w:rPr>
        <w:t>的衔</w:t>
      </w:r>
      <w:r w:rsidRPr="004D055F">
        <w:rPr>
          <w:color w:val="000000" w:themeColor="text1"/>
          <w:spacing w:val="2"/>
        </w:rPr>
        <w:t>接</w:t>
      </w:r>
      <w:r w:rsidRPr="004D055F">
        <w:rPr>
          <w:color w:val="000000" w:themeColor="text1"/>
        </w:rPr>
        <w:t>，有利</w:t>
      </w:r>
      <w:r w:rsidRPr="004D055F">
        <w:rPr>
          <w:color w:val="000000" w:themeColor="text1"/>
          <w:spacing w:val="2"/>
        </w:rPr>
        <w:t>于</w:t>
      </w:r>
      <w:r w:rsidRPr="004D055F">
        <w:rPr>
          <w:color w:val="000000" w:themeColor="text1"/>
        </w:rPr>
        <w:t>发挥</w:t>
      </w:r>
      <w:r w:rsidRPr="004D055F">
        <w:rPr>
          <w:color w:val="000000" w:themeColor="text1"/>
          <w:spacing w:val="2"/>
        </w:rPr>
        <w:t>城</w:t>
      </w:r>
      <w:r w:rsidRPr="004D055F">
        <w:rPr>
          <w:color w:val="000000" w:themeColor="text1"/>
        </w:rPr>
        <w:t>市路</w:t>
      </w:r>
      <w:r w:rsidRPr="004D055F">
        <w:rPr>
          <w:color w:val="000000" w:themeColor="text1"/>
          <w:spacing w:val="2"/>
        </w:rPr>
        <w:t>网</w:t>
      </w:r>
      <w:r w:rsidRPr="004D055F">
        <w:rPr>
          <w:color w:val="000000" w:themeColor="text1"/>
        </w:rPr>
        <w:t>的整体运行效率，有利于地区开发和协调。</w:t>
      </w:r>
    </w:p>
    <w:p w:rsidR="00F56F99" w:rsidRPr="004D055F" w:rsidRDefault="00F56F99" w:rsidP="00F56F99">
      <w:pPr>
        <w:rPr>
          <w:color w:val="000000" w:themeColor="text1"/>
        </w:rPr>
      </w:pPr>
      <w:r w:rsidRPr="004D055F">
        <w:rPr>
          <w:color w:val="000000" w:themeColor="text1"/>
        </w:rPr>
        <w:t>（</w:t>
      </w:r>
      <w:r w:rsidRPr="004D055F">
        <w:rPr>
          <w:color w:val="000000" w:themeColor="text1"/>
        </w:rPr>
        <w:t>3</w:t>
      </w:r>
      <w:r w:rsidRPr="004D055F">
        <w:rPr>
          <w:color w:val="000000" w:themeColor="text1"/>
        </w:rPr>
        <w:t>）确</w:t>
      </w:r>
      <w:r w:rsidRPr="004D055F">
        <w:rPr>
          <w:color w:val="000000" w:themeColor="text1"/>
          <w:spacing w:val="2"/>
        </w:rPr>
        <w:t>定</w:t>
      </w:r>
      <w:r w:rsidRPr="004D055F">
        <w:rPr>
          <w:color w:val="000000" w:themeColor="text1"/>
        </w:rPr>
        <w:t>合理</w:t>
      </w:r>
      <w:r w:rsidRPr="004D055F">
        <w:rPr>
          <w:color w:val="000000" w:themeColor="text1"/>
          <w:spacing w:val="2"/>
        </w:rPr>
        <w:t>的</w:t>
      </w:r>
      <w:r w:rsidRPr="004D055F">
        <w:rPr>
          <w:color w:val="000000" w:themeColor="text1"/>
        </w:rPr>
        <w:t>交</w:t>
      </w:r>
      <w:r w:rsidRPr="004D055F">
        <w:rPr>
          <w:color w:val="000000" w:themeColor="text1"/>
          <w:spacing w:val="2"/>
        </w:rPr>
        <w:t>通</w:t>
      </w:r>
      <w:r w:rsidRPr="004D055F">
        <w:rPr>
          <w:color w:val="000000" w:themeColor="text1"/>
        </w:rPr>
        <w:t>组织方</w:t>
      </w:r>
      <w:r w:rsidRPr="004D055F">
        <w:rPr>
          <w:color w:val="000000" w:themeColor="text1"/>
          <w:spacing w:val="2"/>
        </w:rPr>
        <w:t>案</w:t>
      </w:r>
      <w:r w:rsidRPr="004D055F">
        <w:rPr>
          <w:color w:val="000000" w:themeColor="text1"/>
        </w:rPr>
        <w:t>，处</w:t>
      </w:r>
      <w:r w:rsidRPr="004D055F">
        <w:rPr>
          <w:color w:val="000000" w:themeColor="text1"/>
          <w:spacing w:val="2"/>
        </w:rPr>
        <w:t>理</w:t>
      </w:r>
      <w:r w:rsidRPr="004D055F">
        <w:rPr>
          <w:color w:val="000000" w:themeColor="text1"/>
        </w:rPr>
        <w:t>好本</w:t>
      </w:r>
      <w:r w:rsidRPr="004D055F">
        <w:rPr>
          <w:color w:val="000000" w:themeColor="text1"/>
          <w:spacing w:val="2"/>
        </w:rPr>
        <w:t>工程</w:t>
      </w:r>
      <w:r w:rsidRPr="004D055F">
        <w:rPr>
          <w:color w:val="000000" w:themeColor="text1"/>
        </w:rPr>
        <w:t>与周</w:t>
      </w:r>
      <w:r w:rsidRPr="004D055F">
        <w:rPr>
          <w:color w:val="000000" w:themeColor="text1"/>
          <w:spacing w:val="2"/>
        </w:rPr>
        <w:t>边</w:t>
      </w:r>
      <w:r w:rsidRPr="004D055F">
        <w:rPr>
          <w:color w:val="000000" w:themeColor="text1"/>
        </w:rPr>
        <w:t>道路</w:t>
      </w:r>
      <w:r w:rsidRPr="004D055F">
        <w:rPr>
          <w:color w:val="000000" w:themeColor="text1"/>
          <w:spacing w:val="2"/>
        </w:rPr>
        <w:t>之</w:t>
      </w:r>
      <w:r w:rsidRPr="004D055F">
        <w:rPr>
          <w:color w:val="000000" w:themeColor="text1"/>
        </w:rPr>
        <w:t>间交</w:t>
      </w:r>
      <w:r w:rsidRPr="004D055F">
        <w:rPr>
          <w:color w:val="000000" w:themeColor="text1"/>
          <w:spacing w:val="2"/>
        </w:rPr>
        <w:t>通</w:t>
      </w:r>
      <w:r w:rsidRPr="004D055F">
        <w:rPr>
          <w:color w:val="000000" w:themeColor="text1"/>
        </w:rPr>
        <w:t>衔接转</w:t>
      </w:r>
      <w:r w:rsidRPr="004D055F">
        <w:rPr>
          <w:color w:val="000000" w:themeColor="text1"/>
          <w:spacing w:val="2"/>
        </w:rPr>
        <w:t>换</w:t>
      </w:r>
      <w:r w:rsidRPr="004D055F">
        <w:rPr>
          <w:color w:val="000000" w:themeColor="text1"/>
        </w:rPr>
        <w:t>的关</w:t>
      </w:r>
      <w:r w:rsidRPr="004D055F">
        <w:rPr>
          <w:color w:val="000000" w:themeColor="text1"/>
          <w:spacing w:val="2"/>
        </w:rPr>
        <w:t>系</w:t>
      </w:r>
      <w:r w:rsidRPr="004D055F">
        <w:rPr>
          <w:color w:val="000000" w:themeColor="text1"/>
        </w:rPr>
        <w:t>，充</w:t>
      </w:r>
      <w:r w:rsidRPr="004D055F">
        <w:rPr>
          <w:color w:val="000000" w:themeColor="text1"/>
          <w:spacing w:val="2"/>
        </w:rPr>
        <w:t>分</w:t>
      </w:r>
      <w:r w:rsidRPr="004D055F">
        <w:rPr>
          <w:color w:val="000000" w:themeColor="text1"/>
        </w:rPr>
        <w:t>发挥道路的交通功能。</w:t>
      </w:r>
    </w:p>
    <w:p w:rsidR="00F56F99" w:rsidRPr="004D055F" w:rsidRDefault="00F56F99" w:rsidP="00F56F99">
      <w:pPr>
        <w:rPr>
          <w:color w:val="000000" w:themeColor="text1"/>
        </w:rPr>
      </w:pPr>
      <w:r w:rsidRPr="004D055F">
        <w:rPr>
          <w:color w:val="000000" w:themeColor="text1"/>
        </w:rPr>
        <w:lastRenderedPageBreak/>
        <w:t>（</w:t>
      </w:r>
      <w:r w:rsidRPr="004D055F">
        <w:rPr>
          <w:color w:val="000000" w:themeColor="text1"/>
        </w:rPr>
        <w:t>4</w:t>
      </w:r>
      <w:r w:rsidRPr="004D055F">
        <w:rPr>
          <w:color w:val="000000" w:themeColor="text1"/>
        </w:rPr>
        <w:t>）在坚持功能优先的原则下，尽可能利用现状道路设施，使废弃工程减少到最低程度。</w:t>
      </w:r>
    </w:p>
    <w:p w:rsidR="00371C33" w:rsidRPr="004D055F" w:rsidRDefault="00371C33" w:rsidP="00371C33">
      <w:pPr>
        <w:pStyle w:val="3"/>
        <w:rPr>
          <w:color w:val="000000" w:themeColor="text1"/>
        </w:rPr>
      </w:pPr>
      <w:r w:rsidRPr="004D055F">
        <w:rPr>
          <w:color w:val="000000" w:themeColor="text1"/>
        </w:rPr>
        <w:t>建筑工程</w:t>
      </w:r>
    </w:p>
    <w:p w:rsidR="00371C33" w:rsidRPr="004D055F" w:rsidRDefault="00371C33" w:rsidP="00371C33">
      <w:pPr>
        <w:rPr>
          <w:color w:val="000000" w:themeColor="text1"/>
        </w:rPr>
      </w:pPr>
      <w:r w:rsidRPr="004D055F">
        <w:rPr>
          <w:color w:val="000000" w:themeColor="text1"/>
        </w:rPr>
        <w:t xml:space="preserve">1. </w:t>
      </w:r>
      <w:r w:rsidRPr="004D055F">
        <w:rPr>
          <w:color w:val="000000" w:themeColor="text1"/>
        </w:rPr>
        <w:t>建筑配套设施建设标准：</w:t>
      </w:r>
    </w:p>
    <w:p w:rsidR="00371C33" w:rsidRPr="004D055F" w:rsidRDefault="00371C33" w:rsidP="00371C33">
      <w:pPr>
        <w:rPr>
          <w:color w:val="000000" w:themeColor="text1"/>
        </w:rPr>
      </w:pPr>
      <w:r w:rsidRPr="004D055F">
        <w:rPr>
          <w:color w:val="000000" w:themeColor="text1"/>
        </w:rPr>
        <w:t>本工程定位为不用作夜间停车的公交首末站</w:t>
      </w:r>
      <w:r w:rsidRPr="004D055F">
        <w:rPr>
          <w:color w:val="000000" w:themeColor="text1"/>
          <w:spacing w:val="-44"/>
        </w:rPr>
        <w:t>，</w:t>
      </w:r>
      <w:r w:rsidRPr="004D055F">
        <w:rPr>
          <w:color w:val="000000" w:themeColor="text1"/>
        </w:rPr>
        <w:t>场地蓄车数量为</w:t>
      </w:r>
      <w:r w:rsidR="007E2BE1" w:rsidRPr="004D055F">
        <w:rPr>
          <w:color w:val="000000" w:themeColor="text1"/>
        </w:rPr>
        <w:t>4</w:t>
      </w:r>
      <w:r w:rsidRPr="004D055F">
        <w:rPr>
          <w:color w:val="000000" w:themeColor="text1"/>
        </w:rPr>
        <w:t>辆公交车</w:t>
      </w:r>
      <w:r w:rsidRPr="004D055F">
        <w:rPr>
          <w:color w:val="000000" w:themeColor="text1"/>
          <w:spacing w:val="-44"/>
        </w:rPr>
        <w:t>。</w:t>
      </w:r>
      <w:r w:rsidRPr="004D055F">
        <w:rPr>
          <w:color w:val="000000" w:themeColor="text1"/>
        </w:rPr>
        <w:t>本工程建筑配套设施应满足公交首末站建筑配套要求。</w:t>
      </w:r>
    </w:p>
    <w:p w:rsidR="00371C33" w:rsidRPr="004D055F" w:rsidRDefault="00371C33" w:rsidP="00371C33">
      <w:pPr>
        <w:rPr>
          <w:color w:val="000000" w:themeColor="text1"/>
        </w:rPr>
      </w:pPr>
      <w:r w:rsidRPr="004D055F">
        <w:rPr>
          <w:rFonts w:cs="微软雅黑"/>
          <w:color w:val="000000" w:themeColor="text1"/>
        </w:rPr>
        <w:t xml:space="preserve">2. </w:t>
      </w:r>
      <w:r w:rsidRPr="004D055F">
        <w:rPr>
          <w:color w:val="000000" w:themeColor="text1"/>
        </w:rPr>
        <w:t>建筑配套设施建设规模：</w:t>
      </w:r>
    </w:p>
    <w:p w:rsidR="000558EE" w:rsidRPr="004D055F" w:rsidRDefault="00371C33" w:rsidP="00371C33">
      <w:pPr>
        <w:rPr>
          <w:color w:val="000000" w:themeColor="text1"/>
        </w:rPr>
      </w:pPr>
      <w:r w:rsidRPr="004D055F">
        <w:rPr>
          <w:color w:val="000000" w:themeColor="text1"/>
        </w:rPr>
        <w:t>本工程在公交车进场入口处设置</w:t>
      </w:r>
      <w:r w:rsidRPr="004D055F">
        <w:rPr>
          <w:rFonts w:cs="微软雅黑"/>
          <w:color w:val="000000" w:themeColor="text1"/>
        </w:rPr>
        <w:t>1#</w:t>
      </w:r>
      <w:r w:rsidRPr="004D055F">
        <w:rPr>
          <w:color w:val="000000" w:themeColor="text1"/>
        </w:rPr>
        <w:t>管理用</w:t>
      </w:r>
      <w:r w:rsidRPr="004D055F">
        <w:rPr>
          <w:color w:val="000000" w:themeColor="text1"/>
          <w:spacing w:val="-3"/>
        </w:rPr>
        <w:t>房</w:t>
      </w:r>
      <w:r w:rsidRPr="004D055F">
        <w:rPr>
          <w:color w:val="000000" w:themeColor="text1"/>
          <w:spacing w:val="-24"/>
        </w:rPr>
        <w:t>，</w:t>
      </w:r>
      <w:r w:rsidRPr="004D055F">
        <w:rPr>
          <w:color w:val="000000" w:themeColor="text1"/>
        </w:rPr>
        <w:t>于离场出口处设置</w:t>
      </w:r>
      <w:r w:rsidRPr="004D055F">
        <w:rPr>
          <w:rFonts w:cs="微软雅黑"/>
          <w:color w:val="000000" w:themeColor="text1"/>
        </w:rPr>
        <w:t>2#</w:t>
      </w:r>
      <w:r w:rsidRPr="004D055F">
        <w:rPr>
          <w:color w:val="000000" w:themeColor="text1"/>
        </w:rPr>
        <w:t>管理用房</w:t>
      </w:r>
      <w:r w:rsidRPr="004D055F">
        <w:rPr>
          <w:color w:val="000000" w:themeColor="text1"/>
          <w:spacing w:val="-24"/>
        </w:rPr>
        <w:t>。</w:t>
      </w:r>
      <w:r w:rsidRPr="004D055F">
        <w:rPr>
          <w:color w:val="000000" w:themeColor="text1"/>
        </w:rPr>
        <w:t>其中</w:t>
      </w:r>
      <w:r w:rsidRPr="004D055F">
        <w:rPr>
          <w:rFonts w:cs="微软雅黑"/>
          <w:color w:val="000000" w:themeColor="text1"/>
        </w:rPr>
        <w:t>1</w:t>
      </w:r>
      <w:r w:rsidRPr="004D055F">
        <w:rPr>
          <w:rFonts w:cs="微软雅黑"/>
          <w:color w:val="000000" w:themeColor="text1"/>
          <w:spacing w:val="-2"/>
        </w:rPr>
        <w:t>#</w:t>
      </w:r>
      <w:r w:rsidRPr="004D055F">
        <w:rPr>
          <w:color w:val="000000" w:themeColor="text1"/>
        </w:rPr>
        <w:t>管理用房占地面积</w:t>
      </w:r>
      <w:r w:rsidRPr="004D055F">
        <w:rPr>
          <w:rFonts w:cs="微软雅黑"/>
          <w:color w:val="000000" w:themeColor="text1"/>
        </w:rPr>
        <w:t>96</w:t>
      </w:r>
      <w:r w:rsidRPr="004D055F">
        <w:rPr>
          <w:rFonts w:ascii="Batang" w:eastAsia="Batang" w:hAnsi="Batang" w:cs="Batang"/>
          <w:color w:val="000000" w:themeColor="text1"/>
        </w:rPr>
        <w:t>㎡</w:t>
      </w:r>
      <w:r w:rsidRPr="004D055F">
        <w:rPr>
          <w:color w:val="000000" w:themeColor="text1"/>
          <w:spacing w:val="-24"/>
        </w:rPr>
        <w:t>，</w:t>
      </w:r>
      <w:r w:rsidRPr="004D055F">
        <w:rPr>
          <w:color w:val="000000" w:themeColor="text1"/>
        </w:rPr>
        <w:t>建筑面积</w:t>
      </w:r>
      <w:r w:rsidRPr="004D055F">
        <w:rPr>
          <w:rFonts w:cs="微软雅黑"/>
          <w:color w:val="000000" w:themeColor="text1"/>
        </w:rPr>
        <w:t>192</w:t>
      </w:r>
      <w:r w:rsidRPr="004D055F">
        <w:rPr>
          <w:rFonts w:ascii="Batang" w:eastAsia="Batang" w:hAnsi="Batang" w:cs="Batang"/>
          <w:color w:val="000000" w:themeColor="text1"/>
        </w:rPr>
        <w:t>㎡</w:t>
      </w:r>
      <w:r w:rsidRPr="004D055F">
        <w:rPr>
          <w:color w:val="000000" w:themeColor="text1"/>
          <w:spacing w:val="-24"/>
        </w:rPr>
        <w:t>；</w:t>
      </w:r>
      <w:r w:rsidRPr="004D055F">
        <w:rPr>
          <w:rFonts w:cs="微软雅黑"/>
          <w:color w:val="000000" w:themeColor="text1"/>
        </w:rPr>
        <w:t>2</w:t>
      </w:r>
      <w:r w:rsidRPr="004D055F">
        <w:rPr>
          <w:rFonts w:cs="微软雅黑"/>
          <w:color w:val="000000" w:themeColor="text1"/>
          <w:spacing w:val="-2"/>
        </w:rPr>
        <w:t>#</w:t>
      </w:r>
      <w:r w:rsidRPr="004D055F">
        <w:rPr>
          <w:color w:val="000000" w:themeColor="text1"/>
        </w:rPr>
        <w:t>管理用房占地面积</w:t>
      </w:r>
      <w:r w:rsidRPr="004D055F">
        <w:rPr>
          <w:rFonts w:cs="微软雅黑"/>
          <w:color w:val="000000" w:themeColor="text1"/>
        </w:rPr>
        <w:t>92</w:t>
      </w:r>
      <w:r w:rsidRPr="004D055F">
        <w:rPr>
          <w:rFonts w:ascii="Batang" w:eastAsia="Batang" w:hAnsi="Batang" w:cs="Batang"/>
          <w:color w:val="000000" w:themeColor="text1"/>
        </w:rPr>
        <w:t>㎡</w:t>
      </w:r>
      <w:r w:rsidRPr="004D055F">
        <w:rPr>
          <w:color w:val="000000" w:themeColor="text1"/>
          <w:spacing w:val="-22"/>
        </w:rPr>
        <w:t>，</w:t>
      </w:r>
      <w:r w:rsidRPr="004D055F">
        <w:rPr>
          <w:color w:val="000000" w:themeColor="text1"/>
        </w:rPr>
        <w:t>建筑面积</w:t>
      </w:r>
      <w:r w:rsidRPr="004D055F">
        <w:rPr>
          <w:rFonts w:cs="微软雅黑"/>
          <w:color w:val="000000" w:themeColor="text1"/>
        </w:rPr>
        <w:t>184</w:t>
      </w:r>
      <w:r w:rsidRPr="004D055F">
        <w:rPr>
          <w:rFonts w:ascii="Batang" w:eastAsia="Batang" w:hAnsi="Batang" w:cs="Batang"/>
          <w:color w:val="000000" w:themeColor="text1"/>
        </w:rPr>
        <w:t>㎡</w:t>
      </w:r>
      <w:r w:rsidRPr="004D055F">
        <w:rPr>
          <w:color w:val="000000" w:themeColor="text1"/>
          <w:spacing w:val="-24"/>
        </w:rPr>
        <w:t>。</w:t>
      </w:r>
      <w:r w:rsidRPr="004D055F">
        <w:rPr>
          <w:color w:val="000000" w:themeColor="text1"/>
        </w:rPr>
        <w:t>并在站台上布置两条候车廊，每条候车廊长</w:t>
      </w:r>
      <w:r w:rsidRPr="004D055F">
        <w:rPr>
          <w:rFonts w:cs="微软雅黑"/>
          <w:color w:val="000000" w:themeColor="text1"/>
        </w:rPr>
        <w:t>13.8</w:t>
      </w:r>
      <w:r w:rsidRPr="004D055F">
        <w:rPr>
          <w:rFonts w:cs="微软雅黑"/>
          <w:color w:val="000000" w:themeColor="text1"/>
          <w:spacing w:val="-1"/>
        </w:rPr>
        <w:t>2</w:t>
      </w:r>
      <w:r w:rsidRPr="004D055F">
        <w:rPr>
          <w:rFonts w:cs="微软雅黑"/>
          <w:color w:val="000000" w:themeColor="text1"/>
        </w:rPr>
        <w:t>m</w:t>
      </w:r>
      <w:r w:rsidRPr="004D055F">
        <w:rPr>
          <w:color w:val="000000" w:themeColor="text1"/>
        </w:rPr>
        <w:t>，占地面积</w:t>
      </w:r>
      <w:r w:rsidRPr="004D055F">
        <w:rPr>
          <w:rFonts w:cs="微软雅黑"/>
          <w:color w:val="000000" w:themeColor="text1"/>
        </w:rPr>
        <w:t>43</w:t>
      </w:r>
      <w:r w:rsidRPr="004D055F">
        <w:rPr>
          <w:rFonts w:ascii="Batang" w:eastAsia="Batang" w:hAnsi="Batang" w:cs="Batang"/>
          <w:color w:val="000000" w:themeColor="text1"/>
        </w:rPr>
        <w:t>㎡</w:t>
      </w:r>
      <w:r w:rsidRPr="004D055F">
        <w:rPr>
          <w:color w:val="000000" w:themeColor="text1"/>
        </w:rPr>
        <w:t>。</w:t>
      </w:r>
    </w:p>
    <w:p w:rsidR="00371C33" w:rsidRPr="004D055F" w:rsidRDefault="00371C33" w:rsidP="00371C33">
      <w:pPr>
        <w:rPr>
          <w:color w:val="000000" w:themeColor="text1"/>
        </w:rPr>
      </w:pPr>
      <w:r w:rsidRPr="004D055F">
        <w:rPr>
          <w:rFonts w:cs="微软雅黑"/>
          <w:color w:val="000000" w:themeColor="text1"/>
        </w:rPr>
        <w:t xml:space="preserve">3. </w:t>
      </w:r>
      <w:r w:rsidRPr="004D055F">
        <w:rPr>
          <w:color w:val="000000" w:themeColor="text1"/>
        </w:rPr>
        <w:t>建筑配套设施总体布局：管理用房布置在本项目用地的两端</w:t>
      </w:r>
      <w:r w:rsidRPr="004D055F">
        <w:rPr>
          <w:color w:val="000000" w:themeColor="text1"/>
          <w:spacing w:val="-34"/>
        </w:rPr>
        <w:t>，</w:t>
      </w:r>
      <w:r w:rsidRPr="004D055F">
        <w:rPr>
          <w:color w:val="000000" w:themeColor="text1"/>
        </w:rPr>
        <w:t>中间部分作为乘客的站台和候车廊</w:t>
      </w:r>
      <w:r w:rsidRPr="004D055F">
        <w:rPr>
          <w:color w:val="000000" w:themeColor="text1"/>
          <w:spacing w:val="-34"/>
        </w:rPr>
        <w:t>，</w:t>
      </w:r>
      <w:r w:rsidRPr="004D055F">
        <w:rPr>
          <w:color w:val="000000" w:themeColor="text1"/>
        </w:rPr>
        <w:t>最大限度减少建筑对公交场站的影响。位于公交车离场出口附近的</w:t>
      </w:r>
      <w:r w:rsidRPr="004D055F">
        <w:rPr>
          <w:rFonts w:cs="微软雅黑"/>
          <w:color w:val="000000" w:themeColor="text1"/>
        </w:rPr>
        <w:t>2#</w:t>
      </w:r>
      <w:r w:rsidRPr="004D055F">
        <w:rPr>
          <w:color w:val="000000" w:themeColor="text1"/>
        </w:rPr>
        <w:t>管理用房布置</w:t>
      </w:r>
      <w:r w:rsidRPr="004D055F">
        <w:rPr>
          <w:color w:val="000000" w:themeColor="text1"/>
          <w:spacing w:val="-3"/>
        </w:rPr>
        <w:t>调</w:t>
      </w:r>
      <w:r w:rsidRPr="004D055F">
        <w:rPr>
          <w:color w:val="000000" w:themeColor="text1"/>
        </w:rPr>
        <w:t>度室，方便指挥公交车离场。</w:t>
      </w:r>
    </w:p>
    <w:p w:rsidR="00371C33" w:rsidRPr="004D055F" w:rsidRDefault="00371C33" w:rsidP="00371C33">
      <w:pPr>
        <w:pStyle w:val="3"/>
        <w:rPr>
          <w:color w:val="000000" w:themeColor="text1"/>
        </w:rPr>
      </w:pPr>
      <w:r w:rsidRPr="004D055F">
        <w:rPr>
          <w:color w:val="000000" w:themeColor="text1"/>
        </w:rPr>
        <w:t>无障碍设计专篇</w:t>
      </w:r>
    </w:p>
    <w:p w:rsidR="00371C33" w:rsidRPr="004D055F" w:rsidRDefault="00371C33" w:rsidP="00371C33">
      <w:pPr>
        <w:pStyle w:val="4"/>
        <w:rPr>
          <w:color w:val="000000" w:themeColor="text1"/>
        </w:rPr>
      </w:pPr>
      <w:r w:rsidRPr="004D055F">
        <w:rPr>
          <w:color w:val="000000" w:themeColor="text1"/>
        </w:rPr>
        <w:t>候车区的无障碍设计系统</w:t>
      </w:r>
    </w:p>
    <w:p w:rsidR="00371C33" w:rsidRPr="004D055F" w:rsidRDefault="00371C33" w:rsidP="00371C33">
      <w:pPr>
        <w:rPr>
          <w:color w:val="000000" w:themeColor="text1"/>
        </w:rPr>
      </w:pPr>
      <w:r w:rsidRPr="004D055F">
        <w:rPr>
          <w:color w:val="000000" w:themeColor="text1"/>
        </w:rPr>
        <w:t>（</w:t>
      </w:r>
      <w:r w:rsidRPr="004D055F">
        <w:rPr>
          <w:color w:val="000000" w:themeColor="text1"/>
        </w:rPr>
        <w:t>1</w:t>
      </w:r>
      <w:r w:rsidRPr="004D055F">
        <w:rPr>
          <w:color w:val="000000" w:themeColor="text1"/>
        </w:rPr>
        <w:t>）候车区宜设提示盲道和缘石坡道等无障碍设施。</w:t>
      </w:r>
    </w:p>
    <w:p w:rsidR="00371C33" w:rsidRPr="004D055F" w:rsidRDefault="00371C33" w:rsidP="00371C33">
      <w:pPr>
        <w:rPr>
          <w:color w:val="000000" w:themeColor="text1"/>
        </w:rPr>
      </w:pPr>
      <w:r w:rsidRPr="004D055F">
        <w:rPr>
          <w:color w:val="000000" w:themeColor="text1"/>
        </w:rPr>
        <w:t>（</w:t>
      </w:r>
      <w:r w:rsidRPr="004D055F">
        <w:rPr>
          <w:color w:val="000000" w:themeColor="text1"/>
        </w:rPr>
        <w:t>2</w:t>
      </w:r>
      <w:r w:rsidRPr="004D055F">
        <w:rPr>
          <w:color w:val="000000" w:themeColor="text1"/>
        </w:rPr>
        <w:t>）站台有效通行宽度为</w:t>
      </w:r>
      <w:r w:rsidRPr="004D055F">
        <w:rPr>
          <w:color w:val="000000" w:themeColor="text1"/>
        </w:rPr>
        <w:t>2m</w:t>
      </w:r>
      <w:r w:rsidRPr="004D055F">
        <w:rPr>
          <w:color w:val="000000" w:themeColor="text1"/>
        </w:rPr>
        <w:t>。</w:t>
      </w:r>
    </w:p>
    <w:p w:rsidR="00371C33" w:rsidRPr="004D055F" w:rsidRDefault="00371C33" w:rsidP="00371C33">
      <w:pPr>
        <w:rPr>
          <w:color w:val="000000" w:themeColor="text1"/>
        </w:rPr>
      </w:pPr>
      <w:r w:rsidRPr="004D055F">
        <w:rPr>
          <w:color w:val="000000" w:themeColor="text1"/>
        </w:rPr>
        <w:t>（</w:t>
      </w:r>
      <w:r w:rsidRPr="004D055F">
        <w:rPr>
          <w:color w:val="000000" w:themeColor="text1"/>
        </w:rPr>
        <w:t>3</w:t>
      </w:r>
      <w:r w:rsidRPr="004D055F">
        <w:rPr>
          <w:color w:val="000000" w:themeColor="text1"/>
        </w:rPr>
        <w:t>）站台上设置</w:t>
      </w:r>
      <w:r w:rsidRPr="004D055F">
        <w:rPr>
          <w:color w:val="000000" w:themeColor="text1"/>
        </w:rPr>
        <w:t>13.</w:t>
      </w:r>
      <w:r w:rsidRPr="004D055F">
        <w:rPr>
          <w:color w:val="000000" w:themeColor="text1"/>
          <w:spacing w:val="-2"/>
        </w:rPr>
        <w:t>8</w:t>
      </w:r>
      <w:r w:rsidRPr="004D055F">
        <w:rPr>
          <w:color w:val="000000" w:themeColor="text1"/>
          <w:spacing w:val="1"/>
        </w:rPr>
        <w:t>2</w:t>
      </w:r>
      <w:r w:rsidRPr="004D055F">
        <w:rPr>
          <w:color w:val="000000" w:themeColor="text1"/>
        </w:rPr>
        <w:t>m</w:t>
      </w:r>
      <w:r w:rsidRPr="004D055F">
        <w:rPr>
          <w:color w:val="000000" w:themeColor="text1"/>
        </w:rPr>
        <w:t>长候车廊，候车</w:t>
      </w:r>
      <w:r w:rsidRPr="004D055F">
        <w:rPr>
          <w:color w:val="000000" w:themeColor="text1"/>
          <w:spacing w:val="-3"/>
        </w:rPr>
        <w:t>廊</w:t>
      </w:r>
      <w:r w:rsidRPr="004D055F">
        <w:rPr>
          <w:color w:val="000000" w:themeColor="text1"/>
        </w:rPr>
        <w:t>里设置老弱专座。</w:t>
      </w:r>
    </w:p>
    <w:p w:rsidR="00371C33" w:rsidRPr="004D055F" w:rsidRDefault="00371C33" w:rsidP="00371C33">
      <w:pPr>
        <w:rPr>
          <w:color w:val="000000" w:themeColor="text1"/>
        </w:rPr>
      </w:pPr>
      <w:r w:rsidRPr="004D055F">
        <w:rPr>
          <w:color w:val="000000" w:themeColor="text1"/>
        </w:rPr>
        <w:t>（</w:t>
      </w:r>
      <w:r w:rsidRPr="004D055F">
        <w:rPr>
          <w:rFonts w:cs="微软雅黑"/>
          <w:color w:val="000000" w:themeColor="text1"/>
        </w:rPr>
        <w:t>4</w:t>
      </w:r>
      <w:r w:rsidRPr="004D055F">
        <w:rPr>
          <w:color w:val="000000" w:themeColor="text1"/>
        </w:rPr>
        <w:t>）站台距路缘石</w:t>
      </w:r>
      <w:r w:rsidRPr="004D055F">
        <w:rPr>
          <w:rFonts w:cs="微软雅黑"/>
          <w:color w:val="000000" w:themeColor="text1"/>
        </w:rPr>
        <w:t>250mm</w:t>
      </w:r>
      <w:r w:rsidRPr="004D055F">
        <w:rPr>
          <w:rFonts w:cs="微软雅黑"/>
          <w:color w:val="000000" w:themeColor="text1"/>
          <w:spacing w:val="-3"/>
        </w:rPr>
        <w:t>~</w:t>
      </w:r>
      <w:r w:rsidRPr="004D055F">
        <w:rPr>
          <w:rFonts w:cs="微软雅黑"/>
          <w:color w:val="000000" w:themeColor="text1"/>
        </w:rPr>
        <w:t>50</w:t>
      </w:r>
      <w:r w:rsidRPr="004D055F">
        <w:rPr>
          <w:rFonts w:cs="微软雅黑"/>
          <w:color w:val="000000" w:themeColor="text1"/>
          <w:spacing w:val="-1"/>
        </w:rPr>
        <w:t>0</w:t>
      </w:r>
      <w:r w:rsidRPr="004D055F">
        <w:rPr>
          <w:rFonts w:cs="微软雅黑"/>
          <w:color w:val="000000" w:themeColor="text1"/>
        </w:rPr>
        <w:t>mm</w:t>
      </w:r>
      <w:r w:rsidRPr="004D055F">
        <w:rPr>
          <w:color w:val="000000" w:themeColor="text1"/>
        </w:rPr>
        <w:t>处应设置提示盲道，其长度应与公交车站的长度相对应。</w:t>
      </w:r>
    </w:p>
    <w:p w:rsidR="00371C33" w:rsidRPr="004D055F" w:rsidRDefault="00371C33" w:rsidP="00371C33">
      <w:pPr>
        <w:rPr>
          <w:color w:val="000000" w:themeColor="text1"/>
        </w:rPr>
      </w:pPr>
      <w:r w:rsidRPr="004D055F">
        <w:rPr>
          <w:color w:val="000000" w:themeColor="text1"/>
        </w:rPr>
        <w:t>（</w:t>
      </w:r>
      <w:r w:rsidRPr="004D055F">
        <w:rPr>
          <w:rFonts w:cs="微软雅黑"/>
          <w:color w:val="000000" w:themeColor="text1"/>
        </w:rPr>
        <w:t>5</w:t>
      </w:r>
      <w:r w:rsidRPr="004D055F">
        <w:rPr>
          <w:color w:val="000000" w:themeColor="text1"/>
        </w:rPr>
        <w:t>）缘石坡道的坡面应平整、光滑，坡度为</w:t>
      </w:r>
      <w:r w:rsidRPr="004D055F">
        <w:rPr>
          <w:rFonts w:cs="微软雅黑"/>
          <w:color w:val="000000" w:themeColor="text1"/>
        </w:rPr>
        <w:t>1:1</w:t>
      </w:r>
      <w:r w:rsidRPr="004D055F">
        <w:rPr>
          <w:rFonts w:cs="微软雅黑"/>
          <w:color w:val="000000" w:themeColor="text1"/>
          <w:spacing w:val="1"/>
        </w:rPr>
        <w:t>2</w:t>
      </w:r>
      <w:r w:rsidRPr="004D055F">
        <w:rPr>
          <w:color w:val="000000" w:themeColor="text1"/>
        </w:rPr>
        <w:t>。</w:t>
      </w:r>
    </w:p>
    <w:p w:rsidR="00371C33" w:rsidRPr="004D055F" w:rsidRDefault="00371C33" w:rsidP="00371C33">
      <w:pPr>
        <w:pStyle w:val="4"/>
        <w:rPr>
          <w:color w:val="000000" w:themeColor="text1"/>
        </w:rPr>
      </w:pPr>
      <w:r w:rsidRPr="004D055F">
        <w:rPr>
          <w:color w:val="000000" w:themeColor="text1"/>
        </w:rPr>
        <w:t>候车区的无障碍系统与周边无缝连接</w:t>
      </w:r>
    </w:p>
    <w:p w:rsidR="00371C33" w:rsidRPr="004D055F" w:rsidRDefault="00371C33" w:rsidP="00371C33">
      <w:pPr>
        <w:rPr>
          <w:color w:val="000000" w:themeColor="text1"/>
        </w:rPr>
      </w:pPr>
      <w:r w:rsidRPr="004D055F">
        <w:rPr>
          <w:color w:val="000000" w:themeColor="text1"/>
        </w:rPr>
        <w:t>（</w:t>
      </w:r>
      <w:r w:rsidRPr="004D055F">
        <w:rPr>
          <w:rFonts w:cs="微软雅黑"/>
          <w:color w:val="000000" w:themeColor="text1"/>
        </w:rPr>
        <w:t>1</w:t>
      </w:r>
      <w:r w:rsidRPr="004D055F">
        <w:rPr>
          <w:color w:val="000000" w:themeColor="text1"/>
        </w:rPr>
        <w:t>）站台的提示盲道应与周边人行道上的盲道相连接。</w:t>
      </w:r>
    </w:p>
    <w:p w:rsidR="00371C33" w:rsidRPr="004D055F" w:rsidRDefault="00371C33" w:rsidP="00371C33">
      <w:pPr>
        <w:rPr>
          <w:color w:val="000000" w:themeColor="text1"/>
        </w:rPr>
      </w:pPr>
      <w:r w:rsidRPr="004D055F">
        <w:rPr>
          <w:color w:val="000000" w:themeColor="text1"/>
        </w:rPr>
        <w:t>（</w:t>
      </w:r>
      <w:r w:rsidRPr="004D055F">
        <w:rPr>
          <w:rFonts w:cs="微软雅黑"/>
          <w:color w:val="000000" w:themeColor="text1"/>
        </w:rPr>
        <w:t>2</w:t>
      </w:r>
      <w:r w:rsidRPr="004D055F">
        <w:rPr>
          <w:color w:val="000000" w:themeColor="text1"/>
        </w:rPr>
        <w:t>）无障碍标志牌应沿行人通行路径布置，构成标识引导系统。</w:t>
      </w:r>
    </w:p>
    <w:p w:rsidR="00371C33" w:rsidRPr="004D055F" w:rsidRDefault="00371C33" w:rsidP="00371C33">
      <w:pPr>
        <w:rPr>
          <w:color w:val="000000" w:themeColor="text1"/>
        </w:rPr>
      </w:pPr>
      <w:r w:rsidRPr="004D055F">
        <w:rPr>
          <w:color w:val="000000" w:themeColor="text1"/>
        </w:rPr>
        <w:t>（</w:t>
      </w:r>
      <w:r w:rsidRPr="004D055F">
        <w:rPr>
          <w:rFonts w:cs="微软雅黑"/>
          <w:color w:val="000000" w:themeColor="text1"/>
        </w:rPr>
        <w:t>3</w:t>
      </w:r>
      <w:r w:rsidRPr="004D055F">
        <w:rPr>
          <w:color w:val="000000" w:themeColor="text1"/>
        </w:rPr>
        <w:t>）无障碍标志牌的布置应与其它交通标志牌相协调。</w:t>
      </w:r>
    </w:p>
    <w:p w:rsidR="00371C33" w:rsidRPr="004D055F" w:rsidRDefault="00371C33" w:rsidP="00371C33">
      <w:pPr>
        <w:pStyle w:val="2"/>
        <w:rPr>
          <w:color w:val="000000" w:themeColor="text1"/>
        </w:rPr>
      </w:pPr>
      <w:bookmarkStart w:id="48" w:name="_Toc104979242"/>
      <w:r w:rsidRPr="004D055F">
        <w:rPr>
          <w:color w:val="000000" w:themeColor="text1"/>
        </w:rPr>
        <w:lastRenderedPageBreak/>
        <w:t>主要控</w:t>
      </w:r>
      <w:r w:rsidRPr="004D055F">
        <w:rPr>
          <w:color w:val="000000" w:themeColor="text1"/>
          <w:spacing w:val="-2"/>
        </w:rPr>
        <w:t>制</w:t>
      </w:r>
      <w:r w:rsidRPr="004D055F">
        <w:rPr>
          <w:color w:val="000000" w:themeColor="text1"/>
        </w:rPr>
        <w:t>要素</w:t>
      </w:r>
      <w:bookmarkEnd w:id="48"/>
    </w:p>
    <w:p w:rsidR="00371C33" w:rsidRPr="004D055F" w:rsidRDefault="00371C33" w:rsidP="00371C33">
      <w:pPr>
        <w:rPr>
          <w:color w:val="000000" w:themeColor="text1"/>
        </w:rPr>
      </w:pPr>
      <w:r w:rsidRPr="004D055F">
        <w:rPr>
          <w:color w:val="000000" w:themeColor="text1"/>
        </w:rPr>
        <w:t>本工程依托北翟路设置两处公交进出开口，需与现状道路设施合理衔接。</w:t>
      </w:r>
    </w:p>
    <w:p w:rsidR="00371C33" w:rsidRPr="004D055F" w:rsidRDefault="00371C33" w:rsidP="00371C33">
      <w:pPr>
        <w:pStyle w:val="2"/>
        <w:rPr>
          <w:color w:val="000000" w:themeColor="text1"/>
        </w:rPr>
      </w:pPr>
      <w:bookmarkStart w:id="49" w:name="_Toc104979243"/>
      <w:r w:rsidRPr="004D055F">
        <w:rPr>
          <w:color w:val="000000" w:themeColor="text1"/>
        </w:rPr>
        <w:t>交通组</w:t>
      </w:r>
      <w:r w:rsidRPr="004D055F">
        <w:rPr>
          <w:color w:val="000000" w:themeColor="text1"/>
          <w:spacing w:val="-2"/>
        </w:rPr>
        <w:t>织</w:t>
      </w:r>
      <w:r w:rsidRPr="004D055F">
        <w:rPr>
          <w:color w:val="000000" w:themeColor="text1"/>
        </w:rPr>
        <w:t>方案</w:t>
      </w:r>
      <w:bookmarkEnd w:id="49"/>
    </w:p>
    <w:p w:rsidR="00371C33" w:rsidRPr="004D055F" w:rsidRDefault="00371C33" w:rsidP="00371C33">
      <w:pPr>
        <w:rPr>
          <w:color w:val="000000" w:themeColor="text1"/>
        </w:rPr>
      </w:pPr>
      <w:r w:rsidRPr="004D055F">
        <w:rPr>
          <w:color w:val="000000" w:themeColor="text1"/>
        </w:rPr>
        <w:t>本工程范围内人车流的交通线是公交站设计中要解决的重要问题</w:t>
      </w:r>
      <w:r w:rsidRPr="004D055F">
        <w:rPr>
          <w:color w:val="000000" w:themeColor="text1"/>
          <w:spacing w:val="-67"/>
        </w:rPr>
        <w:t>。</w:t>
      </w:r>
      <w:r w:rsidRPr="004D055F">
        <w:rPr>
          <w:color w:val="000000" w:themeColor="text1"/>
        </w:rPr>
        <w:t>需根据公交运行特性做到人车分区不冲突。</w:t>
      </w:r>
    </w:p>
    <w:p w:rsidR="00CA5EAD" w:rsidRPr="004D055F" w:rsidRDefault="00CA5EAD" w:rsidP="00CA5EAD">
      <w:pPr>
        <w:jc w:val="left"/>
        <w:rPr>
          <w:color w:val="000000" w:themeColor="text1"/>
        </w:rPr>
      </w:pPr>
      <w:r w:rsidRPr="004D055F">
        <w:rPr>
          <w:rFonts w:hint="eastAsia"/>
          <w:color w:val="000000" w:themeColor="text1"/>
        </w:rPr>
        <w:t>本项目公交车由开口位置右进右出公交站，会与行驶在非机动车道的车辆有冲突点，与不进入站内的行人有冲突点；具体见下图：</w:t>
      </w:r>
    </w:p>
    <w:p w:rsidR="00CA5EAD" w:rsidRPr="004D055F" w:rsidRDefault="00CA5EAD" w:rsidP="00CA5EAD">
      <w:pPr>
        <w:pStyle w:val="afb"/>
        <w:rPr>
          <w:color w:val="000000" w:themeColor="text1"/>
        </w:rPr>
      </w:pPr>
      <w:r w:rsidRPr="004D055F">
        <w:rPr>
          <w:noProof/>
          <w:color w:val="000000" w:themeColor="text1"/>
        </w:rPr>
        <w:drawing>
          <wp:inline distT="0" distB="0" distL="0" distR="0">
            <wp:extent cx="5274310" cy="19564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376"/>
                    <a:stretch/>
                  </pic:blipFill>
                  <pic:spPr bwMode="auto">
                    <a:xfrm>
                      <a:off x="0" y="0"/>
                      <a:ext cx="5274310" cy="1956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1C33" w:rsidRPr="004D055F" w:rsidRDefault="00371C33" w:rsidP="004D4ECC">
      <w:pPr>
        <w:pStyle w:val="afb"/>
        <w:spacing w:afterLines="50"/>
        <w:rPr>
          <w:color w:val="000000" w:themeColor="text1"/>
        </w:rPr>
      </w:pPr>
      <w:r w:rsidRPr="004D055F">
        <w:rPr>
          <w:rFonts w:hint="eastAsia"/>
          <w:color w:val="000000" w:themeColor="text1"/>
        </w:rPr>
        <w:t>交通组织流线图</w:t>
      </w:r>
    </w:p>
    <w:p w:rsidR="00371C33" w:rsidRPr="004D055F" w:rsidRDefault="00371C33" w:rsidP="00371C33">
      <w:pPr>
        <w:rPr>
          <w:color w:val="000000" w:themeColor="text1"/>
        </w:rPr>
      </w:pPr>
      <w:r w:rsidRPr="004D055F">
        <w:rPr>
          <w:color w:val="000000" w:themeColor="text1"/>
        </w:rPr>
        <w:t>出于安全因素的考虑，我们在进出口人行道位置设置转角镜，车辆在进入或者驶出公交站时，需先观察转角镜内的车辆情况</w:t>
      </w:r>
      <w:r w:rsidR="00CA5EAD" w:rsidRPr="004D055F">
        <w:rPr>
          <w:rFonts w:hint="eastAsia"/>
          <w:color w:val="000000" w:themeColor="text1"/>
        </w:rPr>
        <w:t>。</w:t>
      </w:r>
    </w:p>
    <w:p w:rsidR="00371C33" w:rsidRPr="004D055F" w:rsidRDefault="00CA5EAD" w:rsidP="00CA5EAD">
      <w:pPr>
        <w:pStyle w:val="afd"/>
        <w:rPr>
          <w:color w:val="000000" w:themeColor="text1"/>
        </w:rPr>
      </w:pPr>
      <w:r w:rsidRPr="004D055F">
        <w:rPr>
          <w:color w:val="000000" w:themeColor="text1"/>
        </w:rPr>
        <w:drawing>
          <wp:inline distT="0" distB="0" distL="0" distR="0">
            <wp:extent cx="5274310" cy="25609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560955"/>
                    </a:xfrm>
                    <a:prstGeom prst="rect">
                      <a:avLst/>
                    </a:prstGeom>
                  </pic:spPr>
                </pic:pic>
              </a:graphicData>
            </a:graphic>
          </wp:inline>
        </w:drawing>
      </w:r>
    </w:p>
    <w:p w:rsidR="00371C33" w:rsidRPr="004D055F" w:rsidRDefault="00371C33" w:rsidP="004D4ECC">
      <w:pPr>
        <w:pStyle w:val="afb"/>
        <w:spacing w:afterLines="100"/>
        <w:rPr>
          <w:color w:val="000000" w:themeColor="text1"/>
        </w:rPr>
      </w:pPr>
      <w:r w:rsidRPr="004D055F">
        <w:rPr>
          <w:color w:val="000000" w:themeColor="text1"/>
        </w:rPr>
        <w:t>转角</w:t>
      </w:r>
      <w:r w:rsidRPr="004D055F">
        <w:rPr>
          <w:color w:val="000000" w:themeColor="text1"/>
          <w:spacing w:val="-3"/>
        </w:rPr>
        <w:t>镜</w:t>
      </w:r>
      <w:r w:rsidRPr="004D055F">
        <w:rPr>
          <w:color w:val="000000" w:themeColor="text1"/>
        </w:rPr>
        <w:t>设</w:t>
      </w:r>
      <w:r w:rsidRPr="004D055F">
        <w:rPr>
          <w:color w:val="000000" w:themeColor="text1"/>
          <w:spacing w:val="-3"/>
        </w:rPr>
        <w:t>置</w:t>
      </w:r>
      <w:r w:rsidRPr="004D055F">
        <w:rPr>
          <w:color w:val="000000" w:themeColor="text1"/>
        </w:rPr>
        <w:t>位置</w:t>
      </w:r>
    </w:p>
    <w:p w:rsidR="00D801C8" w:rsidRPr="004D055F" w:rsidRDefault="00D801C8" w:rsidP="00F2787F">
      <w:pPr>
        <w:pStyle w:val="2"/>
        <w:rPr>
          <w:color w:val="000000" w:themeColor="text1"/>
        </w:rPr>
      </w:pPr>
      <w:bookmarkStart w:id="50" w:name="_Toc104979244"/>
      <w:r w:rsidRPr="004D055F">
        <w:rPr>
          <w:rFonts w:hint="eastAsia"/>
          <w:color w:val="000000" w:themeColor="text1"/>
        </w:rPr>
        <w:lastRenderedPageBreak/>
        <w:t>主要功能用房及设施</w:t>
      </w:r>
      <w:bookmarkEnd w:id="50"/>
    </w:p>
    <w:p w:rsidR="008B0068" w:rsidRPr="004D055F" w:rsidRDefault="008B0068" w:rsidP="008B0068">
      <w:pPr>
        <w:pStyle w:val="3"/>
        <w:rPr>
          <w:rFonts w:ascii="微软雅黑" w:eastAsia="微软雅黑" w:hAnsi="微软雅黑" w:cs="微软雅黑"/>
          <w:color w:val="000000" w:themeColor="text1"/>
          <w:sz w:val="28"/>
          <w:szCs w:val="28"/>
        </w:rPr>
      </w:pPr>
      <w:r w:rsidRPr="004D055F">
        <w:rPr>
          <w:rFonts w:ascii="微软雅黑" w:eastAsia="微软雅黑" w:hAnsi="微软雅黑" w:cs="微软雅黑"/>
          <w:color w:val="000000" w:themeColor="text1"/>
          <w:sz w:val="28"/>
          <w:szCs w:val="28"/>
        </w:rPr>
        <w:t>管理用房</w:t>
      </w:r>
    </w:p>
    <w:p w:rsidR="008B0068" w:rsidRPr="004D055F" w:rsidRDefault="008B0068" w:rsidP="008B0068">
      <w:pPr>
        <w:rPr>
          <w:color w:val="000000" w:themeColor="text1"/>
        </w:rPr>
      </w:pPr>
      <w:r w:rsidRPr="004D055F">
        <w:rPr>
          <w:color w:val="000000" w:themeColor="text1"/>
        </w:rPr>
        <w:t>满足运营管理需求，设置</w:t>
      </w:r>
      <w:r w:rsidRPr="004D055F">
        <w:rPr>
          <w:rFonts w:cs="微软雅黑"/>
          <w:color w:val="000000" w:themeColor="text1"/>
        </w:rPr>
        <w:t>2</w:t>
      </w:r>
      <w:r w:rsidRPr="004D055F">
        <w:rPr>
          <w:color w:val="000000" w:themeColor="text1"/>
        </w:rPr>
        <w:t>处管理用房，分别位于站内进口和出口位置。</w:t>
      </w:r>
    </w:p>
    <w:p w:rsidR="00D801C8" w:rsidRPr="004D055F" w:rsidRDefault="008B0068" w:rsidP="008B0068">
      <w:pPr>
        <w:pStyle w:val="afd"/>
        <w:rPr>
          <w:color w:val="000000" w:themeColor="text1"/>
        </w:rPr>
      </w:pPr>
      <w:r w:rsidRPr="004D055F">
        <w:rPr>
          <w:color w:val="000000" w:themeColor="text1"/>
        </w:rPr>
        <w:drawing>
          <wp:inline distT="0" distB="0" distL="0" distR="0">
            <wp:extent cx="5923915" cy="1533525"/>
            <wp:effectExtent l="0" t="0" r="635" b="9525"/>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a:srcRect b="5330"/>
                    <a:stretch/>
                  </pic:blipFill>
                  <pic:spPr bwMode="auto">
                    <a:xfrm>
                      <a:off x="0" y="0"/>
                      <a:ext cx="5924386" cy="15336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0068" w:rsidRPr="004D055F" w:rsidRDefault="008B0068" w:rsidP="008B0068">
      <w:pPr>
        <w:pStyle w:val="afb"/>
        <w:rPr>
          <w:color w:val="000000" w:themeColor="text1"/>
        </w:rPr>
      </w:pPr>
      <w:r w:rsidRPr="004D055F">
        <w:rPr>
          <w:rFonts w:hint="eastAsia"/>
          <w:color w:val="000000" w:themeColor="text1"/>
        </w:rPr>
        <w:t>管理用房位置图</w:t>
      </w:r>
    </w:p>
    <w:p w:rsidR="008B0068" w:rsidRPr="004D055F" w:rsidRDefault="008B0068" w:rsidP="008B0068">
      <w:pPr>
        <w:pStyle w:val="3"/>
        <w:rPr>
          <w:color w:val="000000" w:themeColor="text1"/>
        </w:rPr>
      </w:pPr>
      <w:r w:rsidRPr="004D055F">
        <w:rPr>
          <w:color w:val="000000" w:themeColor="text1"/>
        </w:rPr>
        <w:t>候车廊</w:t>
      </w:r>
    </w:p>
    <w:p w:rsidR="008B0068" w:rsidRPr="004D055F" w:rsidRDefault="008B0068" w:rsidP="008B0068">
      <w:pPr>
        <w:rPr>
          <w:color w:val="000000" w:themeColor="text1"/>
        </w:rPr>
      </w:pPr>
      <w:r w:rsidRPr="004D055F">
        <w:rPr>
          <w:color w:val="000000" w:themeColor="text1"/>
        </w:rPr>
        <w:t>场站内利用站台设置</w:t>
      </w:r>
      <w:r w:rsidRPr="004D055F">
        <w:rPr>
          <w:color w:val="000000" w:themeColor="text1"/>
        </w:rPr>
        <w:t>2</w:t>
      </w:r>
      <w:r w:rsidRPr="004D055F">
        <w:rPr>
          <w:color w:val="000000" w:themeColor="text1"/>
        </w:rPr>
        <w:t>处候车廊，每个候车廊道长</w:t>
      </w:r>
      <w:r w:rsidRPr="004D055F">
        <w:rPr>
          <w:color w:val="000000" w:themeColor="text1"/>
        </w:rPr>
        <w:t>1</w:t>
      </w:r>
      <w:r w:rsidR="000B7F65" w:rsidRPr="004D055F">
        <w:rPr>
          <w:rFonts w:hint="eastAsia"/>
          <w:color w:val="000000" w:themeColor="text1"/>
        </w:rPr>
        <w:t>3.82</w:t>
      </w:r>
      <w:r w:rsidRPr="004D055F">
        <w:rPr>
          <w:color w:val="000000" w:themeColor="text1"/>
        </w:rPr>
        <w:t>m</w:t>
      </w:r>
      <w:r w:rsidRPr="004D055F">
        <w:rPr>
          <w:color w:val="000000" w:themeColor="text1"/>
        </w:rPr>
        <w:t>，并配备</w:t>
      </w:r>
      <w:r w:rsidRPr="004D055F">
        <w:rPr>
          <w:color w:val="000000" w:themeColor="text1"/>
          <w:spacing w:val="-3"/>
        </w:rPr>
        <w:t>有</w:t>
      </w:r>
      <w:r w:rsidRPr="004D055F">
        <w:rPr>
          <w:color w:val="000000" w:themeColor="text1"/>
        </w:rPr>
        <w:t>老弱专座。</w:t>
      </w:r>
    </w:p>
    <w:p w:rsidR="008B0068" w:rsidRPr="004D055F" w:rsidRDefault="008B0068" w:rsidP="008B0068">
      <w:pPr>
        <w:pStyle w:val="afd"/>
        <w:rPr>
          <w:color w:val="000000" w:themeColor="text1"/>
        </w:rPr>
      </w:pPr>
      <w:r w:rsidRPr="004D055F">
        <w:rPr>
          <w:color w:val="000000" w:themeColor="text1"/>
        </w:rPr>
        <w:drawing>
          <wp:inline distT="0" distB="0" distL="0" distR="0">
            <wp:extent cx="5905946" cy="1800000"/>
            <wp:effectExtent l="19050" t="0" r="0" b="0"/>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a:stretch>
                      <a:fillRect/>
                    </a:stretch>
                  </pic:blipFill>
                  <pic:spPr bwMode="auto">
                    <a:xfrm>
                      <a:off x="0" y="0"/>
                      <a:ext cx="5905946" cy="1800000"/>
                    </a:xfrm>
                    <a:prstGeom prst="rect">
                      <a:avLst/>
                    </a:prstGeom>
                    <a:noFill/>
                    <a:ln w="9525">
                      <a:noFill/>
                      <a:miter lim="800000"/>
                      <a:headEnd/>
                      <a:tailEnd/>
                    </a:ln>
                  </pic:spPr>
                </pic:pic>
              </a:graphicData>
            </a:graphic>
          </wp:inline>
        </w:drawing>
      </w:r>
    </w:p>
    <w:p w:rsidR="008B0068" w:rsidRPr="004D055F" w:rsidRDefault="008B0068" w:rsidP="008B0068">
      <w:pPr>
        <w:pStyle w:val="afb"/>
        <w:rPr>
          <w:color w:val="000000" w:themeColor="text1"/>
        </w:rPr>
      </w:pPr>
      <w:r w:rsidRPr="004D055F">
        <w:rPr>
          <w:rFonts w:hint="eastAsia"/>
          <w:color w:val="000000" w:themeColor="text1"/>
        </w:rPr>
        <w:t>候车廊位置图</w:t>
      </w:r>
    </w:p>
    <w:p w:rsidR="008B0068" w:rsidRPr="004D055F" w:rsidRDefault="008B0068" w:rsidP="008B0068">
      <w:pPr>
        <w:pStyle w:val="3"/>
        <w:rPr>
          <w:color w:val="000000" w:themeColor="text1"/>
        </w:rPr>
      </w:pPr>
      <w:r w:rsidRPr="004D055F">
        <w:rPr>
          <w:color w:val="000000" w:themeColor="text1"/>
        </w:rPr>
        <w:t>便利设施</w:t>
      </w:r>
    </w:p>
    <w:p w:rsidR="008B0068" w:rsidRPr="004D055F" w:rsidRDefault="008B0068" w:rsidP="008B0068">
      <w:pPr>
        <w:pStyle w:val="4"/>
        <w:rPr>
          <w:color w:val="000000" w:themeColor="text1"/>
        </w:rPr>
      </w:pPr>
      <w:r w:rsidRPr="004D055F">
        <w:rPr>
          <w:color w:val="000000" w:themeColor="text1"/>
        </w:rPr>
        <w:t>站台</w:t>
      </w:r>
    </w:p>
    <w:p w:rsidR="008B0068" w:rsidRPr="004D055F" w:rsidRDefault="008B0068" w:rsidP="008B0068">
      <w:pPr>
        <w:rPr>
          <w:color w:val="000000" w:themeColor="text1"/>
        </w:rPr>
      </w:pPr>
      <w:r w:rsidRPr="004D055F">
        <w:rPr>
          <w:color w:val="000000" w:themeColor="text1"/>
        </w:rPr>
        <w:t>为给乘客营造一个舒适的乘车环境，在场站内设置</w:t>
      </w:r>
      <w:r w:rsidRPr="004D055F">
        <w:rPr>
          <w:color w:val="000000" w:themeColor="text1"/>
        </w:rPr>
        <w:t>2</w:t>
      </w:r>
      <w:r w:rsidRPr="004D055F">
        <w:rPr>
          <w:color w:val="000000" w:themeColor="text1"/>
        </w:rPr>
        <w:t>处公交站台，每个长</w:t>
      </w:r>
      <w:r w:rsidRPr="004D055F">
        <w:rPr>
          <w:color w:val="000000" w:themeColor="text1"/>
          <w:spacing w:val="1"/>
        </w:rPr>
        <w:t>3</w:t>
      </w:r>
      <w:r w:rsidRPr="004D055F">
        <w:rPr>
          <w:color w:val="000000" w:themeColor="text1"/>
        </w:rPr>
        <w:t>5m</w:t>
      </w:r>
      <w:r w:rsidRPr="004D055F">
        <w:rPr>
          <w:color w:val="000000" w:themeColor="text1"/>
        </w:rPr>
        <w:t>。</w:t>
      </w:r>
    </w:p>
    <w:p w:rsidR="008B0068" w:rsidRPr="004D055F" w:rsidRDefault="008B0068" w:rsidP="008B0068">
      <w:pPr>
        <w:pStyle w:val="4"/>
        <w:rPr>
          <w:color w:val="000000" w:themeColor="text1"/>
        </w:rPr>
      </w:pPr>
      <w:r w:rsidRPr="004D055F">
        <w:rPr>
          <w:color w:val="000000" w:themeColor="text1"/>
        </w:rPr>
        <w:t>候车亭</w:t>
      </w:r>
    </w:p>
    <w:p w:rsidR="008B0068" w:rsidRPr="004D055F" w:rsidRDefault="008B0068" w:rsidP="008B0068">
      <w:pPr>
        <w:rPr>
          <w:color w:val="000000" w:themeColor="text1"/>
        </w:rPr>
      </w:pPr>
      <w:r w:rsidRPr="004D055F">
        <w:rPr>
          <w:color w:val="000000" w:themeColor="text1"/>
        </w:rPr>
        <w:t>方便乘客候车时遮阳挡雨等。</w:t>
      </w:r>
    </w:p>
    <w:p w:rsidR="008B0068" w:rsidRPr="004D055F" w:rsidRDefault="008B0068" w:rsidP="008B0068">
      <w:pPr>
        <w:pStyle w:val="4"/>
        <w:rPr>
          <w:color w:val="000000" w:themeColor="text1"/>
        </w:rPr>
      </w:pPr>
      <w:r w:rsidRPr="004D055F">
        <w:rPr>
          <w:color w:val="000000" w:themeColor="text1"/>
        </w:rPr>
        <w:lastRenderedPageBreak/>
        <w:t>方便残疾人设施</w:t>
      </w:r>
    </w:p>
    <w:p w:rsidR="008B0068" w:rsidRPr="004D055F" w:rsidRDefault="008B0068" w:rsidP="008B0068">
      <w:pPr>
        <w:rPr>
          <w:color w:val="000000" w:themeColor="text1"/>
        </w:rPr>
      </w:pPr>
      <w:r w:rsidRPr="004D055F">
        <w:rPr>
          <w:color w:val="000000" w:themeColor="text1"/>
        </w:rPr>
        <w:t>本工程设计在如下位置考虑设置方便残疾人设施：人行道在出入口位置设置缘石坡道；人行道上设施盲道，并应设无障碍标志。</w:t>
      </w:r>
      <w:r w:rsidRPr="004D055F">
        <w:rPr>
          <w:color w:val="000000" w:themeColor="text1"/>
        </w:rPr>
        <w:t xml:space="preserve"> 4</w:t>
      </w:r>
      <w:r w:rsidRPr="004D055F">
        <w:rPr>
          <w:color w:val="000000" w:themeColor="text1"/>
        </w:rPr>
        <w:t>、机动车临时停车区站内设置小型货车停车位，供货车进站卸货停车使用。</w:t>
      </w:r>
      <w:r w:rsidRPr="004D055F">
        <w:rPr>
          <w:color w:val="000000" w:themeColor="text1"/>
        </w:rPr>
        <w:t xml:space="preserve"> 5</w:t>
      </w:r>
      <w:r w:rsidRPr="004D055F">
        <w:rPr>
          <w:color w:val="000000" w:themeColor="text1"/>
        </w:rPr>
        <w:t>、非机动车停车位</w:t>
      </w:r>
    </w:p>
    <w:p w:rsidR="008B0068" w:rsidRPr="004D055F" w:rsidRDefault="008B0068" w:rsidP="008B0068">
      <w:pPr>
        <w:rPr>
          <w:color w:val="000000" w:themeColor="text1"/>
        </w:rPr>
      </w:pPr>
      <w:r w:rsidRPr="004D055F">
        <w:rPr>
          <w:color w:val="000000" w:themeColor="text1"/>
        </w:rPr>
        <w:t>为了满足非机动车出行的乘客停车需求，在北翟路开口位置人行道上设置非机动车停车位。</w:t>
      </w:r>
    </w:p>
    <w:p w:rsidR="008B0068" w:rsidRPr="004D055F" w:rsidRDefault="008B0068" w:rsidP="008B0068">
      <w:pPr>
        <w:pStyle w:val="3"/>
        <w:rPr>
          <w:color w:val="000000" w:themeColor="text1"/>
        </w:rPr>
      </w:pPr>
      <w:r w:rsidRPr="004D055F">
        <w:rPr>
          <w:color w:val="000000" w:themeColor="text1"/>
        </w:rPr>
        <w:t>信息化</w:t>
      </w:r>
      <w:r w:rsidRPr="004D055F">
        <w:rPr>
          <w:color w:val="000000" w:themeColor="text1"/>
          <w:spacing w:val="-3"/>
        </w:rPr>
        <w:t>设</w:t>
      </w:r>
      <w:r w:rsidRPr="004D055F">
        <w:rPr>
          <w:color w:val="000000" w:themeColor="text1"/>
        </w:rPr>
        <w:t>施</w:t>
      </w:r>
    </w:p>
    <w:p w:rsidR="008B0068" w:rsidRPr="004D055F" w:rsidRDefault="008B0068" w:rsidP="008B0068">
      <w:pPr>
        <w:rPr>
          <w:color w:val="000000" w:themeColor="text1"/>
        </w:rPr>
      </w:pPr>
      <w:r w:rsidRPr="004D055F">
        <w:rPr>
          <w:color w:val="000000" w:themeColor="text1"/>
        </w:rPr>
        <w:t>站内信息化设施包括设施站牌、区域地图及公交线路图、公交时刻表、实时动态信息。</w:t>
      </w:r>
    </w:p>
    <w:p w:rsidR="008B0068" w:rsidRPr="004D055F" w:rsidRDefault="008B0068" w:rsidP="008B0068">
      <w:pPr>
        <w:pStyle w:val="3"/>
        <w:rPr>
          <w:color w:val="000000" w:themeColor="text1"/>
        </w:rPr>
      </w:pPr>
      <w:r w:rsidRPr="004D055F">
        <w:rPr>
          <w:color w:val="000000" w:themeColor="text1"/>
        </w:rPr>
        <w:t>智能化</w:t>
      </w:r>
      <w:r w:rsidRPr="004D055F">
        <w:rPr>
          <w:color w:val="000000" w:themeColor="text1"/>
          <w:spacing w:val="-3"/>
        </w:rPr>
        <w:t>信</w:t>
      </w:r>
      <w:r w:rsidRPr="004D055F">
        <w:rPr>
          <w:color w:val="000000" w:themeColor="text1"/>
        </w:rPr>
        <w:t>息设施</w:t>
      </w:r>
    </w:p>
    <w:p w:rsidR="008B0068" w:rsidRPr="004D055F" w:rsidRDefault="008B0068" w:rsidP="008B0068">
      <w:pPr>
        <w:rPr>
          <w:color w:val="000000" w:themeColor="text1"/>
        </w:rPr>
      </w:pPr>
      <w:r w:rsidRPr="004D055F">
        <w:rPr>
          <w:color w:val="000000" w:themeColor="text1"/>
        </w:rPr>
        <w:t>公交站内设有与公交运营有关的智能化信息设施</w:t>
      </w:r>
      <w:r w:rsidRPr="004D055F">
        <w:rPr>
          <w:color w:val="000000" w:themeColor="text1"/>
          <w:spacing w:val="-22"/>
        </w:rPr>
        <w:t>，</w:t>
      </w:r>
      <w:r w:rsidRPr="004D055F">
        <w:rPr>
          <w:color w:val="000000" w:themeColor="text1"/>
        </w:rPr>
        <w:t>包括公交车报道系统</w:t>
      </w:r>
      <w:r w:rsidRPr="004D055F">
        <w:rPr>
          <w:color w:val="000000" w:themeColor="text1"/>
          <w:spacing w:val="-22"/>
        </w:rPr>
        <w:t>、</w:t>
      </w:r>
      <w:r w:rsidRPr="004D055F">
        <w:rPr>
          <w:color w:val="000000" w:themeColor="text1"/>
        </w:rPr>
        <w:t>信息发布</w:t>
      </w:r>
      <w:r w:rsidRPr="004D055F">
        <w:rPr>
          <w:color w:val="000000" w:themeColor="text1"/>
          <w:spacing w:val="1"/>
        </w:rPr>
        <w:t>系</w:t>
      </w:r>
      <w:r w:rsidRPr="004D055F">
        <w:rPr>
          <w:color w:val="000000" w:themeColor="text1"/>
        </w:rPr>
        <w:t>统</w:t>
      </w:r>
      <w:r w:rsidRPr="004D055F">
        <w:rPr>
          <w:color w:val="000000" w:themeColor="text1"/>
          <w:spacing w:val="-22"/>
        </w:rPr>
        <w:t>、</w:t>
      </w:r>
      <w:r w:rsidRPr="004D055F">
        <w:rPr>
          <w:color w:val="000000" w:themeColor="text1"/>
          <w:spacing w:val="-3"/>
        </w:rPr>
        <w:t>站</w:t>
      </w:r>
      <w:r w:rsidRPr="004D055F">
        <w:rPr>
          <w:color w:val="000000" w:themeColor="text1"/>
        </w:rPr>
        <w:t>点通视频监控系统、调度系统、车辆进出识别系统、综合布线及计算机网络系统</w:t>
      </w:r>
      <w:r w:rsidR="00090AE6" w:rsidRPr="004D055F">
        <w:rPr>
          <w:rFonts w:hint="eastAsia"/>
          <w:color w:val="000000" w:themeColor="text1"/>
        </w:rPr>
        <w:t>、场地视频监控系统</w:t>
      </w:r>
      <w:r w:rsidRPr="004D055F">
        <w:rPr>
          <w:color w:val="000000" w:themeColor="text1"/>
        </w:rPr>
        <w:t>，具体见下表：</w:t>
      </w:r>
    </w:p>
    <w:p w:rsidR="008B0068" w:rsidRPr="004D055F" w:rsidRDefault="008B0068" w:rsidP="008B0068">
      <w:pPr>
        <w:rPr>
          <w:color w:val="000000" w:themeColor="text1"/>
        </w:rPr>
      </w:pPr>
    </w:p>
    <w:p w:rsidR="008B0068" w:rsidRPr="004D055F" w:rsidRDefault="008B0068" w:rsidP="008B0068">
      <w:pPr>
        <w:pStyle w:val="af9"/>
        <w:spacing w:before="156"/>
        <w:rPr>
          <w:color w:val="000000" w:themeColor="text1"/>
        </w:rPr>
      </w:pPr>
      <w:r w:rsidRPr="004D055F">
        <w:rPr>
          <w:color w:val="000000" w:themeColor="text1"/>
        </w:rPr>
        <w:t>智能化信息设施表</w:t>
      </w:r>
    </w:p>
    <w:tbl>
      <w:tblPr>
        <w:tblStyle w:val="ae"/>
        <w:tblW w:w="8111" w:type="dxa"/>
        <w:jc w:val="center"/>
        <w:tblLook w:val="04A0"/>
      </w:tblPr>
      <w:tblGrid>
        <w:gridCol w:w="2064"/>
        <w:gridCol w:w="666"/>
        <w:gridCol w:w="5381"/>
      </w:tblGrid>
      <w:tr w:rsidR="0071485B" w:rsidRPr="004D055F" w:rsidTr="004A3C36">
        <w:trPr>
          <w:cantSplit/>
          <w:trHeight w:val="227"/>
          <w:tblHeader/>
          <w:jc w:val="center"/>
        </w:trPr>
        <w:tc>
          <w:tcPr>
            <w:tcW w:w="2064" w:type="dxa"/>
            <w:vAlign w:val="center"/>
          </w:tcPr>
          <w:p w:rsidR="0071485B" w:rsidRPr="004D055F" w:rsidRDefault="0071485B" w:rsidP="0071485B">
            <w:pPr>
              <w:pStyle w:val="af8"/>
              <w:rPr>
                <w:b/>
                <w:color w:val="000000" w:themeColor="text1"/>
              </w:rPr>
            </w:pPr>
            <w:r w:rsidRPr="004D055F">
              <w:rPr>
                <w:b/>
                <w:color w:val="000000" w:themeColor="text1"/>
              </w:rPr>
              <w:t>项目</w:t>
            </w:r>
            <w:r w:rsidRPr="004D055F">
              <w:rPr>
                <w:b/>
                <w:color w:val="000000" w:themeColor="text1"/>
                <w:spacing w:val="-3"/>
              </w:rPr>
              <w:t>名</w:t>
            </w:r>
            <w:r w:rsidRPr="004D055F">
              <w:rPr>
                <w:b/>
                <w:color w:val="000000" w:themeColor="text1"/>
              </w:rPr>
              <w:t>称</w:t>
            </w:r>
          </w:p>
        </w:tc>
        <w:tc>
          <w:tcPr>
            <w:tcW w:w="666" w:type="dxa"/>
            <w:vAlign w:val="center"/>
          </w:tcPr>
          <w:p w:rsidR="0071485B" w:rsidRPr="004D055F" w:rsidRDefault="0071485B" w:rsidP="0071485B">
            <w:pPr>
              <w:pStyle w:val="af8"/>
              <w:rPr>
                <w:b/>
                <w:color w:val="000000" w:themeColor="text1"/>
              </w:rPr>
            </w:pPr>
            <w:r w:rsidRPr="004D055F">
              <w:rPr>
                <w:b/>
                <w:color w:val="000000" w:themeColor="text1"/>
              </w:rPr>
              <w:t>数量</w:t>
            </w:r>
          </w:p>
        </w:tc>
        <w:tc>
          <w:tcPr>
            <w:tcW w:w="5381" w:type="dxa"/>
            <w:vAlign w:val="center"/>
          </w:tcPr>
          <w:p w:rsidR="0071485B" w:rsidRPr="004D055F" w:rsidRDefault="0071485B" w:rsidP="0071485B">
            <w:pPr>
              <w:pStyle w:val="af8"/>
              <w:rPr>
                <w:b/>
                <w:color w:val="000000" w:themeColor="text1"/>
              </w:rPr>
            </w:pPr>
            <w:r w:rsidRPr="004D055F">
              <w:rPr>
                <w:rFonts w:hint="eastAsia"/>
                <w:b/>
                <w:color w:val="000000" w:themeColor="text1"/>
              </w:rPr>
              <w:t>备注</w:t>
            </w:r>
          </w:p>
        </w:tc>
      </w:tr>
      <w:tr w:rsidR="0071485B" w:rsidRPr="004D055F" w:rsidTr="004A3C36">
        <w:trPr>
          <w:cantSplit/>
          <w:trHeight w:val="227"/>
          <w:jc w:val="center"/>
        </w:trPr>
        <w:tc>
          <w:tcPr>
            <w:tcW w:w="2064" w:type="dxa"/>
            <w:vAlign w:val="center"/>
          </w:tcPr>
          <w:p w:rsidR="0071485B" w:rsidRPr="004D055F" w:rsidRDefault="0071485B" w:rsidP="0071485B">
            <w:pPr>
              <w:pStyle w:val="af8"/>
              <w:rPr>
                <w:color w:val="000000" w:themeColor="text1"/>
              </w:rPr>
            </w:pPr>
            <w:r w:rsidRPr="004D055F">
              <w:rPr>
                <w:color w:val="000000" w:themeColor="text1"/>
              </w:rPr>
              <w:t>公交</w:t>
            </w:r>
            <w:r w:rsidRPr="004D055F">
              <w:rPr>
                <w:color w:val="000000" w:themeColor="text1"/>
                <w:spacing w:val="-3"/>
              </w:rPr>
              <w:t>车</w:t>
            </w:r>
            <w:r w:rsidRPr="004D055F">
              <w:rPr>
                <w:color w:val="000000" w:themeColor="text1"/>
              </w:rPr>
              <w:t>报</w:t>
            </w:r>
            <w:r w:rsidRPr="004D055F">
              <w:rPr>
                <w:color w:val="000000" w:themeColor="text1"/>
                <w:spacing w:val="-3"/>
              </w:rPr>
              <w:t>到</w:t>
            </w:r>
            <w:r w:rsidRPr="004D055F">
              <w:rPr>
                <w:color w:val="000000" w:themeColor="text1"/>
              </w:rPr>
              <w:t>系统</w:t>
            </w:r>
          </w:p>
        </w:tc>
        <w:tc>
          <w:tcPr>
            <w:tcW w:w="666" w:type="dxa"/>
            <w:vAlign w:val="center"/>
          </w:tcPr>
          <w:p w:rsidR="0071485B" w:rsidRPr="004D055F" w:rsidRDefault="0071485B" w:rsidP="0071485B">
            <w:pPr>
              <w:pStyle w:val="af8"/>
              <w:rPr>
                <w:color w:val="000000" w:themeColor="text1"/>
              </w:rPr>
            </w:pPr>
            <w:r w:rsidRPr="004D055F">
              <w:rPr>
                <w:color w:val="000000" w:themeColor="text1"/>
              </w:rPr>
              <w:t>1项</w:t>
            </w:r>
          </w:p>
        </w:tc>
        <w:tc>
          <w:tcPr>
            <w:tcW w:w="5381" w:type="dxa"/>
            <w:vAlign w:val="center"/>
          </w:tcPr>
          <w:p w:rsidR="0071485B" w:rsidRPr="004D055F" w:rsidRDefault="0071485B" w:rsidP="0071485B">
            <w:pPr>
              <w:pStyle w:val="af8"/>
              <w:jc w:val="left"/>
              <w:rPr>
                <w:color w:val="000000" w:themeColor="text1"/>
              </w:rPr>
            </w:pPr>
            <w:r w:rsidRPr="004D055F">
              <w:rPr>
                <w:color w:val="000000" w:themeColor="text1"/>
                <w:spacing w:val="-2"/>
              </w:rPr>
              <w:t>R</w:t>
            </w:r>
            <w:r w:rsidRPr="004D055F">
              <w:rPr>
                <w:color w:val="000000" w:themeColor="text1"/>
              </w:rPr>
              <w:t>FID定</w:t>
            </w:r>
            <w:r w:rsidRPr="004D055F">
              <w:rPr>
                <w:color w:val="000000" w:themeColor="text1"/>
                <w:spacing w:val="-3"/>
              </w:rPr>
              <w:t>向</w:t>
            </w:r>
            <w:r w:rsidRPr="004D055F">
              <w:rPr>
                <w:color w:val="000000" w:themeColor="text1"/>
              </w:rPr>
              <w:t>基</w:t>
            </w:r>
            <w:r w:rsidRPr="004D055F">
              <w:rPr>
                <w:color w:val="000000" w:themeColor="text1"/>
                <w:spacing w:val="-3"/>
              </w:rPr>
              <w:t>站</w:t>
            </w:r>
            <w:r w:rsidRPr="004D055F">
              <w:rPr>
                <w:color w:val="000000" w:themeColor="text1"/>
              </w:rPr>
              <w:t>；</w:t>
            </w:r>
            <w:r w:rsidRPr="004D055F">
              <w:rPr>
                <w:color w:val="000000" w:themeColor="text1"/>
                <w:spacing w:val="-3"/>
              </w:rPr>
              <w:t>激</w:t>
            </w:r>
            <w:r w:rsidRPr="004D055F">
              <w:rPr>
                <w:color w:val="000000" w:themeColor="text1"/>
              </w:rPr>
              <w:t>励</w:t>
            </w:r>
            <w:r w:rsidRPr="004D055F">
              <w:rPr>
                <w:color w:val="000000" w:themeColor="text1"/>
                <w:spacing w:val="-3"/>
              </w:rPr>
              <w:t>器；</w:t>
            </w:r>
            <w:r w:rsidRPr="004D055F">
              <w:rPr>
                <w:color w:val="000000" w:themeColor="text1"/>
              </w:rPr>
              <w:t>串口</w:t>
            </w:r>
            <w:r w:rsidRPr="004D055F">
              <w:rPr>
                <w:color w:val="000000" w:themeColor="text1"/>
                <w:spacing w:val="-3"/>
              </w:rPr>
              <w:t>卡</w:t>
            </w:r>
            <w:r w:rsidRPr="004D055F">
              <w:rPr>
                <w:color w:val="000000" w:themeColor="text1"/>
              </w:rPr>
              <w:t>；</w:t>
            </w:r>
            <w:r w:rsidRPr="004D055F">
              <w:rPr>
                <w:color w:val="000000" w:themeColor="text1"/>
                <w:spacing w:val="-3"/>
              </w:rPr>
              <w:t>解</w:t>
            </w:r>
            <w:r w:rsidRPr="004D055F">
              <w:rPr>
                <w:color w:val="000000" w:themeColor="text1"/>
              </w:rPr>
              <w:t>密</w:t>
            </w:r>
            <w:r w:rsidRPr="004D055F">
              <w:rPr>
                <w:color w:val="000000" w:themeColor="text1"/>
                <w:spacing w:val="-3"/>
              </w:rPr>
              <w:t>服</w:t>
            </w:r>
            <w:r w:rsidRPr="004D055F">
              <w:rPr>
                <w:color w:val="000000" w:themeColor="text1"/>
              </w:rPr>
              <w:t>务器</w:t>
            </w:r>
            <w:r w:rsidR="00090AE6" w:rsidRPr="004D055F">
              <w:rPr>
                <w:rFonts w:hint="eastAsia"/>
                <w:color w:val="000000" w:themeColor="text1"/>
              </w:rPr>
              <w:t>等。</w:t>
            </w:r>
          </w:p>
        </w:tc>
      </w:tr>
      <w:tr w:rsidR="0071485B" w:rsidRPr="004D055F" w:rsidTr="004A3C36">
        <w:trPr>
          <w:cantSplit/>
          <w:trHeight w:val="227"/>
          <w:jc w:val="center"/>
        </w:trPr>
        <w:tc>
          <w:tcPr>
            <w:tcW w:w="2064" w:type="dxa"/>
            <w:vAlign w:val="center"/>
          </w:tcPr>
          <w:p w:rsidR="0071485B" w:rsidRPr="004D055F" w:rsidRDefault="0071485B" w:rsidP="0071485B">
            <w:pPr>
              <w:pStyle w:val="af8"/>
              <w:rPr>
                <w:color w:val="000000" w:themeColor="text1"/>
              </w:rPr>
            </w:pPr>
            <w:r w:rsidRPr="004D055F">
              <w:rPr>
                <w:color w:val="000000" w:themeColor="text1"/>
              </w:rPr>
              <w:t>信息</w:t>
            </w:r>
            <w:r w:rsidRPr="004D055F">
              <w:rPr>
                <w:color w:val="000000" w:themeColor="text1"/>
                <w:spacing w:val="-3"/>
              </w:rPr>
              <w:t>发</w:t>
            </w:r>
            <w:r w:rsidRPr="004D055F">
              <w:rPr>
                <w:color w:val="000000" w:themeColor="text1"/>
              </w:rPr>
              <w:t>布</w:t>
            </w:r>
            <w:r w:rsidRPr="004D055F">
              <w:rPr>
                <w:color w:val="000000" w:themeColor="text1"/>
                <w:spacing w:val="-3"/>
              </w:rPr>
              <w:t>系</w:t>
            </w:r>
            <w:r w:rsidRPr="004D055F">
              <w:rPr>
                <w:color w:val="000000" w:themeColor="text1"/>
              </w:rPr>
              <w:t>统</w:t>
            </w:r>
          </w:p>
        </w:tc>
        <w:tc>
          <w:tcPr>
            <w:tcW w:w="666" w:type="dxa"/>
            <w:vAlign w:val="center"/>
          </w:tcPr>
          <w:p w:rsidR="0071485B" w:rsidRPr="004D055F" w:rsidRDefault="0071485B" w:rsidP="0071485B">
            <w:pPr>
              <w:pStyle w:val="af8"/>
              <w:rPr>
                <w:color w:val="000000" w:themeColor="text1"/>
              </w:rPr>
            </w:pPr>
            <w:r w:rsidRPr="004D055F">
              <w:rPr>
                <w:color w:val="000000" w:themeColor="text1"/>
              </w:rPr>
              <w:t>1项</w:t>
            </w:r>
          </w:p>
        </w:tc>
        <w:tc>
          <w:tcPr>
            <w:tcW w:w="5381" w:type="dxa"/>
            <w:vAlign w:val="center"/>
          </w:tcPr>
          <w:p w:rsidR="0071485B" w:rsidRPr="004D055F" w:rsidRDefault="0071485B" w:rsidP="0071485B">
            <w:pPr>
              <w:pStyle w:val="af8"/>
              <w:jc w:val="left"/>
              <w:rPr>
                <w:color w:val="000000" w:themeColor="text1"/>
              </w:rPr>
            </w:pPr>
            <w:r w:rsidRPr="004D055F">
              <w:rPr>
                <w:color w:val="000000" w:themeColor="text1"/>
              </w:rPr>
              <w:t>L</w:t>
            </w:r>
            <w:r w:rsidRPr="004D055F">
              <w:rPr>
                <w:color w:val="000000" w:themeColor="text1"/>
                <w:spacing w:val="-2"/>
              </w:rPr>
              <w:t>E</w:t>
            </w:r>
            <w:r w:rsidRPr="004D055F">
              <w:rPr>
                <w:color w:val="000000" w:themeColor="text1"/>
              </w:rPr>
              <w:t>D单</w:t>
            </w:r>
            <w:r w:rsidRPr="004D055F">
              <w:rPr>
                <w:color w:val="000000" w:themeColor="text1"/>
                <w:spacing w:val="-3"/>
              </w:rPr>
              <w:t>线</w:t>
            </w:r>
            <w:r w:rsidRPr="004D055F">
              <w:rPr>
                <w:color w:val="000000" w:themeColor="text1"/>
              </w:rPr>
              <w:t>全</w:t>
            </w:r>
            <w:r w:rsidRPr="004D055F">
              <w:rPr>
                <w:color w:val="000000" w:themeColor="text1"/>
                <w:spacing w:val="-3"/>
              </w:rPr>
              <w:t>彩</w:t>
            </w:r>
            <w:r w:rsidRPr="004D055F">
              <w:rPr>
                <w:color w:val="000000" w:themeColor="text1"/>
              </w:rPr>
              <w:t>综</w:t>
            </w:r>
            <w:r w:rsidRPr="004D055F">
              <w:rPr>
                <w:color w:val="000000" w:themeColor="text1"/>
                <w:spacing w:val="-3"/>
              </w:rPr>
              <w:t>合</w:t>
            </w:r>
            <w:r w:rsidRPr="004D055F">
              <w:rPr>
                <w:color w:val="000000" w:themeColor="text1"/>
              </w:rPr>
              <w:t>调</w:t>
            </w:r>
            <w:r w:rsidRPr="004D055F">
              <w:rPr>
                <w:color w:val="000000" w:themeColor="text1"/>
                <w:spacing w:val="-3"/>
              </w:rPr>
              <w:t>度屏</w:t>
            </w:r>
            <w:r w:rsidRPr="004D055F">
              <w:rPr>
                <w:color w:val="000000" w:themeColor="text1"/>
                <w:spacing w:val="-34"/>
              </w:rPr>
              <w:t>；</w:t>
            </w:r>
            <w:r w:rsidRPr="004D055F">
              <w:rPr>
                <w:color w:val="000000" w:themeColor="text1"/>
              </w:rPr>
              <w:t>视</w:t>
            </w:r>
            <w:r w:rsidRPr="004D055F">
              <w:rPr>
                <w:color w:val="000000" w:themeColor="text1"/>
                <w:spacing w:val="-3"/>
              </w:rPr>
              <w:t>频</w:t>
            </w:r>
            <w:r w:rsidRPr="004D055F">
              <w:rPr>
                <w:color w:val="000000" w:themeColor="text1"/>
              </w:rPr>
              <w:t>处</w:t>
            </w:r>
            <w:r w:rsidRPr="004D055F">
              <w:rPr>
                <w:color w:val="000000" w:themeColor="text1"/>
                <w:spacing w:val="-3"/>
              </w:rPr>
              <w:t>理</w:t>
            </w:r>
            <w:r w:rsidRPr="004D055F">
              <w:rPr>
                <w:color w:val="000000" w:themeColor="text1"/>
              </w:rPr>
              <w:t>器</w:t>
            </w:r>
            <w:r w:rsidRPr="004D055F">
              <w:rPr>
                <w:color w:val="000000" w:themeColor="text1"/>
                <w:spacing w:val="-36"/>
              </w:rPr>
              <w:t>；</w:t>
            </w:r>
            <w:r w:rsidRPr="004D055F">
              <w:rPr>
                <w:color w:val="000000" w:themeColor="text1"/>
              </w:rPr>
              <w:t>串</w:t>
            </w:r>
            <w:r w:rsidRPr="004D055F">
              <w:rPr>
                <w:color w:val="000000" w:themeColor="text1"/>
                <w:spacing w:val="-3"/>
              </w:rPr>
              <w:t>口</w:t>
            </w:r>
            <w:r w:rsidRPr="004D055F">
              <w:rPr>
                <w:color w:val="000000" w:themeColor="text1"/>
              </w:rPr>
              <w:t>服</w:t>
            </w:r>
            <w:r w:rsidRPr="004D055F">
              <w:rPr>
                <w:color w:val="000000" w:themeColor="text1"/>
                <w:spacing w:val="-3"/>
              </w:rPr>
              <w:t>务器</w:t>
            </w:r>
            <w:r w:rsidRPr="004D055F">
              <w:rPr>
                <w:color w:val="000000" w:themeColor="text1"/>
                <w:spacing w:val="-34"/>
              </w:rPr>
              <w:t>；</w:t>
            </w:r>
            <w:r w:rsidRPr="004D055F">
              <w:rPr>
                <w:color w:val="000000" w:themeColor="text1"/>
              </w:rPr>
              <w:t>信</w:t>
            </w:r>
            <w:r w:rsidRPr="004D055F">
              <w:rPr>
                <w:color w:val="000000" w:themeColor="text1"/>
                <w:spacing w:val="-3"/>
              </w:rPr>
              <w:t>息</w:t>
            </w:r>
            <w:r w:rsidRPr="004D055F">
              <w:rPr>
                <w:color w:val="000000" w:themeColor="text1"/>
              </w:rPr>
              <w:t>发</w:t>
            </w:r>
            <w:r w:rsidRPr="004D055F">
              <w:rPr>
                <w:color w:val="000000" w:themeColor="text1"/>
                <w:spacing w:val="-3"/>
              </w:rPr>
              <w:t>布</w:t>
            </w:r>
            <w:r w:rsidRPr="004D055F">
              <w:rPr>
                <w:color w:val="000000" w:themeColor="text1"/>
              </w:rPr>
              <w:t>服务器</w:t>
            </w:r>
            <w:r w:rsidRPr="004D055F">
              <w:rPr>
                <w:color w:val="000000" w:themeColor="text1"/>
                <w:spacing w:val="-3"/>
              </w:rPr>
              <w:t>；</w:t>
            </w:r>
            <w:r w:rsidRPr="004D055F">
              <w:rPr>
                <w:color w:val="000000" w:themeColor="text1"/>
              </w:rPr>
              <w:t>信</w:t>
            </w:r>
            <w:r w:rsidRPr="004D055F">
              <w:rPr>
                <w:color w:val="000000" w:themeColor="text1"/>
                <w:spacing w:val="-3"/>
              </w:rPr>
              <w:t>息</w:t>
            </w:r>
            <w:r w:rsidRPr="004D055F">
              <w:rPr>
                <w:color w:val="000000" w:themeColor="text1"/>
              </w:rPr>
              <w:t>发</w:t>
            </w:r>
            <w:r w:rsidRPr="004D055F">
              <w:rPr>
                <w:color w:val="000000" w:themeColor="text1"/>
                <w:spacing w:val="-3"/>
              </w:rPr>
              <w:t>布</w:t>
            </w:r>
            <w:r w:rsidRPr="004D055F">
              <w:rPr>
                <w:color w:val="000000" w:themeColor="text1"/>
              </w:rPr>
              <w:t>软件</w:t>
            </w:r>
            <w:r w:rsidR="00090AE6" w:rsidRPr="004D055F">
              <w:rPr>
                <w:rFonts w:hint="eastAsia"/>
                <w:color w:val="000000" w:themeColor="text1"/>
              </w:rPr>
              <w:t>等。</w:t>
            </w:r>
          </w:p>
        </w:tc>
      </w:tr>
      <w:tr w:rsidR="0071485B" w:rsidRPr="004D055F" w:rsidTr="004A3C36">
        <w:trPr>
          <w:cantSplit/>
          <w:trHeight w:val="227"/>
          <w:jc w:val="center"/>
        </w:trPr>
        <w:tc>
          <w:tcPr>
            <w:tcW w:w="2064" w:type="dxa"/>
            <w:vAlign w:val="center"/>
          </w:tcPr>
          <w:p w:rsidR="00E91927" w:rsidRPr="004D055F" w:rsidRDefault="0071485B" w:rsidP="0071485B">
            <w:pPr>
              <w:pStyle w:val="af8"/>
              <w:rPr>
                <w:color w:val="000000" w:themeColor="text1"/>
                <w:spacing w:val="-3"/>
              </w:rPr>
            </w:pPr>
            <w:r w:rsidRPr="004D055F">
              <w:rPr>
                <w:color w:val="000000" w:themeColor="text1"/>
              </w:rPr>
              <w:t>站点</w:t>
            </w:r>
            <w:r w:rsidRPr="004D055F">
              <w:rPr>
                <w:color w:val="000000" w:themeColor="text1"/>
                <w:spacing w:val="-3"/>
              </w:rPr>
              <w:t>通</w:t>
            </w:r>
            <w:r w:rsidRPr="004D055F">
              <w:rPr>
                <w:color w:val="000000" w:themeColor="text1"/>
              </w:rPr>
              <w:t>视</w:t>
            </w:r>
            <w:r w:rsidRPr="004D055F">
              <w:rPr>
                <w:color w:val="000000" w:themeColor="text1"/>
                <w:spacing w:val="-3"/>
              </w:rPr>
              <w:t>频</w:t>
            </w:r>
            <w:r w:rsidRPr="004D055F">
              <w:rPr>
                <w:color w:val="000000" w:themeColor="text1"/>
              </w:rPr>
              <w:t>监</w:t>
            </w:r>
            <w:r w:rsidRPr="004D055F">
              <w:rPr>
                <w:color w:val="000000" w:themeColor="text1"/>
                <w:spacing w:val="-3"/>
              </w:rPr>
              <w:t>控</w:t>
            </w:r>
          </w:p>
          <w:p w:rsidR="0071485B" w:rsidRPr="004D055F" w:rsidRDefault="0071485B" w:rsidP="0071485B">
            <w:pPr>
              <w:pStyle w:val="af8"/>
              <w:rPr>
                <w:color w:val="000000" w:themeColor="text1"/>
              </w:rPr>
            </w:pPr>
            <w:r w:rsidRPr="004D055F">
              <w:rPr>
                <w:color w:val="000000" w:themeColor="text1"/>
              </w:rPr>
              <w:t>系统</w:t>
            </w:r>
          </w:p>
        </w:tc>
        <w:tc>
          <w:tcPr>
            <w:tcW w:w="666" w:type="dxa"/>
            <w:vAlign w:val="center"/>
          </w:tcPr>
          <w:p w:rsidR="0071485B" w:rsidRPr="004D055F" w:rsidRDefault="0071485B" w:rsidP="0071485B">
            <w:pPr>
              <w:pStyle w:val="af8"/>
              <w:rPr>
                <w:color w:val="000000" w:themeColor="text1"/>
              </w:rPr>
            </w:pPr>
            <w:r w:rsidRPr="004D055F">
              <w:rPr>
                <w:color w:val="000000" w:themeColor="text1"/>
              </w:rPr>
              <w:t>1项</w:t>
            </w:r>
          </w:p>
        </w:tc>
        <w:tc>
          <w:tcPr>
            <w:tcW w:w="5381" w:type="dxa"/>
            <w:vAlign w:val="center"/>
          </w:tcPr>
          <w:p w:rsidR="0071485B" w:rsidRPr="004D055F" w:rsidRDefault="0071485B" w:rsidP="0071485B">
            <w:pPr>
              <w:pStyle w:val="af8"/>
              <w:jc w:val="left"/>
              <w:rPr>
                <w:color w:val="000000" w:themeColor="text1"/>
              </w:rPr>
            </w:pPr>
            <w:r w:rsidRPr="004D055F">
              <w:rPr>
                <w:color w:val="000000" w:themeColor="text1"/>
              </w:rPr>
              <w:t>站点</w:t>
            </w:r>
            <w:r w:rsidRPr="004D055F">
              <w:rPr>
                <w:color w:val="000000" w:themeColor="text1"/>
                <w:spacing w:val="-3"/>
              </w:rPr>
              <w:t>通</w:t>
            </w:r>
            <w:r w:rsidRPr="004D055F">
              <w:rPr>
                <w:color w:val="000000" w:themeColor="text1"/>
              </w:rPr>
              <w:t>监</w:t>
            </w:r>
            <w:r w:rsidRPr="004D055F">
              <w:rPr>
                <w:color w:val="000000" w:themeColor="text1"/>
                <w:spacing w:val="-3"/>
              </w:rPr>
              <w:t>控</w:t>
            </w:r>
            <w:r w:rsidRPr="004D055F">
              <w:rPr>
                <w:color w:val="000000" w:themeColor="text1"/>
              </w:rPr>
              <w:t>主</w:t>
            </w:r>
            <w:r w:rsidRPr="004D055F">
              <w:rPr>
                <w:color w:val="000000" w:themeColor="text1"/>
                <w:spacing w:val="-3"/>
              </w:rPr>
              <w:t>机</w:t>
            </w:r>
            <w:r w:rsidRPr="004D055F">
              <w:rPr>
                <w:color w:val="000000" w:themeColor="text1"/>
                <w:spacing w:val="-39"/>
              </w:rPr>
              <w:t>；</w:t>
            </w:r>
            <w:r w:rsidRPr="004D055F">
              <w:rPr>
                <w:color w:val="000000" w:themeColor="text1"/>
              </w:rPr>
              <w:t>8口交</w:t>
            </w:r>
            <w:r w:rsidRPr="004D055F">
              <w:rPr>
                <w:color w:val="000000" w:themeColor="text1"/>
                <w:spacing w:val="-3"/>
              </w:rPr>
              <w:t>换</w:t>
            </w:r>
            <w:r w:rsidRPr="004D055F">
              <w:rPr>
                <w:color w:val="000000" w:themeColor="text1"/>
              </w:rPr>
              <w:t>机</w:t>
            </w:r>
            <w:r w:rsidRPr="004D055F">
              <w:rPr>
                <w:color w:val="000000" w:themeColor="text1"/>
                <w:spacing w:val="-38"/>
              </w:rPr>
              <w:t>；</w:t>
            </w:r>
            <w:r w:rsidRPr="004D055F">
              <w:rPr>
                <w:color w:val="000000" w:themeColor="text1"/>
                <w:spacing w:val="1"/>
              </w:rPr>
              <w:t>4</w:t>
            </w:r>
            <w:r w:rsidRPr="004D055F">
              <w:rPr>
                <w:color w:val="000000" w:themeColor="text1"/>
              </w:rPr>
              <w:t>G</w:t>
            </w:r>
            <w:r w:rsidRPr="004D055F">
              <w:rPr>
                <w:color w:val="000000" w:themeColor="text1"/>
                <w:spacing w:val="-3"/>
              </w:rPr>
              <w:t>工</w:t>
            </w:r>
            <w:r w:rsidRPr="004D055F">
              <w:rPr>
                <w:color w:val="000000" w:themeColor="text1"/>
              </w:rPr>
              <w:t>业</w:t>
            </w:r>
            <w:r w:rsidRPr="004D055F">
              <w:rPr>
                <w:color w:val="000000" w:themeColor="text1"/>
                <w:spacing w:val="-3"/>
              </w:rPr>
              <w:t>路</w:t>
            </w:r>
            <w:r w:rsidRPr="004D055F">
              <w:rPr>
                <w:color w:val="000000" w:themeColor="text1"/>
              </w:rPr>
              <w:t>由</w:t>
            </w:r>
            <w:r w:rsidRPr="004D055F">
              <w:rPr>
                <w:color w:val="000000" w:themeColor="text1"/>
                <w:spacing w:val="-3"/>
              </w:rPr>
              <w:t>器</w:t>
            </w:r>
            <w:r w:rsidRPr="004D055F">
              <w:rPr>
                <w:color w:val="000000" w:themeColor="text1"/>
                <w:spacing w:val="-39"/>
              </w:rPr>
              <w:t>；</w:t>
            </w:r>
            <w:r w:rsidRPr="004D055F">
              <w:rPr>
                <w:color w:val="000000" w:themeColor="text1"/>
                <w:spacing w:val="-2"/>
              </w:rPr>
              <w:t>1</w:t>
            </w:r>
            <w:r w:rsidRPr="004D055F">
              <w:rPr>
                <w:color w:val="000000" w:themeColor="text1"/>
              </w:rPr>
              <w:t>0</w:t>
            </w:r>
            <w:r w:rsidRPr="004D055F">
              <w:rPr>
                <w:color w:val="000000" w:themeColor="text1"/>
                <w:spacing w:val="-2"/>
              </w:rPr>
              <w:t>80</w:t>
            </w:r>
            <w:r w:rsidRPr="004D055F">
              <w:rPr>
                <w:color w:val="000000" w:themeColor="text1"/>
              </w:rPr>
              <w:t>P</w:t>
            </w:r>
            <w:r w:rsidRPr="004D055F">
              <w:rPr>
                <w:color w:val="000000" w:themeColor="text1"/>
                <w:spacing w:val="-3"/>
              </w:rPr>
              <w:t>高</w:t>
            </w:r>
            <w:r w:rsidRPr="004D055F">
              <w:rPr>
                <w:color w:val="000000" w:themeColor="text1"/>
              </w:rPr>
              <w:t>清</w:t>
            </w:r>
            <w:r w:rsidRPr="004D055F">
              <w:rPr>
                <w:color w:val="000000" w:themeColor="text1"/>
                <w:spacing w:val="-3"/>
              </w:rPr>
              <w:t>球</w:t>
            </w:r>
            <w:r w:rsidRPr="004D055F">
              <w:rPr>
                <w:color w:val="000000" w:themeColor="text1"/>
              </w:rPr>
              <w:t>机； 1</w:t>
            </w:r>
            <w:r w:rsidRPr="004D055F">
              <w:rPr>
                <w:color w:val="000000" w:themeColor="text1"/>
                <w:spacing w:val="-2"/>
              </w:rPr>
              <w:t>08</w:t>
            </w:r>
            <w:r w:rsidRPr="004D055F">
              <w:rPr>
                <w:color w:val="000000" w:themeColor="text1"/>
              </w:rPr>
              <w:t>0P高</w:t>
            </w:r>
            <w:r w:rsidRPr="004D055F">
              <w:rPr>
                <w:color w:val="000000" w:themeColor="text1"/>
                <w:spacing w:val="-3"/>
              </w:rPr>
              <w:t>清</w:t>
            </w:r>
            <w:r w:rsidRPr="004D055F">
              <w:rPr>
                <w:color w:val="000000" w:themeColor="text1"/>
              </w:rPr>
              <w:t>枪</w:t>
            </w:r>
            <w:r w:rsidRPr="004D055F">
              <w:rPr>
                <w:color w:val="000000" w:themeColor="text1"/>
                <w:spacing w:val="-3"/>
              </w:rPr>
              <w:t>机</w:t>
            </w:r>
            <w:r w:rsidRPr="004D055F">
              <w:rPr>
                <w:color w:val="000000" w:themeColor="text1"/>
                <w:spacing w:val="-17"/>
              </w:rPr>
              <w:t>；</w:t>
            </w:r>
            <w:r w:rsidRPr="004D055F">
              <w:rPr>
                <w:color w:val="000000" w:themeColor="text1"/>
                <w:spacing w:val="-2"/>
              </w:rPr>
              <w:t>10</w:t>
            </w:r>
            <w:r w:rsidRPr="004D055F">
              <w:rPr>
                <w:color w:val="000000" w:themeColor="text1"/>
              </w:rPr>
              <w:t>8</w:t>
            </w:r>
            <w:r w:rsidRPr="004D055F">
              <w:rPr>
                <w:color w:val="000000" w:themeColor="text1"/>
                <w:spacing w:val="-2"/>
              </w:rPr>
              <w:t>0</w:t>
            </w:r>
            <w:r w:rsidRPr="004D055F">
              <w:rPr>
                <w:color w:val="000000" w:themeColor="text1"/>
              </w:rPr>
              <w:t>P室内</w:t>
            </w:r>
            <w:r w:rsidRPr="004D055F">
              <w:rPr>
                <w:color w:val="000000" w:themeColor="text1"/>
                <w:spacing w:val="-3"/>
              </w:rPr>
              <w:t>半</w:t>
            </w:r>
            <w:r w:rsidRPr="004D055F">
              <w:rPr>
                <w:color w:val="000000" w:themeColor="text1"/>
              </w:rPr>
              <w:t>球</w:t>
            </w:r>
            <w:r w:rsidRPr="004D055F">
              <w:rPr>
                <w:color w:val="000000" w:themeColor="text1"/>
                <w:spacing w:val="-3"/>
              </w:rPr>
              <w:t>摄</w:t>
            </w:r>
            <w:r w:rsidRPr="004D055F">
              <w:rPr>
                <w:color w:val="000000" w:themeColor="text1"/>
              </w:rPr>
              <w:t>像</w:t>
            </w:r>
            <w:r w:rsidRPr="004D055F">
              <w:rPr>
                <w:color w:val="000000" w:themeColor="text1"/>
                <w:spacing w:val="-3"/>
              </w:rPr>
              <w:t>机</w:t>
            </w:r>
            <w:r w:rsidRPr="004D055F">
              <w:rPr>
                <w:color w:val="000000" w:themeColor="text1"/>
                <w:spacing w:val="-18"/>
              </w:rPr>
              <w:t>；</w:t>
            </w:r>
            <w:r w:rsidRPr="004D055F">
              <w:rPr>
                <w:color w:val="000000" w:themeColor="text1"/>
              </w:rPr>
              <w:t>硬</w:t>
            </w:r>
            <w:r w:rsidRPr="004D055F">
              <w:rPr>
                <w:color w:val="000000" w:themeColor="text1"/>
                <w:spacing w:val="-3"/>
              </w:rPr>
              <w:t>盘录</w:t>
            </w:r>
            <w:r w:rsidRPr="004D055F">
              <w:rPr>
                <w:color w:val="000000" w:themeColor="text1"/>
              </w:rPr>
              <w:t>像</w:t>
            </w:r>
            <w:r w:rsidRPr="004D055F">
              <w:rPr>
                <w:color w:val="000000" w:themeColor="text1"/>
                <w:spacing w:val="-3"/>
              </w:rPr>
              <w:t>机</w:t>
            </w:r>
            <w:r w:rsidRPr="004D055F">
              <w:rPr>
                <w:color w:val="000000" w:themeColor="text1"/>
                <w:spacing w:val="-18"/>
              </w:rPr>
              <w:t>；</w:t>
            </w:r>
            <w:r w:rsidRPr="004D055F">
              <w:rPr>
                <w:color w:val="000000" w:themeColor="text1"/>
                <w:spacing w:val="1"/>
              </w:rPr>
              <w:t>6</w:t>
            </w:r>
            <w:r w:rsidRPr="004D055F">
              <w:rPr>
                <w:color w:val="000000" w:themeColor="text1"/>
              </w:rPr>
              <w:t>T</w:t>
            </w:r>
            <w:r w:rsidRPr="004D055F">
              <w:rPr>
                <w:color w:val="000000" w:themeColor="text1"/>
                <w:spacing w:val="-3"/>
              </w:rPr>
              <w:t xml:space="preserve">监控 </w:t>
            </w:r>
            <w:r w:rsidRPr="004D055F">
              <w:rPr>
                <w:color w:val="000000" w:themeColor="text1"/>
              </w:rPr>
              <w:t>级硬</w:t>
            </w:r>
            <w:r w:rsidRPr="004D055F">
              <w:rPr>
                <w:color w:val="000000" w:themeColor="text1"/>
                <w:spacing w:val="-3"/>
              </w:rPr>
              <w:t>盘</w:t>
            </w:r>
            <w:r w:rsidRPr="004D055F">
              <w:rPr>
                <w:color w:val="000000" w:themeColor="text1"/>
                <w:spacing w:val="-27"/>
              </w:rPr>
              <w:t>；</w:t>
            </w:r>
            <w:r w:rsidRPr="004D055F">
              <w:rPr>
                <w:color w:val="000000" w:themeColor="text1"/>
                <w:spacing w:val="-3"/>
              </w:rPr>
              <w:t>I</w:t>
            </w:r>
            <w:r w:rsidRPr="004D055F">
              <w:rPr>
                <w:color w:val="000000" w:themeColor="text1"/>
              </w:rPr>
              <w:t>P</w:t>
            </w:r>
            <w:r w:rsidRPr="004D055F">
              <w:rPr>
                <w:color w:val="000000" w:themeColor="text1"/>
                <w:spacing w:val="-1"/>
              </w:rPr>
              <w:t>-</w:t>
            </w:r>
            <w:r w:rsidRPr="004D055F">
              <w:rPr>
                <w:color w:val="000000" w:themeColor="text1"/>
              </w:rPr>
              <w:t>P</w:t>
            </w:r>
            <w:r w:rsidRPr="004D055F">
              <w:rPr>
                <w:color w:val="000000" w:themeColor="text1"/>
                <w:spacing w:val="-3"/>
              </w:rPr>
              <w:t>B</w:t>
            </w:r>
            <w:r w:rsidRPr="004D055F">
              <w:rPr>
                <w:color w:val="000000" w:themeColor="text1"/>
              </w:rPr>
              <w:t>X</w:t>
            </w:r>
            <w:r w:rsidRPr="004D055F">
              <w:rPr>
                <w:color w:val="000000" w:themeColor="text1"/>
                <w:spacing w:val="-3"/>
              </w:rPr>
              <w:t>通</w:t>
            </w:r>
            <w:r w:rsidRPr="004D055F">
              <w:rPr>
                <w:color w:val="000000" w:themeColor="text1"/>
              </w:rPr>
              <w:t>话</w:t>
            </w:r>
            <w:r w:rsidRPr="004D055F">
              <w:rPr>
                <w:color w:val="000000" w:themeColor="text1"/>
                <w:spacing w:val="-3"/>
              </w:rPr>
              <w:t>服务</w:t>
            </w:r>
            <w:r w:rsidRPr="004D055F">
              <w:rPr>
                <w:color w:val="000000" w:themeColor="text1"/>
              </w:rPr>
              <w:t>器</w:t>
            </w:r>
            <w:r w:rsidRPr="004D055F">
              <w:rPr>
                <w:color w:val="000000" w:themeColor="text1"/>
                <w:spacing w:val="-27"/>
              </w:rPr>
              <w:t>；</w:t>
            </w:r>
            <w:r w:rsidRPr="004D055F">
              <w:rPr>
                <w:color w:val="000000" w:themeColor="text1"/>
                <w:spacing w:val="-3"/>
              </w:rPr>
              <w:t>会</w:t>
            </w:r>
            <w:r w:rsidRPr="004D055F">
              <w:rPr>
                <w:color w:val="000000" w:themeColor="text1"/>
              </w:rPr>
              <w:t>话</w:t>
            </w:r>
            <w:r w:rsidRPr="004D055F">
              <w:rPr>
                <w:color w:val="000000" w:themeColor="text1"/>
                <w:spacing w:val="-3"/>
              </w:rPr>
              <w:t>边</w:t>
            </w:r>
            <w:r w:rsidRPr="004D055F">
              <w:rPr>
                <w:color w:val="000000" w:themeColor="text1"/>
              </w:rPr>
              <w:t>界</w:t>
            </w:r>
            <w:r w:rsidRPr="004D055F">
              <w:rPr>
                <w:color w:val="000000" w:themeColor="text1"/>
                <w:spacing w:val="-3"/>
              </w:rPr>
              <w:t>代</w:t>
            </w:r>
            <w:r w:rsidRPr="004D055F">
              <w:rPr>
                <w:color w:val="000000" w:themeColor="text1"/>
              </w:rPr>
              <w:t>理</w:t>
            </w:r>
            <w:r w:rsidRPr="004D055F">
              <w:rPr>
                <w:color w:val="000000" w:themeColor="text1"/>
                <w:spacing w:val="-3"/>
              </w:rPr>
              <w:t>服</w:t>
            </w:r>
            <w:r w:rsidRPr="004D055F">
              <w:rPr>
                <w:color w:val="000000" w:themeColor="text1"/>
              </w:rPr>
              <w:t>务</w:t>
            </w:r>
            <w:r w:rsidRPr="004D055F">
              <w:rPr>
                <w:color w:val="000000" w:themeColor="text1"/>
                <w:spacing w:val="-3"/>
              </w:rPr>
              <w:t>器</w:t>
            </w:r>
            <w:r w:rsidRPr="004D055F">
              <w:rPr>
                <w:color w:val="000000" w:themeColor="text1"/>
                <w:spacing w:val="-27"/>
              </w:rPr>
              <w:t>；</w:t>
            </w:r>
            <w:r w:rsidRPr="004D055F">
              <w:rPr>
                <w:color w:val="000000" w:themeColor="text1"/>
              </w:rPr>
              <w:t>麦</w:t>
            </w:r>
            <w:r w:rsidRPr="004D055F">
              <w:rPr>
                <w:color w:val="000000" w:themeColor="text1"/>
                <w:spacing w:val="-3"/>
              </w:rPr>
              <w:t>克</w:t>
            </w:r>
            <w:r w:rsidRPr="004D055F">
              <w:rPr>
                <w:color w:val="000000" w:themeColor="text1"/>
              </w:rPr>
              <w:t>风</w:t>
            </w:r>
            <w:r w:rsidRPr="004D055F">
              <w:rPr>
                <w:color w:val="000000" w:themeColor="text1"/>
                <w:spacing w:val="-3"/>
              </w:rPr>
              <w:t>话</w:t>
            </w:r>
            <w:r w:rsidRPr="004D055F">
              <w:rPr>
                <w:color w:val="000000" w:themeColor="text1"/>
              </w:rPr>
              <w:t>筒；音响</w:t>
            </w:r>
            <w:r w:rsidR="00090AE6" w:rsidRPr="004D055F">
              <w:rPr>
                <w:rFonts w:hint="eastAsia"/>
                <w:color w:val="000000" w:themeColor="text1"/>
              </w:rPr>
              <w:t>等。</w:t>
            </w:r>
          </w:p>
        </w:tc>
      </w:tr>
      <w:tr w:rsidR="0071485B" w:rsidRPr="004D055F" w:rsidTr="004A3C36">
        <w:trPr>
          <w:cantSplit/>
          <w:trHeight w:val="227"/>
          <w:jc w:val="center"/>
        </w:trPr>
        <w:tc>
          <w:tcPr>
            <w:tcW w:w="2064" w:type="dxa"/>
            <w:vAlign w:val="center"/>
          </w:tcPr>
          <w:p w:rsidR="0071485B" w:rsidRPr="004D055F" w:rsidRDefault="0071485B" w:rsidP="0071485B">
            <w:pPr>
              <w:pStyle w:val="af8"/>
              <w:rPr>
                <w:color w:val="000000" w:themeColor="text1"/>
                <w:sz w:val="11"/>
                <w:szCs w:val="11"/>
              </w:rPr>
            </w:pPr>
          </w:p>
          <w:p w:rsidR="0071485B" w:rsidRPr="004D055F" w:rsidRDefault="0071485B" w:rsidP="0071485B">
            <w:pPr>
              <w:pStyle w:val="af8"/>
              <w:rPr>
                <w:color w:val="000000" w:themeColor="text1"/>
              </w:rPr>
            </w:pPr>
            <w:r w:rsidRPr="004D055F">
              <w:rPr>
                <w:color w:val="000000" w:themeColor="text1"/>
              </w:rPr>
              <w:t>调度</w:t>
            </w:r>
            <w:r w:rsidRPr="004D055F">
              <w:rPr>
                <w:color w:val="000000" w:themeColor="text1"/>
                <w:spacing w:val="-3"/>
              </w:rPr>
              <w:t>系</w:t>
            </w:r>
            <w:r w:rsidRPr="004D055F">
              <w:rPr>
                <w:color w:val="000000" w:themeColor="text1"/>
              </w:rPr>
              <w:t>统</w:t>
            </w:r>
          </w:p>
        </w:tc>
        <w:tc>
          <w:tcPr>
            <w:tcW w:w="666" w:type="dxa"/>
            <w:vAlign w:val="center"/>
          </w:tcPr>
          <w:p w:rsidR="0071485B" w:rsidRPr="004D055F" w:rsidRDefault="0071485B" w:rsidP="0071485B">
            <w:pPr>
              <w:pStyle w:val="af8"/>
              <w:rPr>
                <w:color w:val="000000" w:themeColor="text1"/>
                <w:sz w:val="11"/>
                <w:szCs w:val="11"/>
              </w:rPr>
            </w:pPr>
          </w:p>
          <w:p w:rsidR="0071485B" w:rsidRPr="004D055F" w:rsidRDefault="0071485B" w:rsidP="0071485B">
            <w:pPr>
              <w:pStyle w:val="af8"/>
              <w:rPr>
                <w:color w:val="000000" w:themeColor="text1"/>
              </w:rPr>
            </w:pPr>
            <w:r w:rsidRPr="004D055F">
              <w:rPr>
                <w:color w:val="000000" w:themeColor="text1"/>
              </w:rPr>
              <w:t>1项</w:t>
            </w:r>
          </w:p>
        </w:tc>
        <w:tc>
          <w:tcPr>
            <w:tcW w:w="5381" w:type="dxa"/>
            <w:vAlign w:val="center"/>
          </w:tcPr>
          <w:p w:rsidR="0071485B" w:rsidRPr="004D055F" w:rsidRDefault="0071485B" w:rsidP="0071485B">
            <w:pPr>
              <w:pStyle w:val="af8"/>
              <w:jc w:val="left"/>
              <w:rPr>
                <w:color w:val="000000" w:themeColor="text1"/>
              </w:rPr>
            </w:pPr>
            <w:r w:rsidRPr="004D055F">
              <w:rPr>
                <w:color w:val="000000" w:themeColor="text1"/>
              </w:rPr>
              <w:t>调度</w:t>
            </w:r>
            <w:r w:rsidRPr="004D055F">
              <w:rPr>
                <w:color w:val="000000" w:themeColor="text1"/>
                <w:spacing w:val="-3"/>
              </w:rPr>
              <w:t>主</w:t>
            </w:r>
            <w:r w:rsidRPr="004D055F">
              <w:rPr>
                <w:color w:val="000000" w:themeColor="text1"/>
              </w:rPr>
              <w:t>机； 液晶</w:t>
            </w:r>
            <w:r w:rsidRPr="004D055F">
              <w:rPr>
                <w:color w:val="000000" w:themeColor="text1"/>
                <w:spacing w:val="-3"/>
              </w:rPr>
              <w:t>多</w:t>
            </w:r>
            <w:r w:rsidRPr="004D055F">
              <w:rPr>
                <w:color w:val="000000" w:themeColor="text1"/>
              </w:rPr>
              <w:t>功</w:t>
            </w:r>
            <w:r w:rsidRPr="004D055F">
              <w:rPr>
                <w:color w:val="000000" w:themeColor="text1"/>
                <w:spacing w:val="-3"/>
              </w:rPr>
              <w:t>能</w:t>
            </w:r>
            <w:r w:rsidRPr="004D055F">
              <w:rPr>
                <w:color w:val="000000" w:themeColor="text1"/>
              </w:rPr>
              <w:t>一</w:t>
            </w:r>
            <w:r w:rsidRPr="004D055F">
              <w:rPr>
                <w:color w:val="000000" w:themeColor="text1"/>
                <w:spacing w:val="-3"/>
              </w:rPr>
              <w:t>体</w:t>
            </w:r>
            <w:r w:rsidRPr="004D055F">
              <w:rPr>
                <w:color w:val="000000" w:themeColor="text1"/>
              </w:rPr>
              <w:t>机</w:t>
            </w:r>
            <w:r w:rsidR="00090AE6" w:rsidRPr="004D055F">
              <w:rPr>
                <w:rFonts w:hint="eastAsia"/>
                <w:color w:val="000000" w:themeColor="text1"/>
              </w:rPr>
              <w:t>；</w:t>
            </w:r>
            <w:r w:rsidRPr="004D055F">
              <w:rPr>
                <w:color w:val="000000" w:themeColor="text1"/>
              </w:rPr>
              <w:t>调度</w:t>
            </w:r>
            <w:r w:rsidRPr="004D055F">
              <w:rPr>
                <w:color w:val="000000" w:themeColor="text1"/>
                <w:spacing w:val="-3"/>
              </w:rPr>
              <w:t>软</w:t>
            </w:r>
            <w:r w:rsidRPr="004D055F">
              <w:rPr>
                <w:color w:val="000000" w:themeColor="text1"/>
              </w:rPr>
              <w:t>件</w:t>
            </w:r>
            <w:r w:rsidR="00090AE6" w:rsidRPr="004D055F">
              <w:rPr>
                <w:rFonts w:hint="eastAsia"/>
                <w:color w:val="000000" w:themeColor="text1"/>
              </w:rPr>
              <w:t>等。</w:t>
            </w:r>
          </w:p>
        </w:tc>
      </w:tr>
      <w:tr w:rsidR="0071485B" w:rsidRPr="004D055F" w:rsidTr="004A3C36">
        <w:trPr>
          <w:cantSplit/>
          <w:trHeight w:val="227"/>
          <w:jc w:val="center"/>
        </w:trPr>
        <w:tc>
          <w:tcPr>
            <w:tcW w:w="2064" w:type="dxa"/>
            <w:vAlign w:val="center"/>
          </w:tcPr>
          <w:p w:rsidR="0071485B" w:rsidRPr="004D055F" w:rsidRDefault="0071485B" w:rsidP="0071485B">
            <w:pPr>
              <w:pStyle w:val="af8"/>
              <w:rPr>
                <w:color w:val="000000" w:themeColor="text1"/>
              </w:rPr>
            </w:pPr>
            <w:r w:rsidRPr="004D055F">
              <w:rPr>
                <w:color w:val="000000" w:themeColor="text1"/>
              </w:rPr>
              <w:t>车辆</w:t>
            </w:r>
            <w:r w:rsidRPr="004D055F">
              <w:rPr>
                <w:color w:val="000000" w:themeColor="text1"/>
                <w:spacing w:val="-3"/>
              </w:rPr>
              <w:t>进</w:t>
            </w:r>
            <w:r w:rsidRPr="004D055F">
              <w:rPr>
                <w:color w:val="000000" w:themeColor="text1"/>
              </w:rPr>
              <w:t>出</w:t>
            </w:r>
            <w:r w:rsidRPr="004D055F">
              <w:rPr>
                <w:color w:val="000000" w:themeColor="text1"/>
                <w:spacing w:val="-3"/>
              </w:rPr>
              <w:t>识</w:t>
            </w:r>
            <w:r w:rsidRPr="004D055F">
              <w:rPr>
                <w:color w:val="000000" w:themeColor="text1"/>
              </w:rPr>
              <w:t>别</w:t>
            </w:r>
            <w:r w:rsidRPr="004D055F">
              <w:rPr>
                <w:color w:val="000000" w:themeColor="text1"/>
                <w:spacing w:val="-3"/>
              </w:rPr>
              <w:t>系</w:t>
            </w:r>
            <w:r w:rsidRPr="004D055F">
              <w:rPr>
                <w:color w:val="000000" w:themeColor="text1"/>
              </w:rPr>
              <w:t>统</w:t>
            </w:r>
          </w:p>
        </w:tc>
        <w:tc>
          <w:tcPr>
            <w:tcW w:w="666" w:type="dxa"/>
            <w:vAlign w:val="center"/>
          </w:tcPr>
          <w:p w:rsidR="0071485B" w:rsidRPr="004D055F" w:rsidRDefault="0071485B" w:rsidP="0071485B">
            <w:pPr>
              <w:pStyle w:val="af8"/>
              <w:rPr>
                <w:color w:val="000000" w:themeColor="text1"/>
              </w:rPr>
            </w:pPr>
            <w:r w:rsidRPr="004D055F">
              <w:rPr>
                <w:color w:val="000000" w:themeColor="text1"/>
              </w:rPr>
              <w:t>1项</w:t>
            </w:r>
          </w:p>
        </w:tc>
        <w:tc>
          <w:tcPr>
            <w:tcW w:w="5381" w:type="dxa"/>
            <w:vAlign w:val="center"/>
          </w:tcPr>
          <w:p w:rsidR="0071485B" w:rsidRPr="004D055F" w:rsidRDefault="0071485B" w:rsidP="0071485B">
            <w:pPr>
              <w:pStyle w:val="af8"/>
              <w:jc w:val="left"/>
              <w:rPr>
                <w:color w:val="000000" w:themeColor="text1"/>
              </w:rPr>
            </w:pPr>
            <w:r w:rsidRPr="004D055F">
              <w:rPr>
                <w:color w:val="000000" w:themeColor="text1"/>
              </w:rPr>
              <w:t>2</w:t>
            </w:r>
            <w:r w:rsidRPr="004D055F">
              <w:rPr>
                <w:color w:val="000000" w:themeColor="text1"/>
                <w:spacing w:val="-2"/>
              </w:rPr>
              <w:t>0</w:t>
            </w:r>
            <w:r w:rsidRPr="004D055F">
              <w:rPr>
                <w:color w:val="000000" w:themeColor="text1"/>
              </w:rPr>
              <w:t>0万</w:t>
            </w:r>
            <w:r w:rsidRPr="004D055F">
              <w:rPr>
                <w:color w:val="000000" w:themeColor="text1"/>
                <w:spacing w:val="-3"/>
              </w:rPr>
              <w:t>枪</w:t>
            </w:r>
            <w:r w:rsidRPr="004D055F">
              <w:rPr>
                <w:color w:val="000000" w:themeColor="text1"/>
              </w:rPr>
              <w:t>型</w:t>
            </w:r>
            <w:r w:rsidRPr="004D055F">
              <w:rPr>
                <w:color w:val="000000" w:themeColor="text1"/>
                <w:spacing w:val="-3"/>
              </w:rPr>
              <w:t>车</w:t>
            </w:r>
            <w:r w:rsidRPr="004D055F">
              <w:rPr>
                <w:color w:val="000000" w:themeColor="text1"/>
              </w:rPr>
              <w:t>牌</w:t>
            </w:r>
            <w:r w:rsidRPr="004D055F">
              <w:rPr>
                <w:color w:val="000000" w:themeColor="text1"/>
                <w:spacing w:val="-3"/>
              </w:rPr>
              <w:t>识</w:t>
            </w:r>
            <w:r w:rsidRPr="004D055F">
              <w:rPr>
                <w:color w:val="000000" w:themeColor="text1"/>
              </w:rPr>
              <w:t>别</w:t>
            </w:r>
            <w:r w:rsidRPr="004D055F">
              <w:rPr>
                <w:color w:val="000000" w:themeColor="text1"/>
                <w:spacing w:val="-3"/>
              </w:rPr>
              <w:t>摄像</w:t>
            </w:r>
            <w:r w:rsidRPr="004D055F">
              <w:rPr>
                <w:color w:val="000000" w:themeColor="text1"/>
              </w:rPr>
              <w:t>机</w:t>
            </w:r>
            <w:r w:rsidRPr="004D055F">
              <w:rPr>
                <w:color w:val="000000" w:themeColor="text1"/>
                <w:spacing w:val="-3"/>
              </w:rPr>
              <w:t>；</w:t>
            </w:r>
            <w:r w:rsidRPr="004D055F">
              <w:rPr>
                <w:color w:val="000000" w:themeColor="text1"/>
              </w:rPr>
              <w:t>8</w:t>
            </w:r>
            <w:r w:rsidRPr="004D055F">
              <w:rPr>
                <w:color w:val="000000" w:themeColor="text1"/>
                <w:spacing w:val="-3"/>
              </w:rPr>
              <w:t>珠</w:t>
            </w:r>
            <w:r w:rsidRPr="004D055F">
              <w:rPr>
                <w:color w:val="000000" w:themeColor="text1"/>
              </w:rPr>
              <w:t>补</w:t>
            </w:r>
            <w:r w:rsidRPr="004D055F">
              <w:rPr>
                <w:color w:val="000000" w:themeColor="text1"/>
                <w:spacing w:val="-3"/>
              </w:rPr>
              <w:t>光</w:t>
            </w:r>
            <w:r w:rsidRPr="004D055F">
              <w:rPr>
                <w:color w:val="000000" w:themeColor="text1"/>
              </w:rPr>
              <w:t>灯</w:t>
            </w:r>
            <w:r w:rsidRPr="004D055F">
              <w:rPr>
                <w:color w:val="000000" w:themeColor="text1"/>
                <w:spacing w:val="-3"/>
              </w:rPr>
              <w:t>；</w:t>
            </w:r>
            <w:r w:rsidRPr="004D055F">
              <w:rPr>
                <w:color w:val="000000" w:themeColor="text1"/>
              </w:rPr>
              <w:t>安</w:t>
            </w:r>
            <w:r w:rsidRPr="004D055F">
              <w:rPr>
                <w:color w:val="000000" w:themeColor="text1"/>
                <w:spacing w:val="-3"/>
              </w:rPr>
              <w:t>全岛</w:t>
            </w:r>
            <w:r w:rsidRPr="004D055F">
              <w:rPr>
                <w:color w:val="000000" w:themeColor="text1"/>
              </w:rPr>
              <w:t>； 车辆</w:t>
            </w:r>
            <w:r w:rsidRPr="004D055F">
              <w:rPr>
                <w:color w:val="000000" w:themeColor="text1"/>
                <w:spacing w:val="-3"/>
              </w:rPr>
              <w:t>检</w:t>
            </w:r>
            <w:r w:rsidRPr="004D055F">
              <w:rPr>
                <w:color w:val="000000" w:themeColor="text1"/>
              </w:rPr>
              <w:t>测</w:t>
            </w:r>
            <w:r w:rsidRPr="004D055F">
              <w:rPr>
                <w:color w:val="000000" w:themeColor="text1"/>
                <w:spacing w:val="-3"/>
              </w:rPr>
              <w:t>器</w:t>
            </w:r>
            <w:r w:rsidRPr="004D055F">
              <w:rPr>
                <w:color w:val="000000" w:themeColor="text1"/>
              </w:rPr>
              <w:t>；</w:t>
            </w:r>
            <w:r w:rsidRPr="004D055F">
              <w:rPr>
                <w:color w:val="000000" w:themeColor="text1"/>
                <w:spacing w:val="-3"/>
              </w:rPr>
              <w:t>定</w:t>
            </w:r>
            <w:r w:rsidRPr="004D055F">
              <w:rPr>
                <w:color w:val="000000" w:themeColor="text1"/>
              </w:rPr>
              <w:t>时</w:t>
            </w:r>
            <w:r w:rsidRPr="004D055F">
              <w:rPr>
                <w:color w:val="000000" w:themeColor="text1"/>
                <w:spacing w:val="-3"/>
              </w:rPr>
              <w:t>开</w:t>
            </w:r>
            <w:r w:rsidRPr="004D055F">
              <w:rPr>
                <w:color w:val="000000" w:themeColor="text1"/>
              </w:rPr>
              <w:t>关</w:t>
            </w:r>
            <w:r w:rsidRPr="004D055F">
              <w:rPr>
                <w:color w:val="000000" w:themeColor="text1"/>
                <w:spacing w:val="-3"/>
              </w:rPr>
              <w:t>；</w:t>
            </w:r>
            <w:r w:rsidRPr="004D055F">
              <w:rPr>
                <w:color w:val="000000" w:themeColor="text1"/>
              </w:rPr>
              <w:t>多功</w:t>
            </w:r>
            <w:r w:rsidRPr="004D055F">
              <w:rPr>
                <w:color w:val="000000" w:themeColor="text1"/>
                <w:spacing w:val="-3"/>
              </w:rPr>
              <w:t>能</w:t>
            </w:r>
            <w:r w:rsidRPr="004D055F">
              <w:rPr>
                <w:color w:val="000000" w:themeColor="text1"/>
              </w:rPr>
              <w:t>控</w:t>
            </w:r>
            <w:r w:rsidRPr="004D055F">
              <w:rPr>
                <w:color w:val="000000" w:themeColor="text1"/>
                <w:spacing w:val="-3"/>
              </w:rPr>
              <w:t>制</w:t>
            </w:r>
            <w:r w:rsidRPr="004D055F">
              <w:rPr>
                <w:color w:val="000000" w:themeColor="text1"/>
              </w:rPr>
              <w:t>器</w:t>
            </w:r>
            <w:r w:rsidRPr="004D055F">
              <w:rPr>
                <w:color w:val="000000" w:themeColor="text1"/>
                <w:spacing w:val="-3"/>
              </w:rPr>
              <w:t>；</w:t>
            </w:r>
            <w:r w:rsidRPr="004D055F">
              <w:rPr>
                <w:color w:val="000000" w:themeColor="text1"/>
              </w:rPr>
              <w:t>开</w:t>
            </w:r>
            <w:r w:rsidRPr="004D055F">
              <w:rPr>
                <w:color w:val="000000" w:themeColor="text1"/>
                <w:spacing w:val="-3"/>
              </w:rPr>
              <w:t>关</w:t>
            </w:r>
            <w:r w:rsidRPr="004D055F">
              <w:rPr>
                <w:color w:val="000000" w:themeColor="text1"/>
              </w:rPr>
              <w:t>电</w:t>
            </w:r>
            <w:r w:rsidRPr="004D055F">
              <w:rPr>
                <w:color w:val="000000" w:themeColor="text1"/>
                <w:spacing w:val="-3"/>
              </w:rPr>
              <w:t>源</w:t>
            </w:r>
            <w:r w:rsidRPr="004D055F">
              <w:rPr>
                <w:color w:val="000000" w:themeColor="text1"/>
              </w:rPr>
              <w:t>；</w:t>
            </w:r>
          </w:p>
          <w:p w:rsidR="0071485B" w:rsidRPr="004D055F" w:rsidRDefault="0071485B" w:rsidP="0071485B">
            <w:pPr>
              <w:pStyle w:val="af8"/>
              <w:jc w:val="left"/>
              <w:rPr>
                <w:color w:val="000000" w:themeColor="text1"/>
              </w:rPr>
            </w:pPr>
            <w:r w:rsidRPr="004D055F">
              <w:rPr>
                <w:color w:val="000000" w:themeColor="text1"/>
              </w:rPr>
              <w:t>软件</w:t>
            </w:r>
            <w:r w:rsidRPr="004D055F">
              <w:rPr>
                <w:color w:val="000000" w:themeColor="text1"/>
                <w:spacing w:val="-3"/>
              </w:rPr>
              <w:t>加</w:t>
            </w:r>
            <w:r w:rsidRPr="004D055F">
              <w:rPr>
                <w:color w:val="000000" w:themeColor="text1"/>
              </w:rPr>
              <w:t>密</w:t>
            </w:r>
            <w:r w:rsidRPr="004D055F">
              <w:rPr>
                <w:color w:val="000000" w:themeColor="text1"/>
                <w:spacing w:val="-3"/>
              </w:rPr>
              <w:t>狗</w:t>
            </w:r>
            <w:r w:rsidRPr="004D055F">
              <w:rPr>
                <w:color w:val="000000" w:themeColor="text1"/>
              </w:rPr>
              <w:t>；</w:t>
            </w:r>
            <w:r w:rsidRPr="004D055F">
              <w:rPr>
                <w:color w:val="000000" w:themeColor="text1"/>
                <w:spacing w:val="-3"/>
              </w:rPr>
              <w:t>三</w:t>
            </w:r>
            <w:r w:rsidRPr="004D055F">
              <w:rPr>
                <w:color w:val="000000" w:themeColor="text1"/>
              </w:rPr>
              <w:t>行</w:t>
            </w:r>
            <w:r w:rsidRPr="004D055F">
              <w:rPr>
                <w:color w:val="000000" w:themeColor="text1"/>
                <w:spacing w:val="-3"/>
              </w:rPr>
              <w:t>显</w:t>
            </w:r>
            <w:r w:rsidRPr="004D055F">
              <w:rPr>
                <w:color w:val="000000" w:themeColor="text1"/>
              </w:rPr>
              <w:t>示</w:t>
            </w:r>
            <w:r w:rsidRPr="004D055F">
              <w:rPr>
                <w:color w:val="000000" w:themeColor="text1"/>
                <w:spacing w:val="-3"/>
              </w:rPr>
              <w:t>屏</w:t>
            </w:r>
            <w:r w:rsidRPr="004D055F">
              <w:rPr>
                <w:color w:val="000000" w:themeColor="text1"/>
              </w:rPr>
              <w:t>；管</w:t>
            </w:r>
            <w:r w:rsidRPr="004D055F">
              <w:rPr>
                <w:color w:val="000000" w:themeColor="text1"/>
                <w:spacing w:val="-3"/>
              </w:rPr>
              <w:t>理</w:t>
            </w:r>
            <w:r w:rsidRPr="004D055F">
              <w:rPr>
                <w:color w:val="000000" w:themeColor="text1"/>
              </w:rPr>
              <w:t>主</w:t>
            </w:r>
            <w:r w:rsidRPr="004D055F">
              <w:rPr>
                <w:color w:val="000000" w:themeColor="text1"/>
                <w:spacing w:val="-3"/>
              </w:rPr>
              <w:t>机</w:t>
            </w:r>
            <w:r w:rsidRPr="004D055F">
              <w:rPr>
                <w:color w:val="000000" w:themeColor="text1"/>
              </w:rPr>
              <w:t>；</w:t>
            </w:r>
            <w:r w:rsidRPr="004D055F">
              <w:rPr>
                <w:color w:val="000000" w:themeColor="text1"/>
                <w:spacing w:val="-3"/>
              </w:rPr>
              <w:t>双</w:t>
            </w:r>
            <w:r w:rsidRPr="004D055F">
              <w:rPr>
                <w:color w:val="000000" w:themeColor="text1"/>
              </w:rPr>
              <w:t>支</w:t>
            </w:r>
            <w:r w:rsidRPr="004D055F">
              <w:rPr>
                <w:color w:val="000000" w:themeColor="text1"/>
                <w:spacing w:val="-3"/>
              </w:rPr>
              <w:t>架</w:t>
            </w:r>
            <w:r w:rsidRPr="004D055F">
              <w:rPr>
                <w:color w:val="000000" w:themeColor="text1"/>
              </w:rPr>
              <w:t>立柱；</w:t>
            </w:r>
          </w:p>
          <w:p w:rsidR="0071485B" w:rsidRPr="004D055F" w:rsidRDefault="0071485B" w:rsidP="0071485B">
            <w:pPr>
              <w:pStyle w:val="af8"/>
              <w:jc w:val="left"/>
              <w:rPr>
                <w:color w:val="000000" w:themeColor="text1"/>
              </w:rPr>
            </w:pPr>
            <w:r w:rsidRPr="004D055F">
              <w:rPr>
                <w:color w:val="000000" w:themeColor="text1"/>
              </w:rPr>
              <w:t>停车</w:t>
            </w:r>
            <w:r w:rsidRPr="004D055F">
              <w:rPr>
                <w:color w:val="000000" w:themeColor="text1"/>
                <w:spacing w:val="-3"/>
              </w:rPr>
              <w:t>场</w:t>
            </w:r>
            <w:r w:rsidRPr="004D055F">
              <w:rPr>
                <w:color w:val="000000" w:themeColor="text1"/>
              </w:rPr>
              <w:t>系</w:t>
            </w:r>
            <w:r w:rsidRPr="004D055F">
              <w:rPr>
                <w:color w:val="000000" w:themeColor="text1"/>
                <w:spacing w:val="-3"/>
              </w:rPr>
              <w:t>统</w:t>
            </w:r>
            <w:r w:rsidRPr="004D055F">
              <w:rPr>
                <w:color w:val="000000" w:themeColor="text1"/>
              </w:rPr>
              <w:t>软</w:t>
            </w:r>
            <w:r w:rsidRPr="004D055F">
              <w:rPr>
                <w:color w:val="000000" w:themeColor="text1"/>
                <w:spacing w:val="-3"/>
              </w:rPr>
              <w:t>件</w:t>
            </w:r>
            <w:r w:rsidRPr="004D055F">
              <w:rPr>
                <w:color w:val="000000" w:themeColor="text1"/>
              </w:rPr>
              <w:t>；</w:t>
            </w:r>
            <w:r w:rsidRPr="004D055F">
              <w:rPr>
                <w:color w:val="000000" w:themeColor="text1"/>
                <w:spacing w:val="-3"/>
              </w:rPr>
              <w:t>闸</w:t>
            </w:r>
            <w:r w:rsidRPr="004D055F">
              <w:rPr>
                <w:color w:val="000000" w:themeColor="text1"/>
              </w:rPr>
              <w:t>杆</w:t>
            </w:r>
            <w:r w:rsidRPr="004D055F">
              <w:rPr>
                <w:color w:val="000000" w:themeColor="text1"/>
                <w:spacing w:val="-3"/>
              </w:rPr>
              <w:t>灯</w:t>
            </w:r>
            <w:r w:rsidRPr="004D055F">
              <w:rPr>
                <w:color w:val="000000" w:themeColor="text1"/>
              </w:rPr>
              <w:t>条；</w:t>
            </w:r>
            <w:r w:rsidRPr="004D055F">
              <w:rPr>
                <w:color w:val="000000" w:themeColor="text1"/>
                <w:spacing w:val="-3"/>
              </w:rPr>
              <w:t>直</w:t>
            </w:r>
            <w:r w:rsidRPr="004D055F">
              <w:rPr>
                <w:color w:val="000000" w:themeColor="text1"/>
              </w:rPr>
              <w:t>杆</w:t>
            </w:r>
            <w:r w:rsidRPr="004D055F">
              <w:rPr>
                <w:color w:val="000000" w:themeColor="text1"/>
                <w:spacing w:val="-3"/>
              </w:rPr>
              <w:t>道</w:t>
            </w:r>
            <w:r w:rsidRPr="004D055F">
              <w:rPr>
                <w:color w:val="000000" w:themeColor="text1"/>
              </w:rPr>
              <w:t>闸</w:t>
            </w:r>
            <w:r w:rsidR="00090AE6" w:rsidRPr="004D055F">
              <w:rPr>
                <w:rFonts w:hint="eastAsia"/>
                <w:color w:val="000000" w:themeColor="text1"/>
              </w:rPr>
              <w:t>等。</w:t>
            </w:r>
          </w:p>
        </w:tc>
      </w:tr>
      <w:tr w:rsidR="0071485B" w:rsidRPr="004D055F" w:rsidTr="004A3C36">
        <w:trPr>
          <w:cantSplit/>
          <w:trHeight w:val="227"/>
          <w:jc w:val="center"/>
        </w:trPr>
        <w:tc>
          <w:tcPr>
            <w:tcW w:w="2064" w:type="dxa"/>
            <w:vAlign w:val="center"/>
          </w:tcPr>
          <w:p w:rsidR="00090AE6" w:rsidRPr="004D055F" w:rsidRDefault="0071485B" w:rsidP="0071485B">
            <w:pPr>
              <w:pStyle w:val="af8"/>
              <w:rPr>
                <w:color w:val="000000" w:themeColor="text1"/>
              </w:rPr>
            </w:pPr>
            <w:r w:rsidRPr="004D055F">
              <w:rPr>
                <w:color w:val="000000" w:themeColor="text1"/>
              </w:rPr>
              <w:t>综合</w:t>
            </w:r>
            <w:r w:rsidRPr="004D055F">
              <w:rPr>
                <w:color w:val="000000" w:themeColor="text1"/>
                <w:spacing w:val="-3"/>
              </w:rPr>
              <w:t>布</w:t>
            </w:r>
            <w:r w:rsidRPr="004D055F">
              <w:rPr>
                <w:color w:val="000000" w:themeColor="text1"/>
              </w:rPr>
              <w:t>线</w:t>
            </w:r>
            <w:r w:rsidRPr="004D055F">
              <w:rPr>
                <w:color w:val="000000" w:themeColor="text1"/>
                <w:spacing w:val="-3"/>
              </w:rPr>
              <w:t>及</w:t>
            </w:r>
            <w:r w:rsidRPr="004D055F">
              <w:rPr>
                <w:color w:val="000000" w:themeColor="text1"/>
              </w:rPr>
              <w:t>计</w:t>
            </w:r>
            <w:r w:rsidRPr="004D055F">
              <w:rPr>
                <w:color w:val="000000" w:themeColor="text1"/>
                <w:spacing w:val="-3"/>
              </w:rPr>
              <w:t>算</w:t>
            </w:r>
            <w:r w:rsidRPr="004D055F">
              <w:rPr>
                <w:color w:val="000000" w:themeColor="text1"/>
              </w:rPr>
              <w:t>机</w:t>
            </w:r>
          </w:p>
          <w:p w:rsidR="0071485B" w:rsidRPr="004D055F" w:rsidRDefault="0071485B" w:rsidP="0071485B">
            <w:pPr>
              <w:pStyle w:val="af8"/>
              <w:rPr>
                <w:color w:val="000000" w:themeColor="text1"/>
              </w:rPr>
            </w:pPr>
            <w:r w:rsidRPr="004D055F">
              <w:rPr>
                <w:color w:val="000000" w:themeColor="text1"/>
                <w:spacing w:val="-3"/>
              </w:rPr>
              <w:t>网</w:t>
            </w:r>
            <w:r w:rsidRPr="004D055F">
              <w:rPr>
                <w:color w:val="000000" w:themeColor="text1"/>
              </w:rPr>
              <w:t>络系统</w:t>
            </w:r>
          </w:p>
        </w:tc>
        <w:tc>
          <w:tcPr>
            <w:tcW w:w="666" w:type="dxa"/>
            <w:vAlign w:val="center"/>
          </w:tcPr>
          <w:p w:rsidR="0071485B" w:rsidRPr="004D055F" w:rsidRDefault="0071485B" w:rsidP="0071485B">
            <w:pPr>
              <w:pStyle w:val="af8"/>
              <w:rPr>
                <w:color w:val="000000" w:themeColor="text1"/>
                <w:sz w:val="11"/>
                <w:szCs w:val="11"/>
              </w:rPr>
            </w:pPr>
          </w:p>
          <w:p w:rsidR="0071485B" w:rsidRPr="004D055F" w:rsidRDefault="0071485B" w:rsidP="0071485B">
            <w:pPr>
              <w:pStyle w:val="af8"/>
              <w:rPr>
                <w:color w:val="000000" w:themeColor="text1"/>
              </w:rPr>
            </w:pPr>
            <w:r w:rsidRPr="004D055F">
              <w:rPr>
                <w:color w:val="000000" w:themeColor="text1"/>
              </w:rPr>
              <w:t>1项</w:t>
            </w:r>
          </w:p>
        </w:tc>
        <w:tc>
          <w:tcPr>
            <w:tcW w:w="5381" w:type="dxa"/>
            <w:vAlign w:val="center"/>
          </w:tcPr>
          <w:p w:rsidR="0071485B" w:rsidRPr="004D055F" w:rsidRDefault="0071485B" w:rsidP="00090AE6">
            <w:pPr>
              <w:pStyle w:val="af8"/>
              <w:jc w:val="left"/>
              <w:rPr>
                <w:color w:val="000000" w:themeColor="text1"/>
              </w:rPr>
            </w:pPr>
            <w:r w:rsidRPr="004D055F">
              <w:rPr>
                <w:color w:val="000000" w:themeColor="text1"/>
                <w:spacing w:val="-2"/>
              </w:rPr>
              <w:t>2</w:t>
            </w:r>
            <w:r w:rsidRPr="004D055F">
              <w:rPr>
                <w:color w:val="000000" w:themeColor="text1"/>
              </w:rPr>
              <w:t>4</w:t>
            </w:r>
            <w:r w:rsidRPr="004D055F">
              <w:rPr>
                <w:color w:val="000000" w:themeColor="text1"/>
                <w:spacing w:val="-3"/>
              </w:rPr>
              <w:t>口</w:t>
            </w:r>
            <w:r w:rsidRPr="004D055F">
              <w:rPr>
                <w:color w:val="000000" w:themeColor="text1"/>
              </w:rPr>
              <w:t>接</w:t>
            </w:r>
            <w:r w:rsidRPr="004D055F">
              <w:rPr>
                <w:color w:val="000000" w:themeColor="text1"/>
                <w:spacing w:val="-3"/>
              </w:rPr>
              <w:t>入</w:t>
            </w:r>
            <w:r w:rsidRPr="004D055F">
              <w:rPr>
                <w:color w:val="000000" w:themeColor="text1"/>
              </w:rPr>
              <w:t>交</w:t>
            </w:r>
            <w:r w:rsidRPr="004D055F">
              <w:rPr>
                <w:color w:val="000000" w:themeColor="text1"/>
                <w:spacing w:val="-3"/>
              </w:rPr>
              <w:t>换</w:t>
            </w:r>
            <w:r w:rsidRPr="004D055F">
              <w:rPr>
                <w:color w:val="000000" w:themeColor="text1"/>
              </w:rPr>
              <w:t>机</w:t>
            </w:r>
            <w:r w:rsidRPr="004D055F">
              <w:rPr>
                <w:color w:val="000000" w:themeColor="text1"/>
                <w:spacing w:val="-3"/>
              </w:rPr>
              <w:t>；</w:t>
            </w:r>
            <w:r w:rsidRPr="004D055F">
              <w:rPr>
                <w:color w:val="000000" w:themeColor="text1"/>
              </w:rPr>
              <w:t>4</w:t>
            </w:r>
            <w:r w:rsidRPr="004D055F">
              <w:rPr>
                <w:color w:val="000000" w:themeColor="text1"/>
                <w:spacing w:val="-2"/>
              </w:rPr>
              <w:t>2</w:t>
            </w:r>
            <w:r w:rsidRPr="004D055F">
              <w:rPr>
                <w:color w:val="000000" w:themeColor="text1"/>
              </w:rPr>
              <w:t>U</w:t>
            </w:r>
            <w:r w:rsidRPr="004D055F">
              <w:rPr>
                <w:color w:val="000000" w:themeColor="text1"/>
                <w:spacing w:val="-3"/>
              </w:rPr>
              <w:t>标</w:t>
            </w:r>
            <w:r w:rsidRPr="004D055F">
              <w:rPr>
                <w:color w:val="000000" w:themeColor="text1"/>
              </w:rPr>
              <w:t>准机</w:t>
            </w:r>
            <w:r w:rsidRPr="004D055F">
              <w:rPr>
                <w:color w:val="000000" w:themeColor="text1"/>
                <w:spacing w:val="-3"/>
              </w:rPr>
              <w:t>柜</w:t>
            </w:r>
            <w:r w:rsidRPr="004D055F">
              <w:rPr>
                <w:color w:val="000000" w:themeColor="text1"/>
                <w:spacing w:val="-1"/>
              </w:rPr>
              <w:t>；</w:t>
            </w:r>
            <w:r w:rsidRPr="004D055F">
              <w:rPr>
                <w:color w:val="000000" w:themeColor="text1"/>
                <w:spacing w:val="-3"/>
              </w:rPr>
              <w:t>核</w:t>
            </w:r>
            <w:r w:rsidRPr="004D055F">
              <w:rPr>
                <w:color w:val="000000" w:themeColor="text1"/>
              </w:rPr>
              <w:t>心</w:t>
            </w:r>
            <w:r w:rsidRPr="004D055F">
              <w:rPr>
                <w:color w:val="000000" w:themeColor="text1"/>
                <w:spacing w:val="-3"/>
              </w:rPr>
              <w:t>数</w:t>
            </w:r>
            <w:r w:rsidRPr="004D055F">
              <w:rPr>
                <w:color w:val="000000" w:themeColor="text1"/>
              </w:rPr>
              <w:t>据</w:t>
            </w:r>
            <w:r w:rsidRPr="004D055F">
              <w:rPr>
                <w:color w:val="000000" w:themeColor="text1"/>
                <w:spacing w:val="-3"/>
              </w:rPr>
              <w:t>交</w:t>
            </w:r>
            <w:r w:rsidRPr="004D055F">
              <w:rPr>
                <w:color w:val="000000" w:themeColor="text1"/>
              </w:rPr>
              <w:t>换</w:t>
            </w:r>
            <w:r w:rsidRPr="004D055F">
              <w:rPr>
                <w:color w:val="000000" w:themeColor="text1"/>
                <w:spacing w:val="-3"/>
              </w:rPr>
              <w:t>机</w:t>
            </w:r>
            <w:r w:rsidRPr="004D055F">
              <w:rPr>
                <w:color w:val="000000" w:themeColor="text1"/>
              </w:rPr>
              <w:t>；路由</w:t>
            </w:r>
            <w:r w:rsidRPr="004D055F">
              <w:rPr>
                <w:color w:val="000000" w:themeColor="text1"/>
                <w:spacing w:val="-3"/>
              </w:rPr>
              <w:t>器</w:t>
            </w:r>
            <w:r w:rsidRPr="004D055F">
              <w:rPr>
                <w:color w:val="000000" w:themeColor="text1"/>
              </w:rPr>
              <w:t>；</w:t>
            </w:r>
            <w:r w:rsidRPr="004D055F">
              <w:rPr>
                <w:color w:val="000000" w:themeColor="text1"/>
                <w:spacing w:val="-3"/>
              </w:rPr>
              <w:t>不</w:t>
            </w:r>
            <w:r w:rsidRPr="004D055F">
              <w:rPr>
                <w:color w:val="000000" w:themeColor="text1"/>
              </w:rPr>
              <w:t>间</w:t>
            </w:r>
            <w:r w:rsidRPr="004D055F">
              <w:rPr>
                <w:color w:val="000000" w:themeColor="text1"/>
                <w:spacing w:val="-3"/>
              </w:rPr>
              <w:t>断电</w:t>
            </w:r>
            <w:r w:rsidRPr="004D055F">
              <w:rPr>
                <w:color w:val="000000" w:themeColor="text1"/>
              </w:rPr>
              <w:t>源</w:t>
            </w:r>
            <w:r w:rsidRPr="004D055F">
              <w:rPr>
                <w:color w:val="000000" w:themeColor="text1"/>
                <w:spacing w:val="-2"/>
              </w:rPr>
              <w:t>U</w:t>
            </w:r>
            <w:r w:rsidRPr="004D055F">
              <w:rPr>
                <w:color w:val="000000" w:themeColor="text1"/>
              </w:rPr>
              <w:t>P</w:t>
            </w:r>
            <w:r w:rsidRPr="004D055F">
              <w:rPr>
                <w:color w:val="000000" w:themeColor="text1"/>
                <w:spacing w:val="-2"/>
              </w:rPr>
              <w:t>S</w:t>
            </w:r>
            <w:r w:rsidRPr="004D055F">
              <w:rPr>
                <w:color w:val="000000" w:themeColor="text1"/>
              </w:rPr>
              <w:t>；网</w:t>
            </w:r>
            <w:r w:rsidRPr="004D055F">
              <w:rPr>
                <w:color w:val="000000" w:themeColor="text1"/>
                <w:spacing w:val="-3"/>
              </w:rPr>
              <w:t>线</w:t>
            </w:r>
            <w:r w:rsidRPr="004D055F">
              <w:rPr>
                <w:color w:val="000000" w:themeColor="text1"/>
              </w:rPr>
              <w:t>；</w:t>
            </w:r>
            <w:r w:rsidRPr="004D055F">
              <w:rPr>
                <w:color w:val="000000" w:themeColor="text1"/>
                <w:spacing w:val="-3"/>
              </w:rPr>
              <w:t>电</w:t>
            </w:r>
            <w:r w:rsidRPr="004D055F">
              <w:rPr>
                <w:color w:val="000000" w:themeColor="text1"/>
              </w:rPr>
              <w:t>源</w:t>
            </w:r>
            <w:r w:rsidRPr="004D055F">
              <w:rPr>
                <w:color w:val="000000" w:themeColor="text1"/>
                <w:spacing w:val="-3"/>
              </w:rPr>
              <w:t>线</w:t>
            </w:r>
            <w:r w:rsidR="00090AE6" w:rsidRPr="004D055F">
              <w:rPr>
                <w:rFonts w:hint="eastAsia"/>
                <w:color w:val="000000" w:themeColor="text1"/>
              </w:rPr>
              <w:t>等。</w:t>
            </w:r>
          </w:p>
        </w:tc>
      </w:tr>
      <w:tr w:rsidR="0071485B" w:rsidRPr="004D055F" w:rsidTr="004A3C36">
        <w:trPr>
          <w:cantSplit/>
          <w:trHeight w:val="227"/>
          <w:jc w:val="center"/>
        </w:trPr>
        <w:tc>
          <w:tcPr>
            <w:tcW w:w="2064" w:type="dxa"/>
            <w:vAlign w:val="center"/>
          </w:tcPr>
          <w:p w:rsidR="0071485B" w:rsidRPr="004D055F" w:rsidRDefault="000746E0" w:rsidP="0071485B">
            <w:pPr>
              <w:pStyle w:val="af8"/>
              <w:rPr>
                <w:color w:val="000000" w:themeColor="text1"/>
              </w:rPr>
            </w:pPr>
            <w:r w:rsidRPr="004D055F">
              <w:rPr>
                <w:rFonts w:hint="eastAsia"/>
                <w:color w:val="000000" w:themeColor="text1"/>
              </w:rPr>
              <w:t>场地视频监控系统</w:t>
            </w:r>
          </w:p>
        </w:tc>
        <w:tc>
          <w:tcPr>
            <w:tcW w:w="666" w:type="dxa"/>
            <w:vAlign w:val="center"/>
          </w:tcPr>
          <w:p w:rsidR="0071485B" w:rsidRPr="004D055F" w:rsidRDefault="000746E0" w:rsidP="0071485B">
            <w:pPr>
              <w:pStyle w:val="af8"/>
              <w:rPr>
                <w:color w:val="000000" w:themeColor="text1"/>
              </w:rPr>
            </w:pPr>
            <w:r w:rsidRPr="004D055F">
              <w:rPr>
                <w:rFonts w:hint="eastAsia"/>
                <w:color w:val="000000" w:themeColor="text1"/>
              </w:rPr>
              <w:t>1项</w:t>
            </w:r>
          </w:p>
        </w:tc>
        <w:tc>
          <w:tcPr>
            <w:tcW w:w="5381" w:type="dxa"/>
            <w:vAlign w:val="center"/>
          </w:tcPr>
          <w:p w:rsidR="0071485B" w:rsidRPr="004D055F" w:rsidRDefault="000746E0" w:rsidP="0071485B">
            <w:pPr>
              <w:pStyle w:val="af8"/>
              <w:jc w:val="left"/>
              <w:rPr>
                <w:color w:val="000000" w:themeColor="text1"/>
              </w:rPr>
            </w:pPr>
            <w:r w:rsidRPr="004D055F">
              <w:rPr>
                <w:rFonts w:hint="eastAsia"/>
                <w:color w:val="000000" w:themeColor="text1"/>
              </w:rPr>
              <w:t>数字高清摄像机；镜头；避雷器；光端机（含光模块）；数字硬盘录像机；监视器；电源供应器；电源线</w:t>
            </w:r>
            <w:r w:rsidR="00090AE6" w:rsidRPr="004D055F">
              <w:rPr>
                <w:rFonts w:hint="eastAsia"/>
                <w:color w:val="000000" w:themeColor="text1"/>
              </w:rPr>
              <w:t>；</w:t>
            </w:r>
            <w:r w:rsidR="00090AE6" w:rsidRPr="004D055F">
              <w:rPr>
                <w:color w:val="000000" w:themeColor="text1"/>
              </w:rPr>
              <w:t>网</w:t>
            </w:r>
            <w:r w:rsidR="00090AE6" w:rsidRPr="004D055F">
              <w:rPr>
                <w:color w:val="000000" w:themeColor="text1"/>
                <w:spacing w:val="-3"/>
              </w:rPr>
              <w:t>线</w:t>
            </w:r>
            <w:r w:rsidR="00090AE6" w:rsidRPr="004D055F">
              <w:rPr>
                <w:rFonts w:hint="eastAsia"/>
                <w:color w:val="000000" w:themeColor="text1"/>
                <w:spacing w:val="-3"/>
              </w:rPr>
              <w:t>等。</w:t>
            </w:r>
          </w:p>
        </w:tc>
      </w:tr>
    </w:tbl>
    <w:p w:rsidR="0071485B" w:rsidRPr="004D055F" w:rsidRDefault="0071485B" w:rsidP="0071485B">
      <w:pPr>
        <w:pStyle w:val="3"/>
        <w:rPr>
          <w:color w:val="000000" w:themeColor="text1"/>
        </w:rPr>
      </w:pPr>
      <w:r w:rsidRPr="004D055F">
        <w:rPr>
          <w:color w:val="000000" w:themeColor="text1"/>
        </w:rPr>
        <w:t>充电桩</w:t>
      </w:r>
      <w:r w:rsidRPr="004D055F">
        <w:rPr>
          <w:color w:val="000000" w:themeColor="text1"/>
          <w:spacing w:val="-3"/>
        </w:rPr>
        <w:t>设</w:t>
      </w:r>
      <w:r w:rsidRPr="004D055F">
        <w:rPr>
          <w:color w:val="000000" w:themeColor="text1"/>
        </w:rPr>
        <w:t>置</w:t>
      </w:r>
    </w:p>
    <w:p w:rsidR="0071485B" w:rsidRPr="004D055F" w:rsidRDefault="0071485B" w:rsidP="0071485B">
      <w:pPr>
        <w:rPr>
          <w:color w:val="000000" w:themeColor="text1"/>
        </w:rPr>
      </w:pPr>
      <w:r w:rsidRPr="004D055F">
        <w:rPr>
          <w:color w:val="000000" w:themeColor="text1"/>
        </w:rPr>
        <w:lastRenderedPageBreak/>
        <w:t>在站台区域设置公交车充电桩，满足公交车应急充电需求。</w:t>
      </w:r>
    </w:p>
    <w:p w:rsidR="000558EE" w:rsidRPr="004D055F" w:rsidRDefault="004745BE" w:rsidP="00193AA9">
      <w:pPr>
        <w:pStyle w:val="2"/>
        <w:rPr>
          <w:color w:val="000000" w:themeColor="text1"/>
        </w:rPr>
      </w:pPr>
      <w:bookmarkStart w:id="51" w:name="_Toc104979245"/>
      <w:r w:rsidRPr="004D055F">
        <w:rPr>
          <w:rFonts w:hint="eastAsia"/>
          <w:color w:val="000000" w:themeColor="text1"/>
        </w:rPr>
        <w:t>总平面布置</w:t>
      </w:r>
      <w:bookmarkEnd w:id="51"/>
    </w:p>
    <w:p w:rsidR="004745BE" w:rsidRPr="004D055F" w:rsidRDefault="004745BE" w:rsidP="004745BE">
      <w:pPr>
        <w:rPr>
          <w:color w:val="000000" w:themeColor="text1"/>
        </w:rPr>
      </w:pPr>
      <w:r w:rsidRPr="004D055F">
        <w:rPr>
          <w:color w:val="000000" w:themeColor="text1"/>
        </w:rPr>
        <w:t>利用场地的形状，并依托北翟路设置两处公交进出开口；在进出口位置在设有</w:t>
      </w:r>
      <w:r w:rsidRPr="004D055F">
        <w:rPr>
          <w:rFonts w:cs="微软雅黑"/>
          <w:color w:val="000000" w:themeColor="text1"/>
        </w:rPr>
        <w:t>2</w:t>
      </w:r>
      <w:r w:rsidRPr="004D055F">
        <w:rPr>
          <w:color w:val="000000" w:themeColor="text1"/>
        </w:rPr>
        <w:t>个管理用房，满足</w:t>
      </w:r>
      <w:r w:rsidRPr="004D055F">
        <w:rPr>
          <w:rFonts w:hint="eastAsia"/>
          <w:color w:val="000000" w:themeColor="text1"/>
        </w:rPr>
        <w:t>管理</w:t>
      </w:r>
      <w:r w:rsidRPr="004D055F">
        <w:rPr>
          <w:color w:val="000000" w:themeColor="text1"/>
        </w:rPr>
        <w:t>生活需求</w:t>
      </w:r>
      <w:r w:rsidRPr="004D055F">
        <w:rPr>
          <w:color w:val="000000" w:themeColor="text1"/>
          <w:spacing w:val="-22"/>
        </w:rPr>
        <w:t>；</w:t>
      </w:r>
      <w:r w:rsidRPr="004D055F">
        <w:rPr>
          <w:color w:val="000000" w:themeColor="text1"/>
        </w:rPr>
        <w:t>在腹地设置行车道和候车</w:t>
      </w:r>
      <w:r w:rsidRPr="004D055F">
        <w:rPr>
          <w:color w:val="000000" w:themeColor="text1"/>
          <w:spacing w:val="-22"/>
        </w:rPr>
        <w:t>道</w:t>
      </w:r>
      <w:r w:rsidRPr="004D055F">
        <w:rPr>
          <w:color w:val="000000" w:themeColor="text1"/>
        </w:rPr>
        <w:t>（蓄车道</w:t>
      </w:r>
      <w:r w:rsidRPr="004D055F">
        <w:rPr>
          <w:color w:val="000000" w:themeColor="text1"/>
          <w:spacing w:val="-22"/>
        </w:rPr>
        <w:t>）</w:t>
      </w:r>
      <w:r w:rsidRPr="004D055F">
        <w:rPr>
          <w:color w:val="000000" w:themeColor="text1"/>
        </w:rPr>
        <w:t>各</w:t>
      </w:r>
      <w:r w:rsidRPr="004D055F">
        <w:rPr>
          <w:rFonts w:cs="微软雅黑"/>
          <w:color w:val="000000" w:themeColor="text1"/>
        </w:rPr>
        <w:t>1</w:t>
      </w:r>
      <w:r w:rsidRPr="004D055F">
        <w:rPr>
          <w:color w:val="000000" w:themeColor="text1"/>
        </w:rPr>
        <w:t>条</w:t>
      </w:r>
      <w:r w:rsidRPr="004D055F">
        <w:rPr>
          <w:color w:val="000000" w:themeColor="text1"/>
          <w:spacing w:val="-24"/>
        </w:rPr>
        <w:t>，</w:t>
      </w:r>
      <w:r w:rsidRPr="004D055F">
        <w:rPr>
          <w:color w:val="000000" w:themeColor="text1"/>
        </w:rPr>
        <w:t>分别宽</w:t>
      </w:r>
      <w:r w:rsidRPr="004D055F">
        <w:rPr>
          <w:rFonts w:cs="微软雅黑"/>
          <w:color w:val="000000" w:themeColor="text1"/>
        </w:rPr>
        <w:t>3.5</w:t>
      </w:r>
      <w:r w:rsidRPr="004D055F">
        <w:rPr>
          <w:rFonts w:cs="微软雅黑"/>
          <w:color w:val="000000" w:themeColor="text1"/>
          <w:spacing w:val="1"/>
        </w:rPr>
        <w:t>m</w:t>
      </w:r>
      <w:r w:rsidRPr="004D055F">
        <w:rPr>
          <w:color w:val="000000" w:themeColor="text1"/>
          <w:spacing w:val="-22"/>
        </w:rPr>
        <w:t>；</w:t>
      </w:r>
      <w:r w:rsidRPr="004D055F">
        <w:rPr>
          <w:color w:val="000000" w:themeColor="text1"/>
        </w:rPr>
        <w:t>设置</w:t>
      </w:r>
      <w:r w:rsidRPr="004D055F">
        <w:rPr>
          <w:color w:val="000000" w:themeColor="text1"/>
          <w:spacing w:val="-3"/>
        </w:rPr>
        <w:t>人</w:t>
      </w:r>
      <w:r w:rsidRPr="004D055F">
        <w:rPr>
          <w:color w:val="000000" w:themeColor="text1"/>
        </w:rPr>
        <w:t>行通道，满足乘客和工作人员通行，充电桩位于蓄车道候车道旁边的人行道位置（兼站台</w:t>
      </w:r>
      <w:r w:rsidRPr="004D055F">
        <w:rPr>
          <w:color w:val="000000" w:themeColor="text1"/>
          <w:spacing w:val="-120"/>
        </w:rPr>
        <w:t>）</w:t>
      </w:r>
      <w:r w:rsidRPr="004D055F">
        <w:rPr>
          <w:color w:val="000000" w:themeColor="text1"/>
        </w:rPr>
        <w:t>；站内合理布设绿化等。</w:t>
      </w:r>
    </w:p>
    <w:p w:rsidR="004745BE" w:rsidRPr="004D055F" w:rsidRDefault="004745BE" w:rsidP="004745BE">
      <w:pPr>
        <w:rPr>
          <w:color w:val="000000" w:themeColor="text1"/>
        </w:rPr>
      </w:pPr>
      <w:r w:rsidRPr="004D055F">
        <w:rPr>
          <w:color w:val="000000" w:themeColor="text1"/>
        </w:rPr>
        <w:t>站外在人行道行道树之间进行间隔布置绿化，以弥补因开口导致的绿化带的面积减少。</w:t>
      </w:r>
    </w:p>
    <w:p w:rsidR="000B21F7" w:rsidRPr="004D055F" w:rsidRDefault="000558EE" w:rsidP="00F2787F">
      <w:pPr>
        <w:pStyle w:val="1"/>
        <w:rPr>
          <w:color w:val="000000" w:themeColor="text1"/>
        </w:rPr>
      </w:pPr>
      <w:bookmarkStart w:id="52" w:name="_Toc104979246"/>
      <w:r w:rsidRPr="004D055F">
        <w:rPr>
          <w:rFonts w:hint="eastAsia"/>
          <w:color w:val="000000" w:themeColor="text1"/>
        </w:rPr>
        <w:lastRenderedPageBreak/>
        <w:t>工程</w:t>
      </w:r>
      <w:r w:rsidR="005D3508" w:rsidRPr="004D055F">
        <w:rPr>
          <w:color w:val="000000" w:themeColor="text1"/>
        </w:rPr>
        <w:t>方案</w:t>
      </w:r>
      <w:bookmarkEnd w:id="52"/>
    </w:p>
    <w:p w:rsidR="000B21F7" w:rsidRPr="004D055F" w:rsidRDefault="00F1079E" w:rsidP="00F2787F">
      <w:pPr>
        <w:pStyle w:val="2"/>
        <w:rPr>
          <w:color w:val="000000" w:themeColor="text1"/>
        </w:rPr>
      </w:pPr>
      <w:bookmarkStart w:id="53" w:name="_Toc104979247"/>
      <w:r w:rsidRPr="004D055F">
        <w:rPr>
          <w:rFonts w:hint="eastAsia"/>
          <w:color w:val="000000" w:themeColor="text1"/>
        </w:rPr>
        <w:t>道路工程</w:t>
      </w:r>
      <w:bookmarkEnd w:id="53"/>
    </w:p>
    <w:p w:rsidR="00F1079E" w:rsidRPr="004D055F" w:rsidRDefault="00F1079E" w:rsidP="00F1079E">
      <w:pPr>
        <w:pStyle w:val="3"/>
        <w:rPr>
          <w:color w:val="000000" w:themeColor="text1"/>
        </w:rPr>
      </w:pPr>
      <w:r w:rsidRPr="004D055F">
        <w:rPr>
          <w:rFonts w:hint="eastAsia"/>
          <w:color w:val="000000" w:themeColor="text1"/>
        </w:rPr>
        <w:t>横断面布置</w:t>
      </w:r>
    </w:p>
    <w:p w:rsidR="00F1079E" w:rsidRPr="004D055F" w:rsidRDefault="00F1079E" w:rsidP="00F1079E">
      <w:pPr>
        <w:rPr>
          <w:color w:val="000000" w:themeColor="text1"/>
        </w:rPr>
      </w:pPr>
      <w:r w:rsidRPr="004D055F">
        <w:rPr>
          <w:color w:val="000000" w:themeColor="text1"/>
        </w:rPr>
        <w:t>本工程范围内，车行道单向横坡度为</w:t>
      </w:r>
      <w:r w:rsidRPr="004D055F">
        <w:rPr>
          <w:rFonts w:cs="微软雅黑"/>
          <w:color w:val="000000" w:themeColor="text1"/>
        </w:rPr>
        <w:t>2.0%</w:t>
      </w:r>
      <w:r w:rsidRPr="004D055F">
        <w:rPr>
          <w:color w:val="000000" w:themeColor="text1"/>
          <w:spacing w:val="-3"/>
        </w:rPr>
        <w:t>，</w:t>
      </w:r>
      <w:r w:rsidRPr="004D055F">
        <w:rPr>
          <w:color w:val="000000" w:themeColor="text1"/>
        </w:rPr>
        <w:t>人行道单向横坡度为</w:t>
      </w:r>
      <w:r w:rsidRPr="004D055F">
        <w:rPr>
          <w:rFonts w:cs="微软雅黑"/>
          <w:color w:val="000000" w:themeColor="text1"/>
          <w:spacing w:val="-1"/>
        </w:rPr>
        <w:t>-</w:t>
      </w:r>
      <w:r w:rsidRPr="004D055F">
        <w:rPr>
          <w:rFonts w:cs="微软雅黑"/>
          <w:color w:val="000000" w:themeColor="text1"/>
        </w:rPr>
        <w:t>2.0%</w:t>
      </w:r>
      <w:r w:rsidRPr="004D055F">
        <w:rPr>
          <w:color w:val="000000" w:themeColor="text1"/>
        </w:rPr>
        <w:t>。</w:t>
      </w:r>
    </w:p>
    <w:p w:rsidR="00F1079E" w:rsidRPr="004D055F" w:rsidRDefault="00F1079E" w:rsidP="00F1079E">
      <w:pPr>
        <w:rPr>
          <w:color w:val="000000" w:themeColor="text1"/>
        </w:rPr>
      </w:pPr>
    </w:p>
    <w:p w:rsidR="00F1079E" w:rsidRPr="004D055F" w:rsidRDefault="00A162EE" w:rsidP="00F1079E">
      <w:pPr>
        <w:rPr>
          <w:color w:val="000000" w:themeColor="text1"/>
        </w:rPr>
      </w:pPr>
      <w:r w:rsidRPr="004D055F">
        <w:rPr>
          <w:noProof/>
          <w:color w:val="000000" w:themeColor="text1"/>
        </w:rPr>
      </w:r>
      <w:r w:rsidRPr="004D055F">
        <w:rPr>
          <w:noProof/>
          <w:color w:val="000000" w:themeColor="text1"/>
        </w:rPr>
        <w:pict>
          <v:group id="Group 128" o:spid="_x0000_s1722" style="width:443.85pt;height:114.85pt;mso-position-horizontal-relative:char;mso-position-vertical-relative:line" coordorigin="12945,240" coordsize="8877,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">
            <v:group id="Group 129" o:spid="_x0000_s1725" style="position:absolute;left:14178;top:2164;width:2;height:156" coordorigin="14178,2164" coordsize="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30" o:spid="_x0000_s1726" style="position:absolute;left:14178;top:2164;width:2;height:1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6aMIA&#10;AADbAAAADwAAAGRycy9kb3ducmV2LnhtbESPQWvCQBSE7wX/w/IEL0U3Blo0uooIKV5NFa/P7DMJ&#10;Zt+G3a2J/94tFHocZuYbZr0dTCse5HxjWcF8loAgLq1uuFJw+s6nCxA+IGtsLZOCJ3nYbkZva8y0&#10;7flIjyJUIkLYZ6igDqHLpPRlTQb9zHbE0btZZzBE6SqpHfYRblqZJsmnNNhwXKixo31N5b34MQrS&#10;PL+7Y7+8tPp8/ZpX+L4oUlJqMh52KxCBhvAf/msftILlB/x+iT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powgAAANsAAAAPAAAAAAAAAAAAAAAAAJgCAABkcnMvZG93&#10;bnJldi54bWxQSwUGAAAAAAQABAD1AAAAhwMAAAAA&#10;" path="m,l,156e" filled="f" strokeweight=".07603mm">
                <v:path arrowok="t" o:connecttype="custom" o:connectlocs="0,2164;0,2320" o:connectangles="0,0"/>
              </v:shape>
            </v:group>
            <v:group id="Group 131" o:spid="_x0000_s1723" style="position:absolute;left:14129;top:2183;width:82;height:92" coordorigin="14129,2183" coordsize="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32" o:spid="_x0000_s1724" style="position:absolute;left:14129;top:2183;width:82;height:92;visibility:visible;mso-wrap-style:square;v-text-anchor:top" coordsize="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hsMMA&#10;AADbAAAADwAAAGRycy9kb3ducmV2LnhtbESPS4vCQBCE7wv+h6EFb+tED+4mOooIPmDdg4+DxzbT&#10;JsFMT8iMJv57RxA8FlX1FTWZtaYUd6pdYVnBoB+BIE6tLjhTcDwsv39BOI+ssbRMCh7kYDbtfE0w&#10;0bbhHd33PhMBwi5BBbn3VSKlS3My6Pq2Ig7exdYGfZB1JnWNTYCbUg6jaCQNFhwWcqxokVN63d+M&#10;Ansk+99u/4br1Xm5HrnGu1McK9XrtvMxCE+t/4Tf7Y1WEP/A60v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dhsMMAAADbAAAADwAAAAAAAAAAAAAAAACYAgAAZHJzL2Rv&#10;d25yZXYueG1sUEsFBgAAAAAEAAQA9QAAAIgDAAAAAA==&#10;" path="m72,l,92,82,9,72,xe" fillcolor="black" stroked="f">
                <v:path arrowok="t" o:connecttype="custom" o:connectlocs="72,2183;0,2275;82,2192;72,2183" o:connectangles="0,0,0,0"/>
              </v:shape>
            </v:group>
            <v:group id="Group 133" o:spid="_x0000_s1031" style="position:absolute;left:14119;top:2183;width:82;height:92" coordorigin="14119,2183" coordsize="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34" o:spid="_x0000_s1032" style="position:absolute;left:14119;top:2183;width:82;height:92;visibility:visible;mso-wrap-style:square;v-text-anchor:top" coordsize="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QWcQA&#10;AADbAAAADwAAAGRycy9kb3ducmV2LnhtbESPQWuDQBSE74X+h+UVemvW5iDVZpVSSCwkPcR46PHF&#10;fVGp+1bcTTT/Plso5DjMzDfMKp9NLy40us6ygtdFBIK4trrjRkF1WL+8gXAeWWNvmRRcyUGePT6s&#10;MNV24j1dSt+IAGGXooLW+yGV0tUtGXQLOxAH72RHgz7IsZF6xCnATS+XURRLgx2HhRYH+myp/i3P&#10;RoGtyH7Pu+2y2BzXRewm736SRKnnp/njHYSn2d/D/+0vrSBJ4O9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UFnEAAAA2wAAAA8AAAAAAAAAAAAAAAAAmAIAAGRycy9k&#10;b3ducmV2LnhtbFBLBQYAAAAABAAEAPUAAACJAwAAAAA=&#10;" path="m82,l,82,10,92,82,xe" fillcolor="black" stroked="f">
                <v:path arrowok="t" o:connecttype="custom" o:connectlocs="82,2183;0,2265;10,2275;82,2183" o:connectangles="0,0,0,0"/>
              </v:shape>
            </v:group>
            <v:group id="Group 135" o:spid="_x0000_s1033" style="position:absolute;left:14132;top:2197;width:92;height:92" coordorigin="14132,2197" coordsize="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36" o:spid="_x0000_s1034" style="position:absolute;left:14132;top:219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hEMIA&#10;AADcAAAADwAAAGRycy9kb3ducmV2LnhtbERPTWsCMRC9C/0PYQreNLGC2NUobVEU9KJt9Tpsxt3F&#10;zWTdRF3/vREEb/N4nzOeNrYUF6p94VhDr6tAEKfOFJxp+Pudd4YgfEA2WDomDTfyMJ28tcaYGHfl&#10;DV22IRMxhH2CGvIQqkRKn+Zk0XddRRy5g6sthgjrTJoarzHclvJDqYG0WHBsyLGin5zS4/ZsNSyr&#10;RTrbqf5qeJof7ff6cz84/fe1br83XyMQgZrwEj/dSxPnqx48no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uEQwgAAANwAAAAPAAAAAAAAAAAAAAAAAJgCAABkcnMvZG93&#10;bnJldi54bWxQSwUGAAAAAAQABAD1AAAAhwMAAAAA&#10;" path="m92,8l83,,,82,10,92,92,8xe" filled="f" strokeweight=".07592mm">
                <v:path arrowok="t" o:connecttype="custom" o:connectlocs="92,2205;83,2197;0,2279;10,2289;92,2205" o:connectangles="0,0,0,0,0"/>
              </v:shape>
            </v:group>
            <v:group id="Group 137" o:spid="_x0000_s1035" style="position:absolute;left:14696;top:2164;width:2;height:156" coordorigin="14696,2164" coordsize="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38" o:spid="_x0000_s1036" style="position:absolute;left:14696;top:2164;width:2;height:1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i98EA&#10;AADcAAAADwAAAGRycy9kb3ducmV2LnhtbERPTWvCQBC9F/wPywheSt2YQtHUjYiQ4tVU8TrNTpOQ&#10;7GzY3Zr4791Cobd5vM/Z7ibTixs531pWsFomIIgrq1uuFZw/i5c1CB+QNfaWScGdPOzy2dMWM21H&#10;PtGtDLWIIewzVNCEMGRS+qohg35pB+LIfVtnMEToaqkdjjHc9DJNkjdpsOXY0OBAh4aqrvwxCtKi&#10;6Nxp3Fx7ffn6WNX4vC5TUmoxn/bvIAJN4V/85z7qOD95hd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DYvfBAAAA3AAAAA8AAAAAAAAAAAAAAAAAmAIAAGRycy9kb3du&#10;cmV2LnhtbFBLBQYAAAAABAAEAPUAAACGAwAAAAA=&#10;" path="m,l,156e" filled="f" strokeweight=".07603mm">
                <v:path arrowok="t" o:connecttype="custom" o:connectlocs="0,2164;0,2320" o:connectangles="0,0"/>
              </v:shape>
            </v:group>
            <v:group id="Group 139" o:spid="_x0000_s1037" style="position:absolute;left:14646;top:2183;width:82;height:92" coordorigin="14646,2183" coordsize="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40" o:spid="_x0000_s1038" style="position:absolute;left:14646;top:2183;width:82;height:92;visibility:visible;mso-wrap-style:square;v-text-anchor:top" coordsize="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EPcMA&#10;AADcAAAADwAAAGRycy9kb3ducmV2LnhtbERPTWvCQBC9F/wPywje6qaCoUndhCJoBNtD1YPHaXaa&#10;hGZnQ3ZN4r/vFgq9zeN9ziafTCsG6l1jWcHTMgJBXFrdcKXgct49PoNwHllja5kU3MlBns0eNphq&#10;O/IHDSdfiRDCLkUFtfddKqUrazLolrYjDtyX7Q36APtK6h7HEG5auYqiWBpsODTU2NG2pvL7dDMK&#10;7IXs+/R2XBX7z10Ru9G7a5IotZhPry8gPE3+X/znPugwP1rD7zPh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QEPcMAAADcAAAADwAAAAAAAAAAAAAAAACYAgAAZHJzL2Rv&#10;d25yZXYueG1sUEsFBgAAAAAEAAQA9QAAAIgDAAAAAA==&#10;" path="m73,l,92,82,9,73,xe" fillcolor="black" stroked="f">
                <v:path arrowok="t" o:connecttype="custom" o:connectlocs="73,2183;0,2275;82,2192;73,2183" o:connectangles="0,0,0,0"/>
              </v:shape>
            </v:group>
            <v:group id="Group 141" o:spid="_x0000_s1039" style="position:absolute;left:14637;top:2183;width:82;height:92" coordorigin="14637,2183" coordsize="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42" o:spid="_x0000_s1040" style="position:absolute;left:14637;top:2183;width:82;height:92;visibility:visible;mso-wrap-style:square;v-text-anchor:top" coordsize="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0cMA&#10;AADcAAAADwAAAGRycy9kb3ducmV2LnhtbERPTWvCQBC9F/oflil4qxs9pE10E6RgU6g91HroccyO&#10;STA7G7Jrkv57VxB6m8f7nHU+mVYM1LvGsoLFPAJBXFrdcKXg8LN9fgXhPLLG1jIp+CMHefb4sMZU&#10;25G/adj7SoQQdikqqL3vUildWZNBN7cdceBOtjfoA+wrqXscQ7hp5TKKYmmw4dBQY0dvNZXn/cUo&#10;sAeyX9Puc1m8H7dF7EbvfpNEqdnTtFmB8DT5f/Hd/aHD/OgFbs+EC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o/0cMAAADcAAAADwAAAAAAAAAAAAAAAACYAgAAZHJzL2Rv&#10;d25yZXYueG1sUEsFBgAAAAAEAAQA9QAAAIgDAAAAAA==&#10;" path="m82,l,82,9,92,82,xe" fillcolor="black" stroked="f">
                <v:path arrowok="t" o:connecttype="custom" o:connectlocs="82,2183;0,2265;9,2275;82,2183" o:connectangles="0,0,0,0"/>
              </v:shape>
            </v:group>
            <v:group id="Group 143" o:spid="_x0000_s1041" style="position:absolute;left:14650;top:2197;width:91;height:92" coordorigin="14650,2197" coordsize="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44" o:spid="_x0000_s1042" style="position:absolute;left:14650;top:2197;width:91;height:92;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iMIA&#10;AADcAAAADwAAAGRycy9kb3ducmV2LnhtbERPS4vCMBC+C/6HMMJeRFMfSNs1igoL61HdlT0OzdhW&#10;m0lpslr/vREEb/PxPWe+bE0lrtS40rKC0TACQZxZXXKu4OfwNYhBOI+ssbJMCu7kYLnoduaYanvj&#10;HV33PhchhF2KCgrv61RKlxVk0A1tTRy4k20M+gCbXOoGbyHcVHIcRTNpsOTQUGBNm4Kyy/7fKFjr&#10;SZJsp2Nt7Or379y/ZMeNjpX66LWrTxCeWv8Wv9zfOsyPEn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R6IwgAAANwAAAAPAAAAAAAAAAAAAAAAAJgCAABkcnMvZG93&#10;bnJldi54bWxQSwUGAAAAAAQABAD1AAAAhwMAAAAA&#10;" path="m92,8l83,,,82,9,92,92,8xe" filled="f" strokeweight=".07592mm">
                <v:path arrowok="t" o:connecttype="custom" o:connectlocs="92,2205;83,2197;0,2279;9,2289;92,2205" o:connectangles="0,0,0,0,0"/>
              </v:shape>
            </v:group>
            <v:group id="Group 145" o:spid="_x0000_s1043" style="position:absolute;left:16248;top:2174;width:2;height:156" coordorigin="16248,2174" coordsize="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46" o:spid="_x0000_s1044" style="position:absolute;left:16248;top:2174;width:2;height:1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PxsAA&#10;AADcAAAADwAAAGRycy9kb3ducmV2LnhtbERPTYvCMBC9L/gfwgheFk3bw6LVKCJ08Wp3xevYjG2x&#10;mZQka+u/NwsLe5vH+5zNbjSdeJDzrWUF6SIBQVxZ3XKt4PurmC9B+ICssbNMCp7kYbedvG0w13bg&#10;Ez3KUIsYwj5HBU0IfS6lrxoy6Be2J47czTqDIUJXS+1wiOGmk1mSfEiDLceGBns6NFTdyx+jICuK&#10;uzsNq0unz9fPtMb3ZZmRUrPpuF+DCDSGf/Gf+6jj/DSF32fi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TPxsAAAADcAAAADwAAAAAAAAAAAAAAAACYAgAAZHJzL2Rvd25y&#10;ZXYueG1sUEsFBgAAAAAEAAQA9QAAAIUDAAAAAA==&#10;" path="m,l,157e" filled="f" strokeweight=".07603mm">
                <v:path arrowok="t" o:connecttype="custom" o:connectlocs="0,2174;0,2331" o:connectangles="0,0"/>
              </v:shape>
            </v:group>
            <v:group id="Group 147" o:spid="_x0000_s1045" style="position:absolute;left:16197;top:2192;width:83;height:92" coordorigin="16197,2192" coordsize="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48" o:spid="_x0000_s1046" style="position:absolute;left:16197;top:2192;width:83;height:92;visibility:visible;mso-wrap-style:square;v-text-anchor:top" coordsize="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8e8MA&#10;AADcAAAADwAAAGRycy9kb3ducmV2LnhtbERPTWvCQBC9C/0PyxR60008RJu6Ca0gFAqCsa0eh+w0&#10;CWZnY3Zr0n/fFQRv83ifs8pH04oL9a6xrCCeRSCIS6sbrhR87jfTJQjnkTW2lknBHznIs4fJClNt&#10;B97RpfCVCCHsUlRQe9+lUrqyJoNuZjviwP3Y3qAPsK+k7nEI4aaV8yhKpMGGQ0ONHa1rKk/Fr1Fw&#10;+ji7OFkcvr+Ww9EMsvBv7fZZqafH8fUFhKfR38U397sO8+ME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u8e8MAAADcAAAADwAAAAAAAAAAAAAAAACYAgAAZHJzL2Rv&#10;d25yZXYueG1sUEsFBgAAAAAEAAQA9QAAAIgDAAAAAA==&#10;" path="m74,l,92,83,10,74,xe" fillcolor="black" stroked="f">
                <v:path arrowok="t" o:connecttype="custom" o:connectlocs="74,2192;0,2284;83,2202;74,2192" o:connectangles="0,0,0,0"/>
              </v:shape>
            </v:group>
            <v:group id="Group 149" o:spid="_x0000_s1047" style="position:absolute;left:16189;top:2192;width:83;height:92" coordorigin="16189,2192" coordsize="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50" o:spid="_x0000_s1048" style="position:absolute;left:16189;top:2192;width:83;height:92;visibility:visible;mso-wrap-style:square;v-text-anchor:top" coordsize="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wxcMA&#10;AADcAAAADwAAAGRycy9kb3ducmV2LnhtbERPS2vCQBC+F/oflin0Zjbm4CO6ShUKhYJgfB6H7DQJ&#10;ZmfT7NbEf+8KQm/z8T1nvuxNLa7UusqygmEUgyDOra64ULDffQ4mIJxH1lhbJgU3crBcvL7MMdW2&#10;4y1dM1+IEMIuRQWl900qpctLMugi2xAH7se2Bn2AbSF1i10IN7VM4ngkDVYcGkpsaF1Sfsn+jILL&#10;968bjsan42HSnU0nM7+qN1Ol3t/6jxkIT73/Fz/dXzrMTxJ4PB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xwxcMAAADcAAAADwAAAAAAAAAAAAAAAACYAgAAZHJzL2Rv&#10;d25yZXYueG1sUEsFBgAAAAAEAAQA9QAAAIgDAAAAAA==&#10;" path="m82,l,84r8,8l82,xe" fillcolor="black" stroked="f">
                <v:path arrowok="t" o:connecttype="custom" o:connectlocs="82,2192;0,2276;8,2284;82,2192" o:connectangles="0,0,0,0"/>
              </v:shape>
            </v:group>
            <v:group id="Group 151" o:spid="_x0000_s1049" style="position:absolute;left:16203;top:2206;width:91;height:92" coordorigin="16203,2206" coordsize="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52" o:spid="_x0000_s1050" style="position:absolute;left:16203;top:2206;width:91;height:92;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tdsMA&#10;AADcAAAADwAAAGRycy9kb3ducmV2LnhtbERPTWvCQBC9C/0PyxS8SLNpKiVJXUWFQj1WW/E4ZKdJ&#10;anY2ZLdJ/PeuUPA2j/c5i9VoGtFT52rLCp6jGARxYXXNpYKvw/tTCsJ5ZI2NZVJwIQer5cNkgbm2&#10;A39Sv/elCCHsclRQed/mUrqiIoMusi1x4H5sZ9AH2JVSdziEcNPIJI5fpcGaQ0OFLW0rKs77P6Ng&#10;o1+ybDdPtLHr79Pv7FwctzpVavo4rt9AeBr9Xfzv/tBhfj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ntdsMAAADcAAAADwAAAAAAAAAAAAAAAACYAgAAZHJzL2Rv&#10;d25yZXYueG1sUEsFBgAAAAAEAAQA9QAAAIgDAAAAAA==&#10;" path="m90,10l82,,,83r8,9l90,10xe" filled="f" strokeweight=".07592mm">
                <v:path arrowok="t" o:connecttype="custom" o:connectlocs="90,2216;82,2206;0,2289;8,2298;90,2216" o:connectangles="0,0,0,0,0"/>
              </v:shape>
            </v:group>
            <v:group id="Group 153" o:spid="_x0000_s1051" style="position:absolute;left:19871;top:2164;width:2;height:156" coordorigin="19871,2164" coordsize="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54" o:spid="_x0000_s1052" style="position:absolute;left:19871;top:2164;width:2;height:1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dD8AA&#10;AADcAAAADwAAAGRycy9kb3ducmV2LnhtbERPTYvCMBC9L/gfwgheFk3tQbQaRYQue7W67HVsxrbY&#10;TEoSbf33RljY2zze52x2g2nFg5xvLCuYzxIQxKXVDVcKzqd8ugThA7LG1jIpeJKH3Xb0scFM256P&#10;9ChCJWII+wwV1CF0mZS+rMmgn9mOOHJX6wyGCF0ltcM+hptWpkmykAYbjg01dnSoqbwVd6MgzfOb&#10;O/ar31b/XL7mFX4ui5SUmoyH/RpEoCH8i//c3zrOTxfwfiZe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GdD8AAAADcAAAADwAAAAAAAAAAAAAAAACYAgAAZHJzL2Rvd25y&#10;ZXYueG1sUEsFBgAAAAAEAAQA9QAAAIUDAAAAAA==&#10;" path="m,l,156e" filled="f" strokeweight=".07603mm">
                <v:path arrowok="t" o:connecttype="custom" o:connectlocs="0,2164;0,2320" o:connectangles="0,0"/>
              </v:shape>
            </v:group>
            <v:group id="Group 155" o:spid="_x0000_s1053" style="position:absolute;left:19820;top:2183;width:82;height:92" coordorigin="19820,2183" coordsize="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56" o:spid="_x0000_s1054" style="position:absolute;left:19820;top:2183;width:82;height:92;visibility:visible;mso-wrap-style:square;v-text-anchor:top" coordsize="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M+8IA&#10;AADcAAAADwAAAGRycy9kb3ducmV2LnhtbERPPW+DMBDdI+U/WBepW2KagQaCiapIhEpthtAMHS/4&#10;Cqj4jLAb6L+vh0odn953dphNL+40us6ygsdNBIK4trrjRsH1vVjvQDiPrLG3TAp+yMEhXy4yTLWd&#10;+EL3yjcihLBLUUHr/ZBK6eqWDLqNHYgD92lHgz7AsZF6xCmEm15uoyiWBjsODS0OdGyp/qq+jQJ7&#10;JXue31635elWlLGbvPtIEqUeVvPzHoSn2f+L/9wvWsFTHNaG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Yz7wgAAANwAAAAPAAAAAAAAAAAAAAAAAJgCAABkcnMvZG93&#10;bnJldi54bWxQSwUGAAAAAAQABAD1AAAAhwMAAAAA&#10;" path="m73,l,92,82,9,73,xe" fillcolor="black" stroked="f">
                <v:path arrowok="t" o:connecttype="custom" o:connectlocs="73,2183;0,2275;82,2192;73,2183" o:connectangles="0,0,0,0"/>
              </v:shape>
            </v:group>
            <v:group id="Group 157" o:spid="_x0000_s1055" style="position:absolute;left:19811;top:2183;width:82;height:92" coordorigin="19811,2183" coordsize="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158" o:spid="_x0000_s1056" style="position:absolute;left:19811;top:2183;width:82;height:92;visibility:visible;mso-wrap-style:square;v-text-anchor:top" coordsize="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WIMIA&#10;AADcAAAADwAAAGRycy9kb3ducmV2LnhtbERPPW/CMBDdK/U/WFepW3HKkJQUJ0KVIJWgQylDxyM+&#10;koj4HMUmCf8eD0iMT+97mU+mFQP1rrGs4H0WgSAurW64UnD4W799gHAeWWNrmRRcyUGePT8tMdV2&#10;5F8a9r4SIYRdigpq77tUSlfWZNDNbEccuJPtDfoA+0rqHscQblo5j6JYGmw4NNTY0VdN5Xl/MQrs&#10;gezPtNvOi81xXcRu9O5/sVDq9WVafYLwNPmH+O7+1gqSJMwPZ8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hYgwgAAANwAAAAPAAAAAAAAAAAAAAAAAJgCAABkcnMvZG93&#10;bnJldi54bWxQSwUGAAAAAAQABAD1AAAAhwMAAAAA&#10;" path="m82,l,82,9,92,82,xe" fillcolor="black" stroked="f">
                <v:path arrowok="t" o:connecttype="custom" o:connectlocs="82,2183;0,2265;9,2275;82,2183" o:connectangles="0,0,0,0"/>
              </v:shape>
            </v:group>
            <v:group id="Group 159" o:spid="_x0000_s1057" style="position:absolute;left:19825;top:2197;width:91;height:92" coordorigin="19825,2197" coordsize="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160" o:spid="_x0000_s1058" style="position:absolute;left:19825;top:2197;width:91;height:92;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9fMQA&#10;AADcAAAADwAAAGRycy9kb3ducmV2LnhtbESPS4vCQBCE74L/YWhhL6ITs4uP6CiuILhHn3hsMm0S&#10;zfSEzKjZf+8sLHgsquorarZoTCkeVLvCsoJBPwJBnFpdcKbgsF/3xiCcR9ZYWiYFv+RgMW+3Zpho&#10;++QtPXY+EwHCLkEFufdVIqVLczLo+rYiDt7F1gZ9kHUmdY3PADeljKNoKA0WHBZyrGiVU3rb3Y2C&#10;b/05mfx8xdrY5fF87d7S00qPlfroNMspCE+Nf4f/2xutYDSK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PXzEAAAA3AAAAA8AAAAAAAAAAAAAAAAAmAIAAGRycy9k&#10;b3ducmV2LnhtbFBLBQYAAAAABAAEAPUAAACJAwAAAAA=&#10;" path="m91,8l82,,,82,9,92,91,8xe" filled="f" strokeweight=".07592mm">
                <v:path arrowok="t" o:connecttype="custom" o:connectlocs="91,2205;82,2197;0,2279;9,2289;91,2205" o:connectangles="0,0,0,0,0"/>
              </v:shape>
            </v:group>
            <v:group id="Group 161" o:spid="_x0000_s1059" style="position:absolute;left:20394;top:2164;width:2;height:156" coordorigin="20394,2164" coordsize="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162" o:spid="_x0000_s1060" style="position:absolute;left:20394;top:2164;width:2;height:1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LBsMA&#10;AADcAAAADwAAAGRycy9kb3ducmV2LnhtbESPQWvCQBSE74L/YXmFXkQ3Bqk2dRUppHg1rXh9Zl+T&#10;YPZt2N2a+O9dQehxmJlvmPV2MK24kvONZQXzWQKCuLS64UrBz3c+XYHwAVlja5kU3MjDdjMerTHT&#10;tucDXYtQiQhhn6GCOoQuk9KXNRn0M9sRR+/XOoMhSldJ7bCPcNPKNEnepMGG40KNHX3WVF6KP6Mg&#10;zfOLO/Tvp1Yfz1/zCierIiWlXl+G3QeIQEP4Dz/be61guVzA40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dLBsMAAADcAAAADwAAAAAAAAAAAAAAAACYAgAAZHJzL2Rv&#10;d25yZXYueG1sUEsFBgAAAAAEAAQA9QAAAIgDAAAAAA==&#10;" path="m,l,156e" filled="f" strokeweight=".07603mm">
                <v:path arrowok="t" o:connecttype="custom" o:connectlocs="0,2164;0,2320" o:connectangles="0,0"/>
              </v:shape>
            </v:group>
            <v:group id="Group 163" o:spid="_x0000_s1061" style="position:absolute;left:20343;top:2183;width:82;height:92" coordorigin="20343,2183" coordsize="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164" o:spid="_x0000_s1062" style="position:absolute;left:20343;top:2183;width:82;height:92;visibility:visible;mso-wrap-style:square;v-text-anchor:top" coordsize="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rz8UA&#10;AADcAAAADwAAAGRycy9kb3ducmV2LnhtbESPQWvCQBSE74L/YXmF3nRTD7FGVylCmkLbg9GDx2f2&#10;mYRm34bs1mz/fbdQ8DjMzDfMZhdMJ240uNaygqd5AoK4srrlWsHpmM+eQTiPrLGzTAp+yMFuO51s&#10;MNN25APdSl+LCGGXoYLG+z6T0lUNGXRz2xNH72oHgz7KoZZ6wDHCTScXSZJKgy3HhQZ72jdUfZXf&#10;RoE9kf0MH++L4vWSF6kbvTuvVko9PoSXNQhPwd/D/+03rWC5T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yvPxQAAANwAAAAPAAAAAAAAAAAAAAAAAJgCAABkcnMv&#10;ZG93bnJldi54bWxQSwUGAAAAAAQABAD1AAAAigMAAAAA&#10;" path="m74,l,92,83,9,74,xe" fillcolor="black" stroked="f">
                <v:path arrowok="t" o:connecttype="custom" o:connectlocs="74,2183;0,2275;83,2192;74,2183" o:connectangles="0,0,0,0"/>
              </v:shape>
            </v:group>
            <v:group id="Group 165" o:spid="_x0000_s1063" style="position:absolute;left:20335;top:2183;width:82;height:92" coordorigin="20335,2183" coordsize="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166" o:spid="_x0000_s1064" style="position:absolute;left:20335;top:2183;width:82;height:92;visibility:visible;mso-wrap-style:square;v-text-anchor:top" coordsize="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aJsIA&#10;AADcAAAADwAAAGRycy9kb3ducmV2LnhtbERPPW/CMBDdK/U/WFepW3HKkJQUJ0KVIJWgQylDxyM+&#10;koj4HMUmCf8eD0iMT+97mU+mFQP1rrGs4H0WgSAurW64UnD4W799gHAeWWNrmRRcyUGePT8tMdV2&#10;5F8a9r4SIYRdigpq77tUSlfWZNDNbEccuJPtDfoA+0rqHscQblo5j6JYGmw4NNTY0VdN5Xl/MQrs&#10;gezPtNvOi81xXcRu9O5/sVDq9WVafYLwNPmH+O7+1gqSJKwNZ8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BomwgAAANwAAAAPAAAAAAAAAAAAAAAAAJgCAABkcnMvZG93&#10;bnJldi54bWxQSwUGAAAAAAQABAD1AAAAhwMAAAAA&#10;" path="m82,l,82,8,92,82,xe" fillcolor="black" stroked="f">
                <v:path arrowok="t" o:connecttype="custom" o:connectlocs="82,2183;0,2265;8,2275;82,2183" o:connectangles="0,0,0,0"/>
              </v:shape>
            </v:group>
            <v:group id="Group 167" o:spid="_x0000_s1065" style="position:absolute;left:20349;top:2197;width:91;height:92" coordorigin="20349,2197" coordsize="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168" o:spid="_x0000_s1066" style="position:absolute;left:20349;top:2197;width:91;height:92;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2t8MA&#10;AADcAAAADwAAAGRycy9kb3ducmV2LnhtbERPTWvCQBC9C/0PyxR6Ed00FRtTV0kDQj0aa+lxyE6T&#10;1OxsyK4x/ffdg+Dx8b7X29G0YqDeNZYVPM8jEMSl1Q1XCj6Pu1kCwnlkja1lUvBHDrabh8kaU22v&#10;fKCh8JUIIexSVFB736VSurImg25uO+LA/djeoA+wr6Tu8RrCTSvjKFpKgw2Hhho7ymsqz8XFKHjX&#10;L6vVfhFrY7PT9+/0XH7lOlHq6XHM3kB4Gv1dfHN/aAWvSZgf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92t8MAAADcAAAADwAAAAAAAAAAAAAAAACYAgAAZHJzL2Rv&#10;d25yZXYueG1sUEsFBgAAAAAEAAQA9QAAAIgDAAAAAA==&#10;" path="m90,8l82,,,82,8,92,90,8xe" filled="f" strokeweight=".07592mm">
                <v:path arrowok="t" o:connecttype="custom" o:connectlocs="90,2205;82,2197;0,2279;8,2289;90,2205" o:connectangles="0,0,0,0,0"/>
              </v:shape>
            </v:group>
            <v:group id="Group 169" o:spid="_x0000_s1067" style="position:absolute;left:14036;top:2242;width:6614;height:2" coordorigin="14036,2242" coordsize="6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170" o:spid="_x0000_s1068" style="position:absolute;left:14036;top:2242;width:6614;height:2;visibility:visible;mso-wrap-style:square;v-text-anchor:top" coordsize="6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0ysUA&#10;AADcAAAADwAAAGRycy9kb3ducmV2LnhtbESPQWvCQBSE7wX/w/IEb3WjxZpGN6EtKF48qD30+Mi+&#10;JiHZt+nuNsZ/3y0IPQ4z8w2zLUbTiYGcbywrWMwTEMSl1Q1XCj4uu8cUhA/IGjvLpOBGHop88rDF&#10;TNsrn2g4h0pECPsMFdQh9JmUvqzJoJ/bnjh6X9YZDFG6SmqH1wg3nVwmybM02HBcqLGn95rK9vxj&#10;FPRPnKT71ukdvx3bl2Y4fF9Wn0rNpuPrBkSgMfyH7+2DVrBOl/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LTKxQAAANwAAAAPAAAAAAAAAAAAAAAAAJgCAABkcnMv&#10;ZG93bnJldi54bWxQSwUGAAAAAAQABAD1AAAAigMAAAAA&#10;" path="m,l6613,e" filled="f" strokeweight=".07581mm">
                <v:path arrowok="t" o:connecttype="custom" o:connectlocs="0,0;6613,0" o:connectangles="0,0"/>
              </v:shape>
            </v:group>
            <v:group id="Group 171" o:spid="_x0000_s1069" style="position:absolute;left:17819;top:2015;width:63;height:128" coordorigin="17819,2015" coordsize="6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172" o:spid="_x0000_s1070" style="position:absolute;left:17819;top:2015;width:63;height:128;visibility:visible;mso-wrap-style:square;v-text-anchor:top" coordsize="6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c3MQA&#10;AADcAAAADwAAAGRycy9kb3ducmV2LnhtbESPQWvCQBSE7wX/w/IEb3Wj2Faiq4gQEUqhRr0/ss9s&#10;MPs2ZNcY/fXdQqHHYWa+YZbr3taio9ZXjhVMxgkI4sLpiksFp2P2OgfhA7LG2jEpeJCH9WrwssRU&#10;uzsfqMtDKSKEfYoKTAhNKqUvDFn0Y9cQR+/iWoshyraUusV7hNtaTpPkXVqsOC4YbGhrqLjmN6tg&#10;m7jDW2eem+d3mdPuK5t8ZrOzUqNhv1mACNSH//Bfe68VfMx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XNzEAAAA3AAAAA8AAAAAAAAAAAAAAAAAmAIAAGRycy9k&#10;b3ducmV2LnhtbFBLBQYAAAAABAAEAPUAAACJAwAAAAA=&#10;" path="m,l63,,17,128e" filled="f" strokeweight=".076mm">
                <v:path arrowok="t" o:connecttype="custom" o:connectlocs="0,2015;63,2015;17,2143" o:connectangles="0,0,0"/>
              </v:shape>
            </v:group>
            <v:group id="Group 173" o:spid="_x0000_s1071" style="position:absolute;left:17909;top:2130;width:8;height:13" coordorigin="17909,2130" coordsize="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174" o:spid="_x0000_s1072" style="position:absolute;left:17909;top:2130;width:8;height:13;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6U8UA&#10;AADcAAAADwAAAGRycy9kb3ducmV2LnhtbESPQWvCQBSE74L/YXlCb7qpiJXUVaoilOAltoccH9ln&#10;Epp9G3dXE/99tyD0OMzMN8x6O5hW3Mn5xrKC11kCgri0uuFKwffXcboC4QOyxtYyKXiQh+1mPFpj&#10;qm3POd3PoRIRwj5FBXUIXSqlL2sy6Ge2I47exTqDIUpXSe2wj3DTynmSLKXBhuNCjR3tayp/zjej&#10;oMqS9pRlh+P1UuzyxaIvcvcolHqZDB/vIAIN4T/8bH9qBW+rJ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jpTxQAAANwAAAAPAAAAAAAAAAAAAAAAAJgCAABkcnMv&#10;ZG93bnJldi54bWxQSwUGAAAAAAQABAD1AAAAigMAAAAA&#10;" path="m5,l,7r5,6l8,7e" filled="f" strokeweight=".07597mm">
                <v:path arrowok="t" o:connecttype="custom" o:connectlocs="5,2130;0,2137;5,2143;8,2137" o:connectangles="0,0,0,0"/>
              </v:shape>
            </v:group>
            <v:group id="Group 175" o:spid="_x0000_s1073" style="position:absolute;left:17954;top:2015;width:63;height:128" coordorigin="17954,2015" coordsize="6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176" o:spid="_x0000_s1074" style="position:absolute;left:17954;top:2015;width:63;height:128;visibility:visible;mso-wrap-style:square;v-text-anchor:top" coordsize="6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nFMUA&#10;AADcAAAADwAAAGRycy9kb3ducmV2LnhtbERPy2rCQBTdC/7DcIVupE5aREOaUazQh+KmUaHZXTLX&#10;JDZzJ2RGTf/eWRS6PJx3uuxNI67UudqygqdJBIK4sLrmUsFh//YYg3AeWWNjmRT8koPlYjhIMdH2&#10;xl90zXwpQgi7BBVU3reJlK6oyKCb2JY4cCfbGfQBdqXUHd5CuGnkcxTNpMGaQ0OFLa0rKn6yi1Ew&#10;Xs83l4/33fa4i/Ne71+/z/l5qtTDqF+9gPDU+3/xn/tTK5jHYW0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icUxQAAANwAAAAPAAAAAAAAAAAAAAAAAJgCAABkcnMv&#10;ZG93bnJldi54bWxQSwUGAAAAAAQABAD1AAAAigMAAAAA&#10;" path="m28,l14,7,5,25,,55,,73r5,31l14,122r14,6l37,128r13,-6l59,104,64,73r,-18l59,25,50,7,37,,28,xe" filled="f" strokeweight=".076mm">
                <v:path arrowok="t" o:connecttype="custom" o:connectlocs="28,2015;14,2022;5,2040;0,2070;0,2088;5,2119;14,2137;28,2143;37,2143;50,2137;59,2119;64,2088;64,2070;59,2040;50,2022;37,2015;28,2015" o:connectangles="0,0,0,0,0,0,0,0,0,0,0,0,0,0,0,0,0"/>
              </v:shape>
            </v:group>
            <v:group id="Group 177" o:spid="_x0000_s1075" style="position:absolute;left:17736;top:2368;width:91;height:12" coordorigin="17736,2368" coordsize="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178" o:spid="_x0000_s1076" style="position:absolute;left:17736;top:2368;width:91;height:12;visibility:visible;mso-wrap-style:square;v-text-anchor:top" coordsize="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1OsMA&#10;AADcAAAADwAAAGRycy9kb3ducmV2LnhtbERPS0sDMRC+C/6HMIIXsdmKWF2bFhUWpR5KH4Lehs10&#10;dzGZLJvYjf++cxA8fnzv+TJ7p440xC6wgemkAEVcB9txY2C/q67vQcWEbNEFJgO/FGG5OD+bY2nD&#10;yBs6blOjJIRjiQbalPpS61i35DFOQk8s3CEMHpPAodF2wFHCvdM3RXGnPXYsDS329NJS/b398QZm&#10;t1/veX31fBj1R64+3Wu1Xk2dMZcX+ekRVKKc/sV/7jcrvgeZL2fkCOjF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C1OsMAAADcAAAADwAAAAAAAAAAAAAAAACYAgAAZHJzL2Rv&#10;d25yZXYueG1sUEsFBgAAAAAEAAQA9QAAAIgDAAAAAA==&#10;" path="m,12l91,4,87,,75,5e" filled="f" strokeweight=".07583mm">
                <v:path arrowok="t" o:connecttype="custom" o:connectlocs="0,2380;91,2372;87,2368;75,2373" o:connectangles="0,0,0,0"/>
              </v:shape>
            </v:group>
            <v:group id="Group 179" o:spid="_x0000_s1077" style="position:absolute;left:17746;top:2337;width:69;height:96" coordorigin="17746,2337"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180" o:spid="_x0000_s1078" style="position:absolute;left:17746;top:2337;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VLsUA&#10;AADcAAAADwAAAGRycy9kb3ducmV2LnhtbESPQWsCMRSE7wX/Q3iCt5pVsNXVKCoWempxFfX43Dx3&#10;FzcvS5Lqtr++KRQ8DjPzDTNbtKYWN3K+sqxg0E9AEOdWV1wo2O/enscgfEDWWFsmBd/kYTHvPM0w&#10;1fbOW7ploRARwj5FBWUITSqlz0sy6Pu2IY7exTqDIUpXSO3wHuGmlsMkeZEGK44LJTa0Lim/Zl9G&#10;wQk/HJ8P5vN4+lllo5aTsNxtlOp12+UURKA2PML/7Xet4HUyhL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1UuxQAAANwAAAAPAAAAAAAAAAAAAAAAAJgCAABkcnMv&#10;ZG93bnJldi54bWxQSwUGAAAAAAQABAD1AAAAigMAAAAA&#10;" path="m38,r,9l23,49,13,72,2,96,,96,69,83,64,81,54,86e" filled="f" strokeweight=".07594mm">
                <v:path arrowok="t" o:connecttype="custom" o:connectlocs="38,2337;38,2346;23,2386;13,2409;2,2433;0,2433;69,2420;64,2418;54,2423" o:connectangles="0,0,0,0,0,0,0,0,0"/>
              </v:shape>
            </v:group>
            <v:group id="Group 181" o:spid="_x0000_s1079" style="position:absolute;left:17784;top:2393;width:2;height:123" coordorigin="17784,2393" coordsize="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182" o:spid="_x0000_s1080" style="position:absolute;left:17784;top:2393;width:2;height:1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0sYA&#10;AADcAAAADwAAAGRycy9kb3ducmV2LnhtbESPQWvCQBSE7wX/w/IEL6VuLFZjdBUJWLxUUEPPj+wz&#10;CWbfhuw2if313UKhx2FmvmE2u8HUoqPWVZYVzKYRCOLc6ooLBdn18BKDcB5ZY22ZFDzIwW47etpg&#10;om3PZ+ouvhABwi5BBaX3TSKly0sy6Ka2IQ7ezbYGfZBtIXWLfYCbWr5G0UIarDgslNhQWlJ+v3wZ&#10;BZ/Rh9HVd/z+Nr8VGZ6y9Pi8fyg1GQ/7NQhPg/8P/7WPWsFyNYf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80sYAAADcAAAADwAAAAAAAAAAAAAAAACYAgAAZHJz&#10;L2Rvd25yZXYueG1sUEsFBgAAAAAEAAQA9QAAAIsDAAAAAA==&#10;" path="m1,l2,7,1,124,,112,1,97e" filled="f" strokeweight=".07603mm">
                <v:path arrowok="t" o:connecttype="custom" o:connectlocs="1,2393;2,2400;1,2517;0,2505;1,2490" o:connectangles="0,0,0,0,0"/>
              </v:shape>
            </v:group>
            <v:group id="Group 183" o:spid="_x0000_s1081" style="position:absolute;left:17725;top:2456;width:112;height:14" coordorigin="17725,2456" coordsize="1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184" o:spid="_x0000_s1082" style="position:absolute;left:17725;top:2456;width:112;height:14;visibility:visible;mso-wrap-style:square;v-text-anchor:top" coordsize="1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vDccA&#10;AADcAAAADwAAAGRycy9kb3ducmV2LnhtbESPQWvCQBSE70L/w/IK3nTTCrFGV2mLQg+F2hjE4yP7&#10;TNJm36bZ1cR/3xUEj8PMfMMsVr2pxZlaV1lW8DSOQBDnVldcKMh2m9ELCOeRNdaWScGFHKyWD4MF&#10;Jtp2/E3n1BciQNglqKD0vkmkdHlJBt3YNsTBO9rWoA+yLaRusQtwU8vnKIqlwYrDQokNvZeU/6Yn&#10;o2C2Pezj0+Rr/fO5vewi+5Z1f02m1PCxf52D8NT7e/jW/tAKprMY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bw3HAAAA3AAAAA8AAAAAAAAAAAAAAAAAmAIAAGRy&#10;cy9kb3ducmV2LnhtbFBLBQYAAAAABAAEAPUAAACMAwAAAAA=&#10;" path="m,14l112,1,107,,98,3e" filled="f" strokeweight=".07581mm">
                <v:path arrowok="t" o:connecttype="custom" o:connectlocs="0,2470;112,2457;107,2456;98,2459" o:connectangles="0,0,0,0"/>
              </v:shape>
            </v:group>
            <v:group id="Group 185" o:spid="_x0000_s1083" style="position:absolute;left:17861;top:2341;width:39;height:58" coordorigin="17861,2341" coordsize="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186" o:spid="_x0000_s1084" style="position:absolute;left:17861;top:2341;width:39;height:58;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i7L8A&#10;AADcAAAADwAAAGRycy9kb3ducmV2LnhtbERPPW/CMBDdK/EfrENiKzYdKA04EaCCyoQaYD/FRxIR&#10;n6PYQPj3eEBifHrfi6y3jbhR52vHGiZjBYK4cKbmUsPxsPmcgfAB2WDjmDQ8yEOWDj4WmBh353+6&#10;5aEUMYR9ghqqENpESl9UZNGPXUscubPrLIYIu1KaDu8x3DbyS6mptFhzbKiwpXVFxSW/Wg2173/V&#10;abX3zb7dXYtcORu2TuvRsF/OQQTqw1v8cv8ZDd8/cW08E4+AT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p6LsvwAAANwAAAAPAAAAAAAAAAAAAAAAAJgCAABkcnMvZG93bnJl&#10;di54bWxQSwUGAAAAAAQABAD1AAAAhAMAAAAA&#10;" path="m39,l27,19,18,35,6,51,,58e" filled="f" strokeweight=".07597mm">
                <v:path arrowok="t" o:connecttype="custom" o:connectlocs="39,2341;27,2360;18,2376;6,2392;0,2399" o:connectangles="0,0,0,0,0"/>
              </v:shape>
            </v:group>
            <v:group id="Group 187" o:spid="_x0000_s1085" style="position:absolute;left:17849;top:2384;width:57;height:68" coordorigin="17849,2384"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188" o:spid="_x0000_s1086" style="position:absolute;left:17849;top:2384;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evMQA&#10;AADcAAAADwAAAGRycy9kb3ducmV2LnhtbESP0WrCQBRE3wv9h+UWfKu7WqgaXSURKoIgRv2AS/aa&#10;BLN3Q3bV+PddodDHYWbOMItVbxtxp87XjjWMhgoEceFMzaWG8+nncwrCB2SDjWPS8CQPq+X72wIT&#10;4x6c0/0YShEh7BPUUIXQJlL6oiKLfuha4uhdXGcxRNmV0nT4iHDbyLFS39JizXGhwpbWFRXX481q&#10;mIw2O3Uq9pttmt+yrL7ks0OaaT346NM5iEB9+A//tbdGw1R9we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3rzEAAAA3AAAAA8AAAAAAAAAAAAAAAAAmAIAAGRycy9k&#10;b3ducmV2LnhtbFBLBQYAAAAABAAEAPUAAACJAwAAAAA=&#10;" path="m57,l49,13,38,29,23,45,12,57,,68e" filled="f" strokeweight=".07594mm">
                <v:path arrowok="t" o:connecttype="custom" o:connectlocs="57,2384;49,2397;38,2413;23,2429;12,2441;0,2452" o:connectangles="0,0,0,0,0,0"/>
              </v:shape>
            </v:group>
            <v:group id="Group 189" o:spid="_x0000_s1087" style="position:absolute;left:17888;top:2412;width:2;height:105" coordorigin="17888,2412" coordsize="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190" o:spid="_x0000_s1088" style="position:absolute;left:17888;top:2412;width:2;height:105;visibility:visible;mso-wrap-style:square;v-text-anchor:top" coordsize="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dD8cA&#10;AADcAAAADwAAAGRycy9kb3ducmV2LnhtbESPQWvCQBSE7wX/w/KE3urGQluJriJiaVqwYtSDt2f2&#10;mQSzb5fsVtN/7wqFHoeZ+YaZzDrTiAu1vrasYDhIQBAXVtdcKtht359GIHxA1thYJgW/5GE27T1M&#10;MNX2yhu65KEUEcI+RQVVCC6V0hcVGfQD64ijd7KtwRBlW0rd4jXCTSOfk+RVGqw5LlToaFFRcc5/&#10;jIKP7707LN+O3Wqfu9X6mC2zr8+zUo/9bj4GEagL/+G/dqYVjJIX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HXQ/HAAAA3AAAAA8AAAAAAAAAAAAAAAAAmAIAAGRy&#10;cy9kb3ducmV2LnhtbFBLBQYAAAAABAAEAPUAAACMAwAAAAA=&#10;" path="m2,r,105l,94,2,75e" filled="f" strokeweight=".07603mm">
                <v:path arrowok="t" o:connecttype="custom" o:connectlocs="2,2412;2,2517;0,2506;2,2487" o:connectangles="0,0,0,0"/>
              </v:shape>
            </v:group>
            <v:group id="Group 191" o:spid="_x0000_s1089" style="position:absolute;left:17922;top:2353;width:48;height:11" coordorigin="17922,2353" coordsize="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192" o:spid="_x0000_s1090" style="position:absolute;left:17922;top:2353;width:48;height:11;visibility:visible;mso-wrap-style:square;v-text-anchor:top" coordsize="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FPMQA&#10;AADcAAAADwAAAGRycy9kb3ducmV2LnhtbESPzWrCQBSF90LfYbiFbkQndhFD6hhCi9AuBI2CLi+Z&#10;2ySYuRMyo4lv7xQKLg/n5+OsstG04ka9aywrWMwjEMSl1Q1XCo6HzSwB4TyyxtYyKbiTg2z9Mllh&#10;qu3Ae7oVvhJhhF2KCmrvu1RKV9Zk0M1tRxy8X9sb9EH2ldQ9DmHctPI9imJpsOFAqLGjz5rKS3E1&#10;ATLytNqe4suWrgXtv352u7PPlXp7HfMPEJ5G/wz/t7+1giRawt+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xRTzEAAAA3AAAAA8AAAAAAAAAAAAAAAAAmAIAAGRycy9k&#10;b3ducmV2LnhtbFBLBQYAAAAABAAEAPUAAACJAwAAAAA=&#10;" path="m,10l48,2,43,,37,3e" filled="f" strokeweight=".07583mm">
                <v:path arrowok="t" o:connecttype="custom" o:connectlocs="0,2363;48,2355;43,2353;37,2356" o:connectangles="0,0,0,0"/>
              </v:shape>
            </v:group>
            <v:group id="Group 193" o:spid="_x0000_s1091" style="position:absolute;left:17908;top:2394;width:77;height:16" coordorigin="17908,2394" coordsize="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194" o:spid="_x0000_s1092" style="position:absolute;left:17908;top:2394;width:77;height:16;visibility:visible;mso-wrap-style:square;v-text-anchor:top" coordsize="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tA8MA&#10;AADcAAAADwAAAGRycy9kb3ducmV2LnhtbESPzWrDMBCE74G+g9hCb4nUtAmpE9mU0kJuIT+9L9bG&#10;dmqtjKTY7ttXhUCOw8x8w2yK0baiJx8axxqeZwoEcelMw5WG0/FrugIRIrLB1jFp+KUARf4w2WBm&#10;3MB76g+xEgnCIUMNdYxdJmUoa7IYZq4jTt7ZeYsxSV9J43FIcNvKuVJLabHhtFBjRx81lT+Hq9Wg&#10;5PbVzb/Ny3g+NQvaf153/kJaPz2O72sQkcZ4D9/aW6Nhpd7g/0w6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TtA8MAAADcAAAADwAAAAAAAAAAAAAAAACYAgAAZHJzL2Rv&#10;d25yZXYueG1sUEsFBgAAAAAEAAQA9QAAAIgDAAAAAA==&#10;" path="m,16l77,3,72,2,73,,68,3e" filled="f" strokeweight=".07583mm">
                <v:path arrowok="t" o:connecttype="custom" o:connectlocs="0,2410;77,2397;72,2396;73,2394;68,2397" o:connectangles="0,0,0,0,0"/>
              </v:shape>
            </v:group>
            <v:group id="Group 195" o:spid="_x0000_s1093" style="position:absolute;left:17933;top:2404;width:21;height:114" coordorigin="17933,2404" coordsize="2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196" o:spid="_x0000_s1094" style="position:absolute;left:17933;top:2404;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ynscA&#10;AADcAAAADwAAAGRycy9kb3ducmV2LnhtbESPQWvCQBSE74L/YXkFb7qJh6Kpq7SKtQUlrXpob4/s&#10;axLMvo3ZVVN/fbcgeBxm5htmMmtNJc7UuNKygngQgSDOrC45V7DfLfsjEM4ja6wsk4JfcjCbdjsT&#10;TLS98Cedtz4XAcIuQQWF93UipcsKMugGtiYO3o9tDPogm1zqBi8Bbio5jKJHabDksFBgTfOCssP2&#10;ZBQs4vdl+vVa2vF1la6Pm7TGl49vpXoP7fMTCE+tv4dv7TetYBTH8H8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3sp7HAAAA3AAAAA8AAAAAAAAAAAAAAAAAmAIAAGRy&#10;cy9kb3ducmV2LnhtbFBLBQYAAAAABAAEAPUAAACMAwAAAAA=&#10;" path="m21,r,56l21,105r,8l,89e" filled="f" strokeweight=".07603mm">
                <v:path arrowok="t" o:connecttype="custom" o:connectlocs="21,2404;21,2460;21,2509;21,2517;0,2493" o:connectangles="0,0,0,0,0"/>
              </v:shape>
            </v:group>
            <v:group id="Group 197" o:spid="_x0000_s1095" style="position:absolute;left:18005;top:2368;width:14;height:26" coordorigin="18005,2368" coordsize="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198" o:spid="_x0000_s1096" style="position:absolute;left:18005;top:2368;width:14;height:26;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axcYA&#10;AADcAAAADwAAAGRycy9kb3ducmV2LnhtbESPS2/CMBCE70j8B2uRegMnfSBIYxCirYoQFx4Xbqt4&#10;6ySN11HsQvrva6RKHEcz840mX/a2ERfqfOVYQTpJQBAXTldsFJyOH+MZCB+QNTaOScEveVguhoMc&#10;M+2uvKfLIRgRIewzVFCG0GZS+qIki37iWuLofbnOYoiyM1J3eI1w28jHJJlKixXHhRJbWpdUfB9+&#10;rIK53r9t6+n7y3Of1rbYfZr12ayUehj1q1cQgfpwD/+3N1rBLH2C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axcYAAADcAAAADwAAAAAAAAAAAAAAAACYAgAAZHJz&#10;L2Rvd25yZXYueG1sUEsFBgAAAAAEAAQA9QAAAIsDAAAAAA==&#10;" path="m,l8,11r5,5l14,25e" filled="f" strokeweight=".07597mm">
                <v:path arrowok="t" o:connecttype="custom" o:connectlocs="0,2368;8,2379;13,2384;14,2393" o:connectangles="0,0,0,0"/>
              </v:shape>
            </v:group>
            <v:group id="Group 199" o:spid="_x0000_s1097" style="position:absolute;left:17994;top:2413;width:32;height:70" coordorigin="17994,2413" coordsize="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200" o:spid="_x0000_s1098" style="position:absolute;left:17994;top:2413;width:32;height:70;visibility:visible;mso-wrap-style:square;v-text-anchor:top" coordsize="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NhcMA&#10;AADcAAAADwAAAGRycy9kb3ducmV2LnhtbESPQWvCQBSE7wX/w/IEL0U3Ci0huooECz3ZNur9kX0m&#10;wezbsLua+O9dQehxmJlvmNVmMK24kfONZQXzWQKCuLS64UrB8fA1TUH4gKyxtUwK7uRhsx69rTDT&#10;tuc/uhWhEhHCPkMFdQhdJqUvazLoZ7Yjjt7ZOoMhSldJ7bCPcNPKRZJ8SoMNx4UaO8prKi/F1SjY&#10;dn1+enfF7hjO6S/vf5rdvciVmoyH7RJEoCH8h1/tb60gnX/A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NhcMAAADcAAAADwAAAAAAAAAAAAAAAACYAgAAZHJzL2Rv&#10;d25yZXYueG1sUEsFBgAAAAAEAAQA9QAAAIgDAAAAAA==&#10;" path="m,12l32,1,31,,23,30r1,5l26,40r,7l25,56,21,70e" filled="f" strokeweight=".076mm">
                <v:path arrowok="t" o:connecttype="custom" o:connectlocs="0,2425;32,2414;31,2413;23,2443;24,2448;26,2453;26,2460;25,2469;21,2483" o:connectangles="0,0,0,0,0,0,0,0,0"/>
              </v:shape>
            </v:group>
            <v:group id="Group 201" o:spid="_x0000_s1099" style="position:absolute;left:17994;top:2481;width:118;height:33" coordorigin="17994,2481" coordsize="11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202" o:spid="_x0000_s1100" style="position:absolute;left:17994;top:2481;width:118;height:33;visibility:visible;mso-wrap-style:square;v-text-anchor:top" coordsize="1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NMMYA&#10;AADcAAAADwAAAGRycy9kb3ducmV2LnhtbESPQWvCQBCF74L/YRmhl6IbpVSbuhERCoWejIL2NmSn&#10;SUx2Nu5uNf57t1Dw+HjzvjdvuepNKy7kfG1ZwXSSgCAurK65VLDffYwXIHxA1thaJgU38rDKhoMl&#10;ptpeeUuXPJQiQtinqKAKoUul9EVFBv3EdsTR+7HOYIjSlVI7vEa4aeUsSV6lwZpjQ4UdbSoqmvzX&#10;xDfmfv3cuLfvw82dNsf8bL9mxxelnkb9+h1EoD48jv/Tn1rBYjqHvzGRAD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dNMMYAAADcAAAADwAAAAAAAAAAAAAAAACYAgAAZHJz&#10;L2Rvd25yZXYueG1sUEsFBgAAAAAEAAQA9QAAAIsDAAAAAA==&#10;" path="m,l,,9,,19,2r2,2l30,6r15,6l46,12r13,5l74,22r1,l87,28r9,5l117,24,96,30,80,26e" filled="f" strokeweight=".07583mm">
                <v:path arrowok="t" o:connecttype="custom" o:connectlocs="0,2481;0,2481;9,2481;19,2483;21,2485;30,2487;45,2493;46,2493;59,2498;74,2503;75,2503;87,2509;96,2514;117,2505;96,2511;80,2507" o:connectangles="0,0,0,0,0,0,0,0,0,0,0,0,0,0,0,0"/>
              </v:shape>
            </v:group>
            <v:group id="Group 203" o:spid="_x0000_s1101" style="position:absolute;left:18047;top:2350;width:8;height:28" coordorigin="18047,2350" coordsize="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204" o:spid="_x0000_s1102" style="position:absolute;left:18047;top:2350;width:8;height:28;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O9cUA&#10;AADcAAAADwAAAGRycy9kb3ducmV2LnhtbESP3YrCMBSE7xd8h3CEvdNUWaRWo4iouMhe+PMAx+bY&#10;FpuT2sTa9enNgrCXw8x8w0znrSlFQ7UrLCsY9CMQxKnVBWcKTsd1LwbhPLLG0jIp+CUH81nnY4qJ&#10;tg/eU3PwmQgQdgkqyL2vEildmpNB17cVcfAutjbog6wzqWt8BLgp5TCKRtJgwWEhx4qWOaXXw90o&#10;0N9LXz3Pu22cfl1vzeq4Gm5+IqU+u+1iAsJT6//D7/ZWK4gHY/g7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w71xQAAANwAAAAPAAAAAAAAAAAAAAAAAJgCAABkcnMv&#10;ZG93bnJldi54bWxQSwUGAAAAAAQABAD1AAAAigMAAAAA&#10;" path="m,l8,18r1,9e" filled="f" strokeweight=".076mm">
                <v:path arrowok="t" o:connecttype="custom" o:connectlocs="0,2350;8,2368;9,2377" o:connectangles="0,0,0"/>
              </v:shape>
            </v:group>
            <v:group id="Group 205" o:spid="_x0000_s1103" style="position:absolute;left:18076;top:2341;width:10;height:43" coordorigin="18076,2341" coordsize="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206" o:spid="_x0000_s1104" style="position:absolute;left:18076;top:2341;width:10;height:43;visibility:visible;mso-wrap-style:square;v-text-anchor:top" coordsize="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RlcQA&#10;AADcAAAADwAAAGRycy9kb3ducmV2LnhtbESPT4vCMBTE7wt+h/AEL4umCrtINYoIihcR/4B4ezTP&#10;Ntq8lCZq9dNvhAWPw8z8hhlPG1uKO9XeOFbQ7yUgiDOnDecKDvtFdwjCB2SNpWNS8CQP00nra4yp&#10;dg/e0n0XchEh7FNUUIRQpVL6rCCLvucq4uidXW0xRFnnUtf4iHBbykGS/EqLhuNCgRXNC8quu5tV&#10;YA5ms5zx0b2YL9+XZP3zOs1PSnXazWwEIlATPuH/9korGA768D4Tj4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VEZXEAAAA3AAAAA8AAAAAAAAAAAAAAAAAmAIAAGRycy9k&#10;b3ducmV2LnhtbFBLBQYAAAAABAAEAPUAAACJAwAAAAA=&#10;" path="m8,r2,9l8,12,,43e" filled="f" strokeweight=".07603mm">
                <v:path arrowok="t" o:connecttype="custom" o:connectlocs="8,2341;10,2350;8,2353;0,2384" o:connectangles="0,0,0,0"/>
              </v:shape>
            </v:group>
            <v:group id="Group 207" o:spid="_x0000_s1105" style="position:absolute;left:18033;top:2380;width:73;height:11" coordorigin="18033,2380" coordsize="7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208" o:spid="_x0000_s1106" style="position:absolute;left:18033;top:2380;width:73;height:11;visibility:visible;mso-wrap-style:square;v-text-anchor:top" coordsize="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2csQA&#10;AADcAAAADwAAAGRycy9kb3ducmV2LnhtbESPzWrDMBCE74G8g9hAb4mclAbjWg7FECgFg+P20ONi&#10;bWxTa2Us1T9vXxUKPQ4z8w2TXhbTi4lG11lWcDxEIIhrqztuFHy8X/cxCOeRNfaWScFKDi7ZdpNi&#10;ou3MN5oq34gAYZeggtb7IZHS1S0ZdAc7EAfvbkeDPsixkXrEOcBNL09RdJYGOw4LLQ6Ut1R/Vd9G&#10;Ad6nosype5sKNE959Fmuem2UetgtL88gPC3+P/zXftUK4tMj/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dnLEAAAA3AAAAA8AAAAAAAAAAAAAAAAAmAIAAGRycy9k&#10;b3ducmV2LnhtbFBLBQYAAAAABAAEAPUAAACJAwAAAAA=&#10;" path="m,12l73,1,68,,64,1e" filled="f" strokeweight=".07583mm">
                <v:path arrowok="t" o:connecttype="custom" o:connectlocs="0,2392;73,2381;68,2380;64,2381" o:connectangles="0,0,0,0"/>
              </v:shape>
            </v:group>
            <v:group id="Group 209" o:spid="_x0000_s1107" style="position:absolute;left:18058;top:2394;width:4;height:18" coordorigin="18058,2394" coordsize="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210" o:spid="_x0000_s1108" style="position:absolute;left:18058;top:2394;width:4;height:18;visibility:visible;mso-wrap-style:square;v-text-anchor:top" coordsize="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N0cUA&#10;AADcAAAADwAAAGRycy9kb3ducmV2LnhtbESPT4vCMBTE78J+h/AWvMiaVlCkGqUsrojQg39wr4/m&#10;2Xa3eSlN1PrtjSB4HGbmN8x82ZlaXKl1lWUF8TACQZxbXXGh4Hj4+ZqCcB5ZY22ZFNzJwXLx0Ztj&#10;ou2Nd3Td+0IECLsEFZTeN4mULi/JoBvahjh4Z9sa9EG2hdQt3gLc1HIURRNpsOKwUGJD3yXl//uL&#10;UbA9rfNsfMxWv5M0M4N0FTv5FyvV/+zSGQhPnX+HX+2NVjAdje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k3RxQAAANwAAAAPAAAAAAAAAAAAAAAAAJgCAABkcnMv&#10;ZG93bnJldi54bWxQSwUGAAAAAAQABAD1AAAAigMAAAAA&#10;" path="m4,l,18e" filled="f" strokeweight=".07603mm">
                <v:path arrowok="t" o:connecttype="custom" o:connectlocs="4,2394;0,2412" o:connectangles="0,0"/>
              </v:shape>
            </v:group>
            <v:group id="Group 211" o:spid="_x0000_s1109" style="position:absolute;left:18039;top:2404;width:54;height:81" coordorigin="18039,2404" coordsize="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212" o:spid="_x0000_s1110" style="position:absolute;left:18039;top:2404;width:54;height:81;visibility:visible;mso-wrap-style:square;v-text-anchor:top" coordsize="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rSMcA&#10;AADcAAAADwAAAGRycy9kb3ducmV2LnhtbESPT2vCQBTE74LfYXlCb3VjDm1MXcU/La0ohNoePD6z&#10;zySYfRuyW5N++65Q8DjMzG+Y2aI3tbhS6yrLCibjCARxbnXFhYLvr7fHBITzyBpry6Tglxws5sPB&#10;DFNtO/6k68EXIkDYpaig9L5JpXR5SQbd2DbEwTvb1qAPsi2kbrELcFPLOIqepMGKw0KJDa1Lyi+H&#10;H6Ogel+9dts63ienY7Yqmuy0nG52Sj2M+uULCE+9v4f/2x9aQRI/w+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rK0jHAAAA3AAAAA8AAAAAAAAAAAAAAAAAmAIAAGRy&#10;cy9kb3ducmV2LnhtbFBLBQYAAAAABAAEAPUAAACMAwAAAAA=&#10;" path="m,8r3,5l4,34,5,49,6,81,5,74,50,68r-6,l50,r4,4l3,13e" filled="f" strokeweight=".07597mm">
                <v:path arrowok="t" o:connecttype="custom" o:connectlocs="0,2412;3,2417;4,2438;5,2453;6,2485;5,2478;50,2472;44,2472;50,2404;54,2408;3,2417" o:connectangles="0,0,0,0,0,0,0,0,0,0,0"/>
              </v:shape>
            </v:group>
            <v:group id="Group 213" o:spid="_x0000_s1111" style="position:absolute;left:18044;top:2430;width:30;height:4" coordorigin="18044,2430" coordsize="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214" o:spid="_x0000_s1112" style="position:absolute;left:18044;top:2430;width:30;height:4;visibility:visible;mso-wrap-style:square;v-text-anchor:top" coordsize="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YYcYA&#10;AADcAAAADwAAAGRycy9kb3ducmV2LnhtbESPzWrDMBCE74W8g9hAb42cHBrHjRxKgqGU9JCfQ46L&#10;tbXsWivHUmP37atCIcdhZr5h1pvRtuJGva8dK5jPEhDEpdM1VwrOp+IpBeEDssbWMSn4IQ+bfPKw&#10;xky7gQ90O4ZKRAj7DBWYELpMSl8asuhnriOO3qfrLYYo+0rqHocIt61cJMmztFhzXDDY0dZQ+XX8&#10;tgqKIvmwzdCMHabFbr80h/frxSj1OB1fX0AEGsM9/N9+0wrSxQ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qYYcYAAADcAAAADwAAAAAAAAAAAAAAAACYAgAAZHJz&#10;L2Rvd25yZXYueG1sUEsFBgAAAAAEAAQA9QAAAIsDAAAAAA==&#10;" path="m,4l30,e" filled="f" strokeweight=".07581mm">
                <v:path arrowok="t" o:connecttype="custom" o:connectlocs="0,2434;30,2430" o:connectangles="0,0"/>
              </v:shape>
            </v:group>
            <v:group id="Group 215" o:spid="_x0000_s1113" style="position:absolute;left:18044;top:2450;width:30;height:5" coordorigin="18044,2450" coordsize="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216" o:spid="_x0000_s1114" style="position:absolute;left:18044;top:2450;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jc8UA&#10;AADcAAAADwAAAGRycy9kb3ducmV2LnhtbESPQWsCMRSE70L/Q3gFb5pVUXRrFBEFPajttvT82Lzu&#10;brt5WZKo6783gtDjMDPfMPNla2pxIecrywoG/QQEcW51xYWCr89tbwrCB2SNtWVScCMPy8VLZ46p&#10;tlf+oEsWChEh7FNUUIbQpFL6vCSDvm8b4uj9WGcwROkKqR1eI9zUcpgkE2mw4rhQYkPrkvK/7GwU&#10;JN/7yfgUNtXxPfPbX+cOm9ltplT3tV29gQjUhv/ws73TCqajA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yNzxQAAANwAAAAPAAAAAAAAAAAAAAAAAJgCAABkcnMv&#10;ZG93bnJldi54bWxQSwUGAAAAAAQABAD1AAAAigMAAAAA&#10;" path="m30,l,4e" filled="f" strokeweight=".07583mm">
                <v:path arrowok="t" o:connecttype="custom" o:connectlocs="30,2450;0,2454" o:connectangles="0,0"/>
              </v:shape>
            </v:group>
            <v:group id="Group 217" o:spid="_x0000_s1115" style="position:absolute;left:15341;top:1991;width:63;height:128" coordorigin="15341,1991" coordsize="6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218" o:spid="_x0000_s1116" style="position:absolute;left:15341;top:1991;width:63;height:128;visibility:visible;mso-wrap-style:square;v-text-anchor:top" coordsize="6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ZGcQA&#10;AADcAAAADwAAAGRycy9kb3ducmV2LnhtbESPQWvCQBSE7wX/w/IEb3WjtkWiq4gQEUqhRr0/ss9s&#10;MPs2ZNcY/fXdQqHHYWa+YZbr3taio9ZXjhVMxgkI4sLpiksFp2P2OgfhA7LG2jEpeJCH9WrwssRU&#10;uzsfqMtDKSKEfYoKTAhNKqUvDFn0Y9cQR+/iWoshyraUusV7hNtaTpPkQ1qsOC4YbGhrqLjmN6tg&#10;m7jDe2eem+d3mdPuK5t8Zm9npUbDfrMAEagP/+G/9l4rmM9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NmRnEAAAA3AAAAA8AAAAAAAAAAAAAAAAAmAIAAGRycy9k&#10;b3ducmV2LnhtbFBLBQYAAAAABAAEAPUAAACJAwAAAAA=&#10;" path="m10,l60,,32,49r13,l55,55r5,6l63,79r,12l60,109,50,121r-14,7l23,128,10,121,5,115,,104e" filled="f" strokeweight=".076mm">
                <v:path arrowok="t" o:connecttype="custom" o:connectlocs="10,1991;60,1991;32,2040;45,2040;55,2046;60,2052;63,2070;63,2082;60,2100;50,2112;36,2119;23,2119;10,2112;5,2106;0,2095" o:connectangles="0,0,0,0,0,0,0,0,0,0,0,0,0,0,0"/>
              </v:shape>
            </v:group>
            <v:group id="Group 219" o:spid="_x0000_s1117" style="position:absolute;left:15433;top:2106;width:9;height:13" coordorigin="15433,2106" coordsize="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220" o:spid="_x0000_s1118" style="position:absolute;left:15433;top:2106;width:9;height:13;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B6cIA&#10;AADcAAAADwAAAGRycy9kb3ducmV2LnhtbESPQWvCQBSE7wX/w/KEXopuVCwSXcUKQj2aKl4f2WcS&#10;zHubZteY/vuuUOhxmJlvmNWm51p11PrKiYHJOAFFkjtbSWHg9LUfLUD5gGKxdkIGfsjDZj14WWFq&#10;3UOO1GWhUBEiPkUDZQhNqrXPS2L0Y9eQRO/qWsYQZVto2+IjwrnW0yR514yVxIUSG9qVlN+yOxv4&#10;/nB3OtOFWU77jrPb/G3iD8a8DvvtElSgPvyH/9qf1sBiNofnmXg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QHpwgAAANwAAAAPAAAAAAAAAAAAAAAAAJgCAABkcnMvZG93&#10;bnJldi54bWxQSwUGAAAAAAQABAD1AAAAhwMAAAAA&#10;" path="m3,l,6r3,7l8,6e" filled="f" strokeweight=".07597mm">
                <v:path arrowok="t" o:connecttype="custom" o:connectlocs="3,2106;0,2112;3,2119;8,2112" o:connectangles="0,0,0,0"/>
              </v:shape>
            </v:group>
            <v:group id="Group 221" o:spid="_x0000_s1119" style="position:absolute;left:15478;top:1991;width:63;height:128" coordorigin="15478,1991" coordsize="6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222" o:spid="_x0000_s1120" style="position:absolute;left:15478;top:1991;width:63;height:128;visibility:visible;mso-wrap-style:square;v-text-anchor:top" coordsize="6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u18gA&#10;AADcAAAADwAAAGRycy9kb3ducmV2LnhtbESPW2vCQBSE3wv9D8sp9KXoplU0RFdphdYLvngDfTtk&#10;j0ls9mzIrpr++64g+DjMzDfMcNyYUlyodoVlBe/tCARxanXBmYLt5rsVg3AeWWNpmRT8kYPx6Plp&#10;iIm2V17RZe0zESDsElSQe18lUro0J4OubSvi4B1tbdAHWWdS13gNcFPKjyjqSYMFh4UcK5rklP6u&#10;z0bB26Q/P09/lovdMj40evO1Px1OXaVeX5rPAQhPjX+E7+2ZVhB3+nA7E46AH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ou7XyAAAANwAAAAPAAAAAAAAAAAAAAAAAJgCAABk&#10;cnMvZG93bnJldi54bWxQSwUGAAAAAAQABAD1AAAAjQMAAAAA&#10;" path="m27,l13,7,3,24,,55,,73r3,31l13,121r14,7l35,128r14,-7l59,104,63,73r,-18l59,24,49,7,35,,27,xe" filled="f" strokeweight=".076mm">
                <v:path arrowok="t" o:connecttype="custom" o:connectlocs="27,1991;13,1998;3,2015;0,2046;0,2064;3,2095;13,2112;27,2119;35,2119;49,2112;59,2095;63,2064;63,2046;59,2015;49,1998;35,1991;27,1991" o:connectangles="0,0,0,0,0,0,0,0,0,0,0,0,0,0,0,0,0"/>
              </v:shape>
            </v:group>
            <v:group id="Group 223" o:spid="_x0000_s1121" style="position:absolute;left:15004;top:2315;width:64;height:178" coordorigin="15004,2315" coordsize="64,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224" o:spid="_x0000_s1122" style="position:absolute;left:15004;top:2315;width:64;height:178;visibility:visible;mso-wrap-style:square;v-text-anchor:top" coordsize="6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J2cYA&#10;AADcAAAADwAAAGRycy9kb3ducmV2LnhtbESPT2vCQBTE7wW/w/KE3upGRbHRNWihUCiUGnvx9si+&#10;/DHZtzG7TdJv3y0UPA4z8xtml4ymET11rrKsYD6LQBBnVldcKPg6vz5tQDiPrLGxTAp+yEGynzzs&#10;MNZ24BP1qS9EgLCLUUHpfRtL6bKSDLqZbYmDl9vOoA+yK6TucAhw08hFFK2lwYrDQoktvZSU1em3&#10;UdDU0erjML/5y/vnaplfeX3MCZV6nI6HLQhPo7+H/9tvWsFm+Qx/Z8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WJ2cYAAADcAAAADwAAAAAAAAAAAAAAAACYAgAAZHJz&#10;L2Rvd25yZXYueG1sUEsFBgAAAAAEAAQA9QAAAIsDAAAAAA==&#10;" path="m65,l57,69,37,129,18,158,8,171,,178e" filled="f" strokeweight=".076mm">
                <v:path arrowok="t" o:connecttype="custom" o:connectlocs="65,2315;57,2384;37,2444;18,2473;8,2486;0,2493" o:connectangles="0,0,0,0,0,0"/>
              </v:shape>
            </v:group>
            <v:group id="Group 225" o:spid="_x0000_s1123" style="position:absolute;left:15063;top:2372;width:67;height:113" coordorigin="15063,2372" coordsize="6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226" o:spid="_x0000_s1124" style="position:absolute;left:15063;top:2372;width:67;height:113;visibility:visible;mso-wrap-style:square;v-text-anchor:top" coordsize="6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lOsMA&#10;AADcAAAADwAAAGRycy9kb3ducmV2LnhtbESPzWrDMBCE74W8g9hAL6WWHUowTpQQkgZCb3X9AIu1&#10;/sHWyliK7b59FQj0OMzMN8z+uJheTDS61rKCJIpBEJdWt1wrKH6u7ykI55E19pZJwS85OB5WL3vM&#10;tJ35m6bc1yJA2GWooPF+yKR0ZUMGXWQH4uBVdjTogxxrqUecA9z0chPHW2mw5bDQ4EDnhsouvxsF&#10;WL19nTtZYF67C07V9rPLb4VSr+vltAPhafH/4Wf7phWkHwk8zo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LlOsMAAADcAAAADwAAAAAAAAAAAAAAAACYAgAAZHJzL2Rv&#10;d25yZXYueG1sUEsFBgAAAAAEAAQA9QAAAIgDAAAAAA==&#10;" path="m,l8,20r7,22l27,69,38,97r7,14l67,113,45,109,38,98e" filled="f" strokeweight=".07597mm">
                <v:path arrowok="t" o:connecttype="custom" o:connectlocs="0,2372;8,2392;15,2414;27,2441;38,2469;45,2483;67,2485;45,2481;38,2470" o:connectangles="0,0,0,0,0,0,0,0,0"/>
              </v:shape>
            </v:group>
            <v:group id="Group 227" o:spid="_x0000_s1125" style="position:absolute;left:15146;top:2317;width:40;height:56" coordorigin="15146,2317" coordsize="4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228" o:spid="_x0000_s1126" style="position:absolute;left:15146;top:2317;width:40;height:56;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ow8YA&#10;AADcAAAADwAAAGRycy9kb3ducmV2LnhtbESPQWvCQBSE7wX/w/IKvRTd1BaJ0VWkoPVQLEYv3h7Z&#10;ZxKafZvurjH++25B6HGYmW+Y+bI3jejI+dqygpdRAoK4sLrmUsHxsB6mIHxA1thYJgU38rBcDB7m&#10;mGl75T11eShFhLDPUEEVQptJ6YuKDPqRbYmjd7bOYIjSlVI7vEa4aeQ4SSbSYM1xocKW3isqvvOL&#10;UdDu5Pojl1/Tz02tJ+7n9Nyl451ST4/9agYiUB/+w/f2VitI31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oow8YAAADcAAAADwAAAAAAAAAAAAAAAACYAgAAZHJz&#10;L2Rvd25yZXYueG1sUEsFBgAAAAAEAAQA9QAAAIsDAAAAAA==&#10;" path="m40,l27,19,18,35,6,51,,57e" filled="f" strokeweight=".07594mm">
                <v:path arrowok="t" o:connecttype="custom" o:connectlocs="40,2317;27,2336;18,2352;6,2368;0,2374" o:connectangles="0,0,0,0,0"/>
              </v:shape>
            </v:group>
            <v:group id="Group 229" o:spid="_x0000_s1127" style="position:absolute;left:15135;top:2359;width:57;height:68" coordorigin="15135,2359"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230" o:spid="_x0000_s1128" style="position:absolute;left:15135;top:2359;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ak8YA&#10;AADcAAAADwAAAGRycy9kb3ducmV2LnhtbESP3WrCQBSE7wt9h+UIvasbS39izCpJoSIUxJg+wCF7&#10;8oPZsyG7avr2rlDo5TAz3zDpZjK9uNDoOssKFvMIBHFldceNgp/y6zkG4Tyyxt4yKfglB5v140OK&#10;ibZXLuhy9I0IEHYJKmi9HxIpXdWSQTe3A3Hwajsa9EGOjdQjXgPc9PIlit6lwY7DQosDfbZUnY5n&#10;o+Bjsf2Oymq/3WXFOc+7ulgeslypp9mUrUB4mvx/+K+90wri1ze4nw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pak8YAAADcAAAADwAAAAAAAAAAAAAAAACYAgAAZHJz&#10;L2Rvd25yZXYueG1sUEsFBgAAAAAEAAQA9QAAAIsDAAAAAA==&#10;" path="m57,l48,14,37,30,22,46,11,58,,69e" filled="f" strokeweight=".07594mm">
                <v:path arrowok="t" o:connecttype="custom" o:connectlocs="57,2359;48,2373;37,2389;22,2405;11,2417;0,2428" o:connectangles="0,0,0,0,0,0"/>
              </v:shape>
            </v:group>
            <v:group id="Group 231" o:spid="_x0000_s1129" style="position:absolute;left:15173;top:2388;width:2;height:103" coordorigin="15173,2388"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232" o:spid="_x0000_s1130" style="position:absolute;left:15173;top:2388;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Q8sUA&#10;AADcAAAADwAAAGRycy9kb3ducmV2LnhtbESPT2vCQBTE7wW/w/KE3urGIlaiq4hQrAfRpiIeH9mX&#10;P5h9G7KriX56Vyh4HGbmN8xs0ZlKXKlxpWUFw0EEgji1uuRcweHv+2MCwnlkjZVlUnAjB4t5722G&#10;sbYt/9I18bkIEHYxKii8r2MpXVqQQTewNXHwMtsY9EE2udQNtgFuKvkZRWNpsOSwUGBNq4LSc3Ix&#10;Cvam9ulm3y6P2yxp76dRtlufMqXe+91yCsJT51/h//aPVjAZfcH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lDyxQAAANwAAAAPAAAAAAAAAAAAAAAAAJgCAABkcnMv&#10;ZG93bnJldi54bWxQSwUGAAAAAAQABAD1AAAAigMAAAAA&#10;" path="m2,r,103l,93,2,74e" filled="f" strokeweight=".07603mm">
                <v:path arrowok="t" o:connecttype="custom" o:connectlocs="2,2388;2,2491;0,2481;2,2462" o:connectangles="0,0,0,0"/>
              </v:shape>
            </v:group>
            <v:group id="Group 233" o:spid="_x0000_s1131" style="position:absolute;left:15207;top:2329;width:48;height:11" coordorigin="15207,2329" coordsize="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234" o:spid="_x0000_s1132" style="position:absolute;left:15207;top:2329;width:48;height:11;visibility:visible;mso-wrap-style:square;v-text-anchor:top" coordsize="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NFcIA&#10;AADcAAAADwAAAGRycy9kb3ducmV2LnhtbESPzYrCMBSF94LvEK4wG9FUEdFqFFGEcSFoFXR5aa5t&#10;sbkpTdT69mZgwOXh/Hyc+bIxpXhS7QrLCgb9CARxanXBmYLzadubgHAeWWNpmRS8ycFy0W7NMdb2&#10;xUd6Jj4TYYRdjApy76tYSpfmZND1bUUcvJutDfog60zqGl9h3JRyGEVjabDgQMixonVO6T15mABp&#10;uJvtL+P7nh4JHTe7w+HqV0r9dJrVDISnxn/D/+1frWAymsLfmX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M0VwgAAANwAAAAPAAAAAAAAAAAAAAAAAJgCAABkcnMvZG93&#10;bnJldi54bWxQSwUGAAAAAAQABAD1AAAAhwMAAAAA&#10;" path="m,10l49,,44,,37,3e" filled="f" strokeweight=".07583mm">
                <v:path arrowok="t" o:connecttype="custom" o:connectlocs="0,2339;49,2329;44,2329;37,2332" o:connectangles="0,0,0,0"/>
              </v:shape>
            </v:group>
            <v:group id="Group 235" o:spid="_x0000_s1133" style="position:absolute;left:15194;top:2370;width:77;height:16" coordorigin="15194,2370" coordsize="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236" o:spid="_x0000_s1134" style="position:absolute;left:15194;top:2370;width:77;height:16;visibility:visible;mso-wrap-style:square;v-text-anchor:top" coordsize="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GMEA&#10;AADcAAAADwAAAGRycy9kb3ducmV2LnhtbESPQYvCMBSE78L+h/AEb5rWVZGuqSzigrdFrfdH82y7&#10;Ni8liVr//UYQPA4z8w2zWvemFTdyvrGsIJ0kIIhLqxuuFBTHn/EShA/IGlvLpOBBHtb5x2CFmbZ3&#10;3tPtECoRIewzVFCH0GVS+rImg35iO+Lona0zGKJ0ldQO7xFuWjlNkoU02HBcqLGjTU3l5XA1ChK5&#10;m9npSX/256KZ0357/XV/pNRo2H9/gQjUh3f41d5pBct5Cs8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xzhjBAAAA3AAAAA8AAAAAAAAAAAAAAAAAmAIAAGRycy9kb3du&#10;cmV2LnhtbFBLBQYAAAAABAAEAPUAAACGAwAAAAA=&#10;" path="m,16l77,3,72,2,72,,67,3e" filled="f" strokeweight=".07583mm">
                <v:path arrowok="t" o:connecttype="custom" o:connectlocs="0,2386;77,2373;72,2372;72,2370;67,2373" o:connectangles="0,0,0,0,0"/>
              </v:shape>
            </v:group>
            <v:group id="Group 237" o:spid="_x0000_s1135" style="position:absolute;left:15218;top:2378;width:21;height:115" coordorigin="15218,2378"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238" o:spid="_x0000_s1136" style="position:absolute;left:15218;top:2378;width:21;height: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SV8MA&#10;AADcAAAADwAAAGRycy9kb3ducmV2LnhtbESPQWsCMRSE7wX/Q3iCt5q1UpHVKIu0sB5rBfH22Dw3&#10;q5uXbRJ1/femUOhxmJlvmOW6t624kQ+NYwWTcQaCuHK64VrB/vvzdQ4iRGSNrWNS8KAA69XgZYm5&#10;dnf+otsu1iJBOOSowMTY5VKGypDFMHYdcfJOzluMSfpaao/3BLetfMuymbTYcFow2NHGUHXZXa2C&#10;ozOl/yk/QkbFpdD1ls+zyUGp0bAvFiAi9fE//NcutYL5+xR+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YSV8MAAADcAAAADwAAAAAAAAAAAAAAAACYAgAAZHJzL2Rv&#10;d25yZXYueG1sUEsFBgAAAAAEAAQA9QAAAIgDAAAAAA==&#10;" path="m21,r,58l21,107r,8l,89e" filled="f" strokeweight=".07603mm">
                <v:path arrowok="t" o:connecttype="custom" o:connectlocs="21,2378;21,2436;21,2485;21,2493;0,2467" o:connectangles="0,0,0,0,0"/>
              </v:shape>
            </v:group>
            <v:group id="Group 239" o:spid="_x0000_s1137" style="position:absolute;left:15290;top:2344;width:14;height:25" coordorigin="15290,2344" coordsize="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240" o:spid="_x0000_s1138" style="position:absolute;left:15290;top:2344;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8RMQA&#10;AADcAAAADwAAAGRycy9kb3ducmV2LnhtbESPT2sCMRTE7wW/Q3iCt5q1+GdZjSKFll4quHrx9tg8&#10;d6OblyWJuv32jVDocZj5zTCrTW9bcScfjGMFk3EGgrhy2nCt4Hj4eM1BhIissXVMCn4owGY9eFlh&#10;od2D93QvYy1SCYcCFTQxdoWUoWrIYhi7jjh5Z+ctxiR9LbXHRyq3rXzLsrm0aDgtNNjRe0PVtbxZ&#10;Bfnp9o0L3x1zM91dsnlr9p+TUqnRsN8uQUTq43/4j/7SiZvN4Hk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vETEAAAA3AAAAA8AAAAAAAAAAAAAAAAAmAIAAGRycy9k&#10;b3ducmV2LnhtbFBLBQYAAAAABAAEAPUAAACJAwAAAAA=&#10;" path="m,l8,10r5,6l14,24e" filled="f" strokeweight=".07597mm">
                <v:path arrowok="t" o:connecttype="custom" o:connectlocs="0,2344;8,2354;13,2360;14,2368" o:connectangles="0,0,0,0"/>
              </v:shape>
            </v:group>
            <v:group id="Group 241" o:spid="_x0000_s1139" style="position:absolute;left:15280;top:2389;width:31;height:70" coordorigin="15280,2389" coordsize="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242" o:spid="_x0000_s1140" style="position:absolute;left:15280;top:2389;width:31;height:70;visibility:visible;mso-wrap-style:square;v-text-anchor:top" coordsize="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D8MA&#10;AADcAAAADwAAAGRycy9kb3ducmV2LnhtbESPT4vCMBTE7wt+h/AEb2u6gn+oRlkERTwI65bV47N5&#10;25RtXkoTbf32ZkHwOMzMb5jFqrOVuFHjS8cKPoYJCOLc6ZILBdn35n0GwgdkjZVjUnAnD6tl722B&#10;qXYtf9HtGAoRIexTVGBCqFMpfW7Ioh+6mjh6v66xGKJsCqkbbCPcVnKUJBNpseS4YLCmtaH873i1&#10;CvzWHzJbYrY/2Iv5aRM644mUGvS7zzmIQF14hZ/tnVYwG0/h/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FD8MAAADcAAAADwAAAAAAAAAAAAAAAACYAgAAZHJzL2Rv&#10;d25yZXYueG1sUEsFBgAAAAAEAAQA9QAAAIgDAAAAAA==&#10;" path="m,11l31,1,30,,21,29r2,5l25,40r,7l24,55,20,70e" filled="f" strokeweight=".076mm">
                <v:path arrowok="t" o:connecttype="custom" o:connectlocs="0,2400;31,2390;30,2389;21,2418;23,2423;25,2429;25,2436;24,2444;20,2459" o:connectangles="0,0,0,0,0,0,0,0,0"/>
              </v:shape>
            </v:group>
            <v:group id="Group 243" o:spid="_x0000_s1141" style="position:absolute;left:15279;top:2456;width:118;height:32" coordorigin="15279,2456" coordsize="1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244" o:spid="_x0000_s1142" style="position:absolute;left:15279;top:2456;width:118;height:32;visibility:visible;mso-wrap-style:square;v-text-anchor:top" coordsize="1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pG8cA&#10;AADcAAAADwAAAGRycy9kb3ducmV2LnhtbESPT2sCMRTE70K/Q3iF3jSrtbLdGkVKBRU9+KeH3l43&#10;r5vFzcuyibrtpzdCweMwM79hxtPWVuJMjS8dK+j3EhDEudMlFwoO+3k3BeEDssbKMSn4JQ/TyUNn&#10;jJl2F97SeRcKESHsM1RgQqgzKX1uyKLvuZo4ej+usRiibAqpG7xEuK3kIElG0mLJccFgTe+G8uPu&#10;ZBU8a5d+p6evz/4w+Viuhhu7/jMDpZ4e29kbiEBtuIf/2wutIH15hduZe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06RvHAAAA3AAAAA8AAAAAAAAAAAAAAAAAmAIAAGRy&#10;cy9kb3ducmV2LnhtbFBLBQYAAAAABAAEAPUAAACMAwAAAAA=&#10;" path="m,l1,,8,1,18,3r3,1l30,6r15,5l47,11r14,6l74,22r3,l87,29r8,4l118,25,95,31,80,27e" filled="f" strokeweight=".07583mm">
                <v:path arrowok="t" o:connecttype="custom" o:connectlocs="0,2456;1,2456;8,2457;18,2459;21,2460;30,2462;45,2467;47,2467;61,2473;74,2478;77,2478;87,2485;95,2489;118,2481;95,2487;80,2483" o:connectangles="0,0,0,0,0,0,0,0,0,0,0,0,0,0,0,0"/>
              </v:shape>
            </v:group>
            <v:group id="Group 245" o:spid="_x0000_s1143" style="position:absolute;left:15333;top:2326;width:8;height:27" coordorigin="15333,2326"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246" o:spid="_x0000_s1144" style="position:absolute;left:15333;top:2326;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umcAA&#10;AADcAAAADwAAAGRycy9kb3ducmV2LnhtbESPzQrCMBCE74LvEFbwpmk9iFajqCB6Evy7L83aFptN&#10;bWKtb28EweMwM98w82VrStFQ7QrLCuJhBII4tbrgTMHlvB1MQDiPrLG0TAre5GC56HbmmGj74iM1&#10;J5+JAGGXoILc+yqR0qU5GXRDWxEH72Zrgz7IOpO6xleAm1KOomgsDRYcFnKsaJNTej89jYJ0tZvq&#10;JnrcR5d1Fe/e2+uhuMZK9XvtagbCU+v/4V97rxVMxj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VumcAAAADcAAAADwAAAAAAAAAAAAAAAACYAgAAZHJzL2Rvd25y&#10;ZXYueG1sUEsFBgAAAAAEAAQA9QAAAIUDAAAAAA==&#10;" path="m,l7,18r1,9e" filled="f" strokeweight=".076mm">
                <v:path arrowok="t" o:connecttype="custom" o:connectlocs="0,2326;7,2344;8,2353" o:connectangles="0,0,0"/>
              </v:shape>
            </v:group>
            <v:group id="Group 247" o:spid="_x0000_s1145" style="position:absolute;left:15361;top:2317;width:10;height:43" coordorigin="15361,2317" coordsize="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248" o:spid="_x0000_s1146" style="position:absolute;left:15361;top:2317;width:10;height:43;visibility:visible;mso-wrap-style:square;v-text-anchor:top" coordsize="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ucYA&#10;AADcAAAADwAAAGRycy9kb3ducmV2LnhtbESPQWvCQBSE74L/YXlCL6KbthgkuooILb2UUhso3h7Z&#10;Z7KafRuyW5Pm13cLgsdhZr5h1tve1uJKrTeOFTzOExDEhdOGSwX518tsCcIHZI21Y1LwSx62m/Fo&#10;jZl2HX/S9RBKESHsM1RQhdBkUvqiIot+7hri6J1cazFE2ZZSt9hFuK3lU5Kk0qLhuFBhQ/uKisvh&#10;xyowufl43fG3G5jP03PyvhiO+6NSD5N+twIRqA/38K39phUs02f4P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ucYAAADcAAAADwAAAAAAAAAAAAAAAACYAgAAZHJz&#10;L2Rvd25yZXYueG1sUEsFBgAAAAAEAAQA9QAAAIsDAAAAAA==&#10;" path="m8,r2,9l8,12,,43e" filled="f" strokeweight=".07603mm">
                <v:path arrowok="t" o:connecttype="custom" o:connectlocs="8,2317;10,2326;8,2329;0,2360" o:connectangles="0,0,0,0"/>
              </v:shape>
            </v:group>
            <v:group id="Group 249" o:spid="_x0000_s1147" style="position:absolute;left:15317;top:2356;width:74;height:11" coordorigin="15317,2356" coordsize="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250" o:spid="_x0000_s1148" style="position:absolute;left:15317;top:2356;width:74;height:11;visibility:visible;mso-wrap-style:square;v-text-anchor:top" coordsize="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0mv8MA&#10;AADcAAAADwAAAGRycy9kb3ducmV2LnhtbESPQYvCMBSE7wv+h/AEL4umKopUo6i44MHLqj/g2Tzb&#10;YvNSklTr/nojCHscZuYbZrFqTSXu5HxpWcFwkIAgzqwuOVdwPv30ZyB8QNZYWSYFT/KwWna+Fphq&#10;++Bfuh9DLiKEfYoKihDqVEqfFWTQD2xNHL2rdQZDlC6X2uEjwk0lR0kylQZLjgsF1rQtKLsdG6Ng&#10;d22cMZORGzffl7+TOySbqtwp1eu26zmIQG34D3/ae61gNp3A+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0mv8MAAADcAAAADwAAAAAAAAAAAAAAAACYAgAAZHJzL2Rv&#10;d25yZXYueG1sUEsFBgAAAAAEAAQA9QAAAIgDAAAAAA==&#10;" path="m,12l74,1,69,,65,1e" filled="f" strokeweight=".07583mm">
                <v:path arrowok="t" o:connecttype="custom" o:connectlocs="0,2368;74,2357;69,2356;65,2357" o:connectangles="0,0,0,0"/>
              </v:shape>
            </v:group>
            <v:group id="Group 251" o:spid="_x0000_s1149" style="position:absolute;left:15345;top:2370;width:3;height:18" coordorigin="15345,2370" coordsize="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252" o:spid="_x0000_s1150" style="position:absolute;left:15345;top:2370;width:3;height:18;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R38IA&#10;AADcAAAADwAAAGRycy9kb3ducmV2LnhtbESPzarCMBSE94LvEI7gTlPlUrUaRYULwsWFPwjuDs2x&#10;LTYnpYlaffobQXA5zMw3zGzRmFLcqXaFZQWDfgSCOLW64EzB8fDbG4NwHlljaZkUPMnBYt5uzTDR&#10;9sE7uu99JgKEXYIKcu+rREqX5mTQ9W1FHLyLrQ36IOtM6hofAW5KOYyiWBosOCzkWNE6p/S6v5lA&#10;Oa+NXsUv1qfVxG7jEf3xz02pbqdZTkF4avw3/GlvtIJxPIL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lHfwgAAANwAAAAPAAAAAAAAAAAAAAAAAJgCAABkcnMvZG93&#10;bnJldi54bWxQSwUGAAAAAAQABAD1AAAAhwMAAAAA&#10;" path="m3,l,18e" filled="f" strokeweight=".07603mm">
                <v:path arrowok="t" o:connecttype="custom" o:connectlocs="3,2370;0,2388" o:connectangles="0,0"/>
              </v:shape>
            </v:group>
            <v:group id="Group 253" o:spid="_x0000_s1151" style="position:absolute;left:15324;top:2378;width:53;height:82" coordorigin="15324,2378" coordsize="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254" o:spid="_x0000_s1152" style="position:absolute;left:15324;top:2378;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ucYA&#10;AADcAAAADwAAAGRycy9kb3ducmV2LnhtbESPS2/CMBCE75X4D9ZW6q04VCrQFIMgPMSRVw+9reIl&#10;jhqv09iQ8O/rSkgcRzPzjWYy62wlrtT40rGCQT8BQZw7XXKh4HRcv45B+ICssXJMCm7kYTbtPU0w&#10;1a7lPV0PoRARwj5FBSaEOpXS54Ys+r6riaN3do3FEGVTSN1gG+G2km9JMpQWS44LBmvKDOU/h4tV&#10;sBxl39vfxXn5PjC7zSX7Klandq7Uy3M3/wQRqAuP8L291QrGww/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p+ucYAAADcAAAADwAAAAAAAAAAAAAAAACYAgAAZHJz&#10;L2Rvd25yZXYueG1sUEsFBgAAAAAEAAQA9QAAAIsDAAAAAA==&#10;" path="m,10r4,5l5,35,6,51,7,82,6,75,49,69r-5,l49,r4,6l4,14e" filled="f" strokeweight=".07597mm">
                <v:path arrowok="t" o:connecttype="custom" o:connectlocs="0,2388;4,2393;5,2413;6,2429;7,2460;6,2453;49,2447;44,2447;49,2378;53,2384;4,2392" o:connectangles="0,0,0,0,0,0,0,0,0,0,0"/>
              </v:shape>
            </v:group>
            <v:group id="Group 255" o:spid="_x0000_s1153" style="position:absolute;left:15330;top:2405;width:30;height:5" coordorigin="15330,2405" coordsize="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256" o:spid="_x0000_s1154" style="position:absolute;left:15330;top:2405;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as8YA&#10;AADcAAAADwAAAGRycy9kb3ducmV2LnhtbESPT2vCQBTE74V+h+UVvNWNgv9SVxGJ0B5aaxTPj+xr&#10;kjb7NuyuMX77bkHocZiZ3zDLdW8a0ZHztWUFo2ECgriwuuZSwem4e56D8AFZY2OZFNzIw3r1+LDE&#10;VNsrH6jLQykihH2KCqoQ2lRKX1Rk0A9tSxy9L+sMhihdKbXDa4SbRo6TZCoN1hwXKmxpW1Hxk1+M&#10;guT8Np3sQ1Z/fOZ+9+3ce7a4LZQaPPWbFxCB+vAfvrdftYL5bA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2as8YAAADcAAAADwAAAAAAAAAAAAAAAACYAgAAZHJz&#10;L2Rvd25yZXYueG1sUEsFBgAAAAAEAAQA9QAAAIsDAAAAAA==&#10;" path="m,5l29,e" filled="f" strokeweight=".07583mm">
                <v:path arrowok="t" o:connecttype="custom" o:connectlocs="0,2410;29,2405" o:connectangles="0,0"/>
              </v:shape>
            </v:group>
            <v:group id="Group 257" o:spid="_x0000_s1155" style="position:absolute;left:15330;top:2426;width:29;height:5" coordorigin="15330,2426"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258" o:spid="_x0000_s1156" style="position:absolute;left:15330;top:2426;width:29;height: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DiMQA&#10;AADcAAAADwAAAGRycy9kb3ducmV2LnhtbESPT2sCMRTE70K/Q3hCL6LZtmBlNbuUlhaP/qN4fGye&#10;m8XNy5JE3frpG0HwOMzMb5hF2dtWnMmHxrGCl0kGgrhyuuFawW77PZ6BCBFZY+uYFPxRgLJ4Giww&#10;1+7CazpvYi0ShEOOCkyMXS5lqAxZDBPXESfv4LzFmKSvpfZ4SXDbytcsm0qLDacFgx19GqqOm5NV&#10;8PPltlQbp23rdyv83Z/WVztS6nnYf8xBROrjI3xvL7WC2fsb3M6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Q4jEAAAA3AAAAA8AAAAAAAAAAAAAAAAAmAIAAGRycy9k&#10;b3ducmV2LnhtbFBLBQYAAAAABAAEAPUAAACJAwAAAAA=&#10;" path="m29,l,4e" filled="f" strokeweight=".07583mm">
                <v:path arrowok="t" o:connecttype="custom" o:connectlocs="29,2426;0,2430" o:connectangles="0,0"/>
              </v:shape>
            </v:group>
            <v:group id="Group 259" o:spid="_x0000_s1157" style="position:absolute;left:15449;top:2359;width:23;height:129" coordorigin="15449,2359" coordsize="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260" o:spid="_x0000_s1158" style="position:absolute;left:15449;top:2359;width:23;height:129;visibility:visible;mso-wrap-style:square;v-text-anchor:top" coordsize="2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9DsQA&#10;AADcAAAADwAAAGRycy9kb3ducmV2LnhtbESPQYvCMBSE74L/ITzB25qquCvVKCIIInpQdxe8PZq3&#10;bdfmpTbR1n9vBMHjMDPfMNN5Ywpxo8rllhX0exEI4sTqnFMF38fVxxiE88gaC8uk4E4O5rN2a4qx&#10;tjXv6XbwqQgQdjEqyLwvYyldkpFB17MlcfD+bGXQB1mlUldYB7gp5CCKPqXBnMNChiUtM0rOh6tR&#10;YH6XhRxuFvRz+V/nuNpt7aneKtXtNIsJCE+Nf4df7bVWMP4a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Q7EAAAA3AAAAA8AAAAAAAAAAAAAAAAAmAIAAGRycy9k&#10;b3ducmV2LnhtbFBLBQYAAAAABAAEAPUAAACJAwAAAAA=&#10;" path="m24,130l,53,3,35,8,21,16,6,22,e" filled="f" strokeweight=".07603mm">
                <v:path arrowok="t" o:connecttype="custom" o:connectlocs="24,2489;0,2412;3,2394;8,2380;16,2365;22,2359" o:connectangles="0,0,0,0,0,0"/>
              </v:shape>
            </v:group>
            <v:group id="Group 261" o:spid="_x0000_s1159" style="position:absolute;left:15452;top:2368;width:13;height:111" coordorigin="15452,2368" coordsize="1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262" o:spid="_x0000_s1160" style="position:absolute;left:15452;top:2368;width:13;height:111;visibility:visible;mso-wrap-style:square;v-text-anchor:top" coordsize="1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4vsUA&#10;AADcAAAADwAAAGRycy9kb3ducmV2LnhtbESPQWvCQBSE7wX/w/IKXkQ35tCE1FWK0OLB0hr9AY/s&#10;axKSfRt21xj/vVso9DjMzDfMZjeZXozkfGtZwXqVgCCurG65VnA5vy9zED4ga+wtk4I7edhtZ08b&#10;LLS98YnGMtQiQtgXqKAJYSik9FVDBv3KDsTR+7HOYIjS1VI7vEW46WWaJC/SYMtxocGB9g1VXXk1&#10;Cj7ClJzWi/QLs8M3Ldy1++Rjp9T8eXp7BRFoCv/hv/ZBK8izDH7Px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ji+xQAAANwAAAAPAAAAAAAAAAAAAAAAAJgCAABkcnMv&#10;ZG93bnJldi54bWxQSwUGAAAAAAQABAD1AAAAigMAAAAA&#10;" path="m11,l6,13,3,26,,49,,65,3,84r2,8l13,110e" filled="f" strokeweight=".07603mm">
                <v:path arrowok="t" o:connecttype="custom" o:connectlocs="11,2368;6,2381;3,2394;0,2417;0,2433;3,2452;5,2460;13,2478" o:connectangles="0,0,0,0,0,0,0,0"/>
              </v:shape>
            </v:group>
            <v:group id="Group 263" o:spid="_x0000_s1161" style="position:absolute;left:15575;top:2332;width:13;height:17" coordorigin="15575,2332" coordsize="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264" o:spid="_x0000_s1162" style="position:absolute;left:15575;top:2332;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WFMcA&#10;AADcAAAADwAAAGRycy9kb3ducmV2LnhtbESPQWvCQBSE7wX/w/IEL0U3SrUaXaW0CB5EbOyh3p7Z&#10;ZxLMvg3ZrYn++q5Q6HGYmW+Yxao1pbhS7QrLCoaDCARxanXBmYKvw7o/BeE8ssbSMim4kYPVsvO0&#10;wFjbhj/pmvhMBAi7GBXk3lexlC7NyaAb2Io4eGdbG/RB1pnUNTYBbko5iqKJNFhwWMixovec0kvy&#10;YxS4E39vzH79fGxuevZSbD924+SuVK/bvs1BeGr9f/ivvdEKpq8zeJw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jVhTHAAAA3AAAAA8AAAAAAAAAAAAAAAAAmAIAAGRy&#10;cy9kb3ducmV2LnhtbFBLBQYAAAAABAAEAPUAAACMAwAAAAA=&#10;" path="m,l11,12r2,5e" filled="f" strokeweight=".07594mm">
                <v:path arrowok="t" o:connecttype="custom" o:connectlocs="0,2332;11,2344;13,2349" o:connectangles="0,0,0"/>
              </v:shape>
            </v:group>
            <v:group id="Group 265" o:spid="_x0000_s1163" style="position:absolute;left:15558;top:2370;width:46;height:14" coordorigin="15558,2370" coordsize="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266" o:spid="_x0000_s1164" style="position:absolute;left:15558;top:2370;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qWb4A&#10;AADcAAAADwAAAGRycy9kb3ducmV2LnhtbESPzQrCMBCE74LvEFbwpmk9SKlGEUHwIuJP70uzpsVm&#10;U5qo9e2NIHgcZuYbZrnubSOe1PnasYJ0moAgLp2u2Si4XnaTDIQPyBobx6TgTR7Wq+Fgibl2Lz7R&#10;8xyMiBD2OSqoQmhzKX1ZkUU/dS1x9G6usxii7IzUHb4i3DZyliRzabHmuFBhS9uKyvv5YRXcNlYX&#10;RXos+EiH08FsE7Pjq1LjUb9ZgAjUh3/4195rBVmWwv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uKlm+AAAA3AAAAA8AAAAAAAAAAAAAAAAAmAIAAGRycy9kb3ducmV2&#10;LnhtbFBLBQYAAAAABAAEAPUAAACDAwAAAAA=&#10;" path="m,14l47,e" filled="f" strokeweight=".07583mm">
                <v:path arrowok="t" o:connecttype="custom" o:connectlocs="0,2384;47,2370" o:connectangles="0,0"/>
              </v:shape>
            </v:group>
            <v:group id="Group 267" o:spid="_x0000_s1165" style="position:absolute;left:15586;top:2378;width:7;height:65" coordorigin="15586,2378" coordsize="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268" o:spid="_x0000_s1166" style="position:absolute;left:15586;top:2378;width:7;height:65;visibility:visible;mso-wrap-style:square;v-text-anchor:top" coordsize="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J0cYA&#10;AADcAAAADwAAAGRycy9kb3ducmV2LnhtbESPT2sCMRTE7wW/Q3gFL0WzainL1iiiVLxIqX/w+ti8&#10;7oZuXpYkXdd++kYo9DjMzG+Y+bK3jejIB+NYwWScgSAunTZcKTgd30Y5iBCRNTaOScGNAiwXg4c5&#10;Ftpd+YO6Q6xEgnAoUEEdY1tIGcqaLIaxa4mT9+m8xZikr6T2eE1w28hplr1Ii4bTQo0trWsqvw7f&#10;VsFZXn6e1uHZb0/7TTQG32/NtlNq+NivXkFE6uN/+K+90wryfAb3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J0cYAAADcAAAADwAAAAAAAAAAAAAAAACYAgAAZHJz&#10;L2Rvd25yZXYueG1sUEsFBgAAAAAEAAQA9QAAAIsDAAAAAA==&#10;" path="m7,r,12l,65e" filled="f" strokeweight=".07603mm">
                <v:path arrowok="t" o:connecttype="custom" o:connectlocs="7,2378;7,2390;0,2443" o:connectangles="0,0,0"/>
              </v:shape>
            </v:group>
            <v:group id="Group 269" o:spid="_x0000_s1167" style="position:absolute;left:15570;top:2397;width:5;height:35" coordorigin="15570,2397" coordsize="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270" o:spid="_x0000_s1168" style="position:absolute;left:15570;top:2397;width:5;height:3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Kl8UA&#10;AADcAAAADwAAAGRycy9kb3ducmV2LnhtbESP3WrCQBSE7wt9h+UUvJG6UTSkqasUUVB64e8DnGaP&#10;SWj2bNhdNb69WxB6OczMN8x03plGXMn52rKC4SABQVxYXXOp4HRcvWcgfEDW2FgmBXfyMJ+9vkwx&#10;1/bGe7oeQikihH2OCqoQ2lxKX1Rk0A9sSxy9s3UGQ5SulNrhLcJNI0dJkkqDNceFCltaVFT8Hi5G&#10;gVsutmbzs3OpHfP3R391Oh/7iVK9t+7rE0SgLvyHn+21VpBlE/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wqXxQAAANwAAAAPAAAAAAAAAAAAAAAAAJgCAABkcnMv&#10;ZG93bnJldi54bWxQSwUGAAAAAAQABAD1AAAAigMAAAAA&#10;" path="m,l5,21r,14e" filled="f" strokeweight=".07603mm">
                <v:path arrowok="t" o:connecttype="custom" o:connectlocs="0,2397;5,2418;5,2432" o:connectangles="0,0,0"/>
              </v:shape>
            </v:group>
            <v:group id="Group 271" o:spid="_x0000_s1169" style="position:absolute;left:15558;top:2433;width:46;height:24" coordorigin="15558,2433" coordsize="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272" o:spid="_x0000_s1170" style="position:absolute;left:15558;top:2433;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13MUA&#10;AADcAAAADwAAAGRycy9kb3ducmV2LnhtbESPQWvCQBSE7wX/w/KE3upGDzVGVxFpi9JTowdze2Rf&#10;NsHs25Ddavz3rlDocZiZb5jVZrCtuFLvG8cKppMEBHHpdMNGwen4+ZaC8AFZY+uYFNzJw2Y9ellh&#10;pt2Nf+iaByMihH2GCuoQukxKX9Zk0U9cRxy9yvUWQ5S9kbrHW4TbVs6S5F1abDgu1NjRrqbykv9a&#10;Bcn34eN8N9X5YmRRLWZFkX8dD0q9joftEkSgIfyH/9p7rSBN5/A8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XcxQAAANwAAAAPAAAAAAAAAAAAAAAAAJgCAABkcnMv&#10;ZG93bnJldi54bWxQSwUGAAAAAAQABAD1AAAAigMAAAAA&#10;" path="m,24l46,e" filled="f" strokeweight=".07586mm">
                <v:path arrowok="t" o:connecttype="custom" o:connectlocs="0,2457;46,2433" o:connectangles="0,0"/>
              </v:shape>
            </v:group>
            <v:group id="Group 273" o:spid="_x0000_s1171" style="position:absolute;left:15628;top:2320;width:2;height:102" coordorigin="15628,232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274" o:spid="_x0000_s1172" style="position:absolute;left:15628;top:232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jAcMA&#10;AADcAAAADwAAAGRycy9kb3ducmV2LnhtbESPQWvCQBSE7wX/w/IEb3VjkRKjq6gl2FMhUTw/s89s&#10;MPs2ZFdN/323UOhxmJlvmNVmsK14UO8bxwpm0wQEceV0w7WC0zF/TUH4gKyxdUwKvsnDZj16WWGm&#10;3ZMLepShFhHCPkMFJoQuk9JXhiz6qeuIo3d1vcUQZV9L3eMzwm0r35LkXVpsOC4Y7GhvqLqVd6ug&#10;8OfLx9fucO0Kk5f1HDm/zVipyXjYLkEEGsJ/+K/9qRWk6QJ+z8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6jAcMAAADcAAAADwAAAAAAAAAAAAAAAACYAgAAZHJzL2Rv&#10;d25yZXYueG1sUEsFBgAAAAAEAAQA9QAAAIgDAAAAAA==&#10;" path="m,l2,8r,94e" filled="f" strokeweight=".07603mm">
                <v:path arrowok="t" o:connecttype="custom" o:connectlocs="0,2320;2,2328;2,2422" o:connectangles="0,0,0"/>
              </v:shape>
            </v:group>
            <v:group id="Group 275" o:spid="_x0000_s1173" style="position:absolute;left:15608;top:2412;width:47;height:74" coordorigin="15608,2412" coordsize="4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276" o:spid="_x0000_s1174" style="position:absolute;left:15608;top:2412;width:47;height:74;visibility:visible;mso-wrap-style:square;v-text-anchor:top" coordsize="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db8YA&#10;AADcAAAADwAAAGRycy9kb3ducmV2LnhtbESPT2vCQBTE7wW/w/KE3uomBSWNrhKUQP8catWLt0f2&#10;mQSzb0N2a5Jv3xWEHoeZ+Q2z2gymETfqXG1ZQTyLQBAXVtdcKjgd85cEhPPIGhvLpGAkB5v15GmF&#10;qbY9/9Dt4EsRIOxSVFB536ZSuqIig25mW+LgXWxn0AfZlVJ32Ae4aeRrFC2kwZrDQoUtbSsqrodf&#10;o2B//sx2iyzSQ16P83Z+/k6+Pi5KPU+HbAnC0+D/w4/2u1aQvMVw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db8YAAADcAAAADwAAAAAAAAAAAAAAAACYAgAAZHJz&#10;L2Rvd25yZXYueG1sUEsFBgAAAAAEAAQA9QAAAIsDAAAAAA==&#10;" path="m,l3,14,4,48,6,74,4,59,46,57r-7,l46,r1,5l3,13e" filled="f" strokeweight=".07597mm">
                <v:path arrowok="t" o:connecttype="custom" o:connectlocs="0,2412;3,2426;4,2460;6,2486;4,2471;46,2469;39,2469;46,2412;47,2417;3,2425" o:connectangles="0,0,0,0,0,0,0,0,0,0"/>
              </v:shape>
            </v:group>
            <v:group id="Group 277" o:spid="_x0000_s1175" style="position:absolute;left:15630;top:2370;width:30;height:8" coordorigin="15630,2370" coordsize="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278" o:spid="_x0000_s1176" style="position:absolute;left:15630;top:2370;width:30;height:8;visibility:visible;mso-wrap-style:square;v-text-anchor:top" coordsize="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2fsYA&#10;AADcAAAADwAAAGRycy9kb3ducmV2LnhtbESPQWsCMRSE74L/ITzBi9SsFdRujVILag960Fq6x8fm&#10;uVm6eVk2Ubf/vikIHoeZ+YaZL1tbiSs1vnSsYDRMQBDnTpdcKDh9rp9mIHxA1lg5JgW/5GG56Hbm&#10;mGp34wNdj6EQEcI+RQUmhDqV0ueGLPqhq4mjd3aNxRBlU0jd4C3CbSWfk2QiLZYcFwzW9G4o/zle&#10;rIJ1ZjaTr/NgtdW79lROx9n+mzOl+r327RVEoDY8wvf2h1YwexnD/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82fsYAAADcAAAADwAAAAAAAAAAAAAAAACYAgAAZHJz&#10;L2Rvd25yZXYueG1sUEsFBgAAAAAEAAQA9QAAAIsDAAAAAA==&#10;" path="m,7l30,e" filled="f" strokeweight=".07583mm">
                <v:path arrowok="t" o:connecttype="custom" o:connectlocs="0,2377;30,2370" o:connectangles="0,0"/>
              </v:shape>
            </v:group>
            <v:group id="Group 279" o:spid="_x0000_s1177" style="position:absolute;left:15702;top:2319;width:76;height:80" coordorigin="15702,2319" coordsize="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280" o:spid="_x0000_s1178" style="position:absolute;left:15702;top:2319;width:76;height:80;visibility:visible;mso-wrap-style:square;v-text-anchor:top" coordsize="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e3MYA&#10;AADcAAAADwAAAGRycy9kb3ducmV2LnhtbESP0WrCQBRE3wv+w3IFX6RuFCoxuooWBVGK1vYDrtlr&#10;EszeTbOrpn69KxT6OMzMGWYya0wprlS7wrKCfi8CQZxaXXCm4Ptr9RqDcB5ZY2mZFPySg9m09TLB&#10;RNsbf9L14DMRIOwSVJB7XyVSujQng65nK+LgnWxt0AdZZ1LXeAtwU8pBFA2lwYLDQo4VveeUng8X&#10;o2Dzsdh3d1X/Z3mP11tzLHEYjzZKddrNfAzCU+P/w3/ttVYQj97geSYc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Te3MYAAADcAAAADwAAAAAAAAAAAAAAAACYAgAAZHJz&#10;L2Rvd25yZXYueG1sUEsFBgAAAAAEAAQA9QAAAIsDAAAAAA==&#10;" path="m41,l40,9,32,27,21,49,14,61,5,78,,80,29,74,76,67e" filled="f" strokeweight=".07592mm">
                <v:path arrowok="t" o:connecttype="custom" o:connectlocs="41,2319;40,2328;32,2346;21,2368;14,2380;5,2397;0,2399;29,2393;76,2386" o:connectangles="0,0,0,0,0,0,0,0,0"/>
              </v:shape>
            </v:group>
            <v:group id="Group 281" o:spid="_x0000_s1179" style="position:absolute;left:15753;top:2354;width:37;height:53" coordorigin="15753,2354" coordsize="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282" o:spid="_x0000_s1180" style="position:absolute;left:15753;top:2354;width:37;height:53;visibility:visible;mso-wrap-style:square;v-text-anchor:top" coordsize="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85cYA&#10;AADcAAAADwAAAGRycy9kb3ducmV2LnhtbESPQWvCQBSE74L/YXlCL6KblGLT1I2IUPTa2DZ4e2Rf&#10;k9Ds25Ddxuiv7xYEj8PMfMOsN6NpxUC9aywriJcRCOLS6oYrBR/Ht0UCwnlkja1lUnAhB5tsOllj&#10;qu2Z32nIfSUChF2KCmrvu1RKV9Zk0C1tRxy8b9sb9EH2ldQ9ngPctPIxilbSYMNhocaOdjWVP/mv&#10;UZAX16/D6lQYF8+v8dNnEe8r2Sr1MBu3ryA8jf4evrUPWkHy8gz/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85cYAAADcAAAADwAAAAAAAAAAAAAAAACYAgAAZHJz&#10;L2Rvd25yZXYueG1sUEsFBgAAAAAEAAQA9QAAAIsDAAAAAA==&#10;" path="m,l29,35r5,7l35,48r2,6e" filled="f" strokeweight=".07597mm">
                <v:path arrowok="t" o:connecttype="custom" o:connectlocs="0,2354;29,2389;34,2396;35,2402;37,2408" o:connectangles="0,0,0,0,0"/>
              </v:shape>
            </v:group>
            <v:group id="Group 283" o:spid="_x0000_s1181" style="position:absolute;left:15715;top:2413;width:60;height:74" coordorigin="15715,2413"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284" o:spid="_x0000_s1182" style="position:absolute;left:15715;top:2413;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Nn8MA&#10;AADcAAAADwAAAGRycy9kb3ducmV2LnhtbESPzWrDMBCE74G+g9hCb7FcQ4vtRjGm0NJTIH89L9bG&#10;dmqtjKQmbp4+KgRyHGbmG2ZRTWYQJ3K+t6zgOUlBEDdW99wq2G0/5jkIH5A1DpZJwR95qJYPswWW&#10;2p55TadNaEWEsC9RQRfCWErpm44M+sSOxNE7WGcwROlaqR2eI9wMMkvTV2mw57jQ4UjvHTU/m1+j&#10;oHE1F3kWZLbH47e8FKvP7Qsp9fQ41W8gAk3hHr61v7SCvCjg/0w8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GNn8MAAADcAAAADwAAAAAAAAAAAAAAAACYAgAAZHJzL2Rv&#10;d25yZXYueG1sUEsFBgAAAAAEAAQA9QAAAIgDAAAAAA==&#10;" path="m,l1,16,4,74,3,62,56,58r-6,l57,4r3,5l3,15e" filled="f" strokeweight=".07594mm">
                <v:path arrowok="t" o:connecttype="custom" o:connectlocs="0,2413;1,2429;4,2487;3,2475;56,2471;50,2471;57,2417;60,2422;3,2428" o:connectangles="0,0,0,0,0,0,0,0,0"/>
              </v:shape>
            </v:group>
            <v:group id="Group 285" o:spid="_x0000_s1183" style="position:absolute;left:15857;top:2359;width:21;height:129" coordorigin="15857,2359" coordsize="2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286" o:spid="_x0000_s1184" style="position:absolute;left:15857;top:2359;width:21;height:129;visibility:visible;mso-wrap-style:square;v-text-anchor:top" coordsize="2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rOcMA&#10;AADcAAAADwAAAGRycy9kb3ducmV2LnhtbESPQYvCMBSE78L+h/CEvWmiLKLVKOIieFKswl7fNs+2&#10;2ryUJtb6783CgsdhZr5hFqvOVqKlxpeONYyGCgRx5kzJuYbzaTuYgvAB2WDlmDQ8ycNq+dFbYGLc&#10;g4/UpiEXEcI+QQ1FCHUipc8KsuiHriaO3sU1FkOUTS5Ng48It5UcKzWRFkuOCwXWtCkou6V3q8Gl&#10;6++v47U+HeSeN7/tz22yGyutP/vdeg4iUBfe4f/2zmiYqRH8nY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wrOcMAAADcAAAADwAAAAAAAAAAAAAAAACYAgAAZHJzL2Rv&#10;d25yZXYueG1sUEsFBgAAAAAEAAQA9QAAAIgDAAAAAA==&#10;" path="m,130r7,-8l13,103r3,-9l21,74r,-19l19,37,13,19,7,9,,e" filled="f" strokeweight=".07603mm">
                <v:path arrowok="t" o:connecttype="custom" o:connectlocs="0,2489;7,2481;13,2462;16,2453;21,2433;21,2414;19,2396;13,2378;7,2368;0,2359" o:connectangles="0,0,0,0,0,0,0,0,0,0"/>
              </v:shape>
            </v:group>
            <v:group id="Group 287" o:spid="_x0000_s1185" style="position:absolute;left:15864;top:2368;width:11;height:112" coordorigin="15864,2368" coordsize="1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288" o:spid="_x0000_s1186" style="position:absolute;left:15864;top:2368;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n5sUA&#10;AADcAAAADwAAAGRycy9kb3ducmV2LnhtbESPQWvCQBSE74L/YXlCL9JsbIq00VVEENpbo0JzfGSf&#10;STD7NmbXJP333ULB4zAz3zDr7Wga0VPnassKFlEMgriwuuZSwfl0eH4D4TyyxsYyKfghB9vNdLLG&#10;VNuBM+qPvhQBwi5FBZX3bSqlKyoy6CLbEgfvYjuDPsiulLrDIcBNI1/ieCkN1hwWKmxpX1FxPd6N&#10;gn7+6nK8ZbfL4Jrha4FJ/nn6VuppNu5WIDyN/hH+b39oBe9x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SfmxQAAANwAAAAPAAAAAAAAAAAAAAAAAJgCAABkcnMv&#10;ZG93bnJldi54bWxQSwUGAAAAAAQABAD1AAAAigMAAAAA&#10;" path="m,l6,16,9,26r2,23l11,64,9,76,6,91,,113e" filled="f" strokeweight=".07603mm">
                <v:path arrowok="t" o:connecttype="custom" o:connectlocs="0,2368;6,2384;9,2394;11,2417;11,2432;9,2444;6,2459;0,2481" o:connectangles="0,0,0,0,0,0,0,0"/>
              </v:shape>
            </v:group>
            <v:group id="Group 289" o:spid="_x0000_s1187" style="position:absolute;left:14388;top:2024;width:22;height:127" coordorigin="14388,2024" coordsize="2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290" o:spid="_x0000_s1188" style="position:absolute;left:14388;top:2024;width:22;height:127;visibility:visible;mso-wrap-style:square;v-text-anchor:top" coordsize="2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PLcQA&#10;AADcAAAADwAAAGRycy9kb3ducmV2LnhtbESPzWrDMBCE74W+g9hAb4mchprEiRzaQqHH5oecN9bG&#10;VmytXEu1nbevCoEeh5n5htlsR9uInjpvHCuYzxIQxIXThksFx8PHdAnCB2SNjWNScCMP2/zxYYOZ&#10;dgPvqN+HUkQI+wwVVCG0mZS+qMiin7mWOHoX11kMUXal1B0OEW4b+ZwkqbRoOC5U2NJ7RUW9/7EK&#10;Rlxcz1/p9+KNza72t75MzWlQ6mkyvq5BBBrDf/je/tQKVskL/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Ty3EAAAA3AAAAA8AAAAAAAAAAAAAAAAAmAIAAGRycy9k&#10;b3ducmV2LnhtbFBLBQYAAAAABAAEAPUAAACJAwAAAAA=&#10;" path="m,24l8,17,21,r,127e" filled="f" strokeweight=".07603mm">
                <v:path arrowok="t" o:connecttype="custom" o:connectlocs="0,2048;8,2041;21,2024;21,2151" o:connectangles="0,0,0,0"/>
              </v:shape>
            </v:group>
            <v:group id="Group 291" o:spid="_x0000_s1189" style="position:absolute;left:14459;top:2139;width:10;height:12" coordorigin="14459,213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292" o:spid="_x0000_s1190" style="position:absolute;left:14459;top:2139;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A5sUA&#10;AADcAAAADwAAAGRycy9kb3ducmV2LnhtbESPQWvCQBSE74X+h+UVeqsbpURNXSXYKtKDkCien9nX&#10;JJh9G7Krxn/vFgSPw8x8w8wWvWnEhTpXW1YwHEQgiAuray4V7HerjwkI55E1NpZJwY0cLOavLzNM&#10;tL1yRpfclyJA2CWooPK+TaR0RUUG3cC2xMH7s51BH2RXSt3hNcBNI0dRFEuDNYeFCltaVlSc8rNR&#10;8JNtabSOM7v8zuLfw2SXHj+bVKn3tz79AuGp98/wo73RCqbRGP7P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gDmxQAAANwAAAAPAAAAAAAAAAAAAAAAAJgCAABkcnMv&#10;ZG93bnJldi54bWxQSwUGAAAAAAQABAD1AAAAigMAAAAA&#10;" path="m6,l,6r6,6l10,6e" filled="f" strokeweight=".07594mm">
                <v:path arrowok="t" o:connecttype="custom" o:connectlocs="6,2139;0,2145;6,2151;10,2145" o:connectangles="0,0,0,0"/>
              </v:shape>
            </v:group>
            <v:group id="Group 293" o:spid="_x0000_s1191" style="position:absolute;left:14505;top:2024;width:63;height:127" coordorigin="14505,2024" coordsize="6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294" o:spid="_x0000_s1192" style="position:absolute;left:14505;top:2024;width:63;height:127;visibility:visible;mso-wrap-style:square;v-text-anchor:top" coordsize="6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jbMQA&#10;AADcAAAADwAAAGRycy9kb3ducmV2LnhtbESPwWrDMBBE74H+g9hCb4ncHtrEjWJMICSXHpIacl2k&#10;re3EWhlJcdS/rwqFHoeZecOsq2QHMZEPvWMFz4sCBLF2pudWQfO5my9BhIhscHBMCr4pQLV5mK2x&#10;NO7OR5pOsRUZwqFEBV2MYyll0B1ZDAs3Emfvy3mLMUvfSuPxnuF2kC9F8Sot9pwXOhxp25G+nm5W&#10;wT75y/Zjr+vprWnOvV4eB71LSj09pvodRKQU/8N/7YNRsCpW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8Y2zEAAAA3AAAAA8AAAAAAAAAAAAAAAAAmAIAAGRycy9k&#10;b3ducmV2LnhtbFBLBQYAAAAABAAEAPUAAACJAwAAAAA=&#10;" path="m27,l13,6,5,24,,55,,72r5,31l13,121r14,6l37,127r13,-6l58,103,63,72r,-17l58,24,50,6,37,,27,xe" filled="f" strokeweight=".076mm">
                <v:path arrowok="t" o:connecttype="custom" o:connectlocs="27,2024;13,2030;5,2048;0,2079;0,2096;5,2127;13,2145;27,2151;37,2151;50,2145;58,2127;63,2096;63,2079;58,2048;50,2030;37,2024;27,2024" o:connectangles="0,0,0,0,0,0,0,0,0,0,0,0,0,0,0,0,0"/>
              </v:shape>
            </v:group>
            <v:group id="Group 295" o:spid="_x0000_s1193" style="position:absolute;left:14289;top:2357;width:26;height:65" coordorigin="14289,2357"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296" o:spid="_x0000_s1194" style="position:absolute;left:14289;top:2357;width:26;height: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uE8MA&#10;AADcAAAADwAAAGRycy9kb3ducmV2LnhtbESPT4vCMBTE7wt+h/AEb2takVWrUXSh4B79c/D4aJ5t&#10;sXkpSdZWP71ZWPA4zMxvmNWmN424k/O1ZQXpOAFBXFhdc6ngfMo/5yB8QNbYWCYFD/KwWQ8+Vphp&#10;2/GB7sdQighhn6GCKoQ2k9IXFRn0Y9sSR+9qncEQpSuldthFuGnkJEm+pMGa40KFLX1XVNyOv0ZB&#10;Pj0fuhwT2s1+3NY/rpfn7bRXajTst0sQgfrwDv+391rBIk3h7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KuE8MAAADcAAAADwAAAAAAAAAAAAAAAACYAgAAZHJzL2Rv&#10;d25yZXYueG1sUEsFBgAAAAAEAAQA9QAAAIgDAAAAAA==&#10;" path="m27,l24,8,13,40,3,65,,66,27,60e" filled="f" strokeweight=".076mm">
                <v:path arrowok="t" o:connecttype="custom" o:connectlocs="27,2357;24,2365;13,2397;3,2422;0,2423;27,2417" o:connectangles="0,0,0,0,0,0"/>
              </v:shape>
            </v:group>
            <v:group id="Group 297" o:spid="_x0000_s1195" style="position:absolute;left:14295;top:2399;width:31;height:63" coordorigin="14295,2399" coordsize="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298" o:spid="_x0000_s1196" style="position:absolute;left:14295;top:2399;width:31;height:63;visibility:visible;mso-wrap-style:square;v-text-anchor:top" coordsize="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qf8QA&#10;AADcAAAADwAAAGRycy9kb3ducmV2LnhtbESPUWvCMBSF3wX/Q7jC3jStg+I6Y1mFwRh0oNsPuDTX&#10;pq65KUnU+u+XwWCPh3POdzjbarKDuJIPvWMF+SoDQdw63XOn4OvzdbkBESKyxsExKbhTgGo3n22x&#10;1O7GB7oeYycShEOJCkyMYyllaA1ZDCs3Eifv5LzFmKTvpPZ4S3A7yHWWFdJiz2nB4Eh7Q+338WIV&#10;+H1bUGPyDzk29bnOs8Ldm3elHhbTyzOISFP8D/+137SCp/wR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an/EAAAA3AAAAA8AAAAAAAAAAAAAAAAAmAIAAGRycy9k&#10;b3ducmV2LnhtbFBLBQYAAAAABAAEAPUAAACJAwAAAAA=&#10;" path="m28,l2,61,,63,31,48e" filled="f" strokeweight=".076mm">
                <v:path arrowok="t" o:connecttype="custom" o:connectlocs="28,2399;2,2460;0,2462;31,2447" o:connectangles="0,0,0,0"/>
              </v:shape>
            </v:group>
            <v:group id="Group 299" o:spid="_x0000_s1197" style="position:absolute;left:14286;top:2470;width:38;height:26" coordorigin="14286,2470" coordsize="3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300" o:spid="_x0000_s1198" style="position:absolute;left:14286;top:2470;width:38;height:26;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RrMUA&#10;AADcAAAADwAAAGRycy9kb3ducmV2LnhtbESPQWvCQBSE74L/YXmF3szG0FRNXUVahNzEVCi9PbOv&#10;SWj2bchuNO2vd4VCj8PMfMOst6NpxYV611hWMI9iEMSl1Q1XCk7v+9kShPPIGlvLpOCHHGw308ka&#10;M22vfKRL4SsRIOwyVFB732VSurImgy6yHXHwvmxv0AfZV1L3eA1w08okjp+lwYbDQo0dvdZUfheD&#10;UZD+anNokr17+hjzpSyGxZv8PCv1+DDuXkB4Gv1/+K+dawWreQr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pGsxQAAANwAAAAPAAAAAAAAAAAAAAAAAJgCAABkcnMv&#10;ZG93bnJldi54bWxQSwUGAAAAAAQABAD1AAAAigMAAAAA&#10;" path="m,26l38,e" filled="f" strokeweight=".07589mm">
                <v:path arrowok="t" o:connecttype="custom" o:connectlocs="0,2496;38,2470" o:connectangles="0,0"/>
              </v:shape>
            </v:group>
            <v:group id="Group 301" o:spid="_x0000_s1199" style="position:absolute;left:14332;top:2357;width:48;height:53" coordorigin="14332,2357" coordsize="4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302" o:spid="_x0000_s1200" style="position:absolute;left:14332;top:2357;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1ly8YA&#10;AADcAAAADwAAAGRycy9kb3ducmV2LnhtbESPT2vCQBTE7wW/w/KEXqRuIrTW6Cql2OKx/gHt7TX7&#10;TKLZtyG7mvXbdwsFj8PM/IaZLYKpxZVaV1lWkA4TEMS51RUXCnbbj6dXEM4ja6wtk4IbOVjMew8z&#10;zLTteE3XjS9EhLDLUEHpfZNJ6fKSDLqhbYijd7StQR9lW0jdYhfhppajJHmRBiuOCyU29F5Sft5c&#10;jIIveUkP5vQ5CcF9DwZ+3y2ffwqlHvvhbQrCU/D38H97pRVM0j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1ly8YAAADcAAAADwAAAAAAAAAAAAAAAACYAgAAZHJz&#10;L2Rvd25yZXYueG1sUEsFBgAAAAAEAAQA9QAAAIsDAAAAAA==&#10;" path="m,11l48,3,45,,39,53e" filled="f" strokeweight=".07594mm">
                <v:path arrowok="t" o:connecttype="custom" o:connectlocs="0,2368;48,2360;45,2357;39,2410" o:connectangles="0,0,0,0"/>
              </v:shape>
            </v:group>
            <v:group id="Group 303" o:spid="_x0000_s1201" style="position:absolute;left:14337;top:2384;width:27;height:5" coordorigin="14337,2384"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304" o:spid="_x0000_s1202" style="position:absolute;left:14337;top:2384;width:27;height: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6BMUA&#10;AADcAAAADwAAAGRycy9kb3ducmV2LnhtbESPQWvCQBSE7wX/w/IEb3UTpWJSVwmC0kvBxpZeH9ln&#10;Es2+jdmtxn/vCgWPw8x8wyxWvWnEhTpXW1YQjyMQxIXVNZcKvveb1zkI55E1NpZJwY0crJaDlwWm&#10;2l75iy65L0WAsEtRQeV9m0rpiooMurFtiYN3sJ1BH2RXSt3hNcBNIydRNJMGaw4LFba0rqg45X9G&#10;wfm4Mz9Z7BP7mZ3K89v2d7bPp0qNhn32DsJT75/h//aHVpDE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voExQAAANwAAAAPAAAAAAAAAAAAAAAAAJgCAABkcnMv&#10;ZG93bnJldi54bWxQSwUGAAAAAAQABAD1AAAAigMAAAAA&#10;" path="m27,l26,,,5e" filled="f" strokeweight=".07583mm">
                <v:path arrowok="t" o:connecttype="custom" o:connectlocs="27,2384;26,2384;0,2389" o:connectangles="0,0,0"/>
              </v:shape>
            </v:group>
            <v:group id="Group 305" o:spid="_x0000_s1203" style="position:absolute;left:14329;top:2405;width:66;height:11" coordorigin="14329,2405" coordsize="6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306" o:spid="_x0000_s1204" style="position:absolute;left:14329;top:2405;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OwMUA&#10;AADcAAAADwAAAGRycy9kb3ducmV2LnhtbESPQWvCQBSE74X+h+UVvNWNobQ1ukraIHhtUhBvj+wz&#10;iWbfhuw2if76bqHgcZiZb5j1djKtGKh3jWUFi3kEgri0uuFKwXexe34H4TyyxtYyKbiSg+3m8WGN&#10;ibYjf9GQ+0oECLsEFdTed4mUrqzJoJvbjjh4J9sb9EH2ldQ9jgFuWhlH0as02HBYqLGjz5rKS/5j&#10;FMTukOv0LaPjVHxk55dLwbfqptTsaUpXIDxN/h7+b++1gmW8gL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I7AxQAAANwAAAAPAAAAAAAAAAAAAAAAAJgCAABkcnMv&#10;ZG93bnJldi54bWxQSwUGAAAAAAQABAD1AAAAigMAAAAA&#10;" path="m,12l66,,63,,54,4e" filled="f" strokeweight=".07583mm">
                <v:path arrowok="t" o:connecttype="custom" o:connectlocs="0,2417;66,2405;63,2405;54,2409" o:connectangles="0,0,0,0"/>
              </v:shape>
            </v:group>
            <v:group id="Group 307" o:spid="_x0000_s1205" style="position:absolute;left:14341;top:2414;width:14;height:100" coordorigin="14341,2414" coordsize="14,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308" o:spid="_x0000_s1206" style="position:absolute;left:14341;top:2414;width:14;height:100;visibility:visible;mso-wrap-style:square;v-text-anchor:top" coordsize="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GosYA&#10;AADcAAAADwAAAGRycy9kb3ducmV2LnhtbESPT2vCQBTE74V+h+UVvNVNFfwTXUVaIoJQUHPw+My+&#10;JqHZt2l2jdFP7xYEj8PM/IaZLztTiZYaV1pW8NGPQBBnVpecK0gPyfsEhPPIGivLpOBKDpaL15c5&#10;xtpeeEft3uciQNjFqKDwvo6ldFlBBl3f1sTB+7GNQR9kk0vd4CXATSUHUTSSBksOCwXW9FlQ9rs/&#10;GwXff3K8HaWno1yV/qu9rpP0holSvbduNQPhqfPP8KO90QqmgyH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GosYAAADcAAAADwAAAAAAAAAAAAAAAACYAgAAZHJz&#10;L2Rvd25yZXYueG1sUEsFBgAAAAAEAAQA9QAAAIsDAAAAAA==&#10;" path="m13,r1,6l14,90r-1,10l12,100,,85r13,15e" filled="f" strokeweight=".07603mm">
                <v:path arrowok="t" o:connecttype="custom" o:connectlocs="13,2414;14,2420;14,2504;13,2514;12,2514;0,2499;13,2514" o:connectangles="0,0,0,0,0,0,0"/>
              </v:shape>
            </v:group>
            <v:group id="Group 309" o:spid="_x0000_s1207" style="position:absolute;left:14355;top:2438;width:48;height:56" coordorigin="14355,2438" coordsize="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310" o:spid="_x0000_s1208" style="position:absolute;left:14355;top:2438;width:48;height:56;visibility:visible;mso-wrap-style:square;v-text-anchor:top" coordsize="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q7sQA&#10;AADcAAAADwAAAGRycy9kb3ducmV2LnhtbESPQUvDQBSE74L/YXlCb3ZjIEXTbksVBE8Fa7X09si+&#10;Jmmzb0P22az/visIHoeZ+YZZrKLr1IWG0Ho28DDNQBFX3rZcG9h9vN4/ggqCbLHzTAZ+KMBqeXuz&#10;wNL6kd/pspVaJQiHEg00In2pdagachimvidO3tEPDiXJodZ2wDHBXafzLJtphy2nhQZ7emmoOm+/&#10;XaLsqP8a10V+2sj+8FnUzxElGjO5i+s5KKEo/+G/9ps18JQX8HsmHQG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6u7EAAAA3AAAAA8AAAAAAAAAAAAAAAAAmAIAAGRycy9k&#10;b3ducmV2LnhtbFBLBQYAAAAABAAEAPUAAACJAwAAAAA=&#10;" path="m,l30,55r18,l32,53,23,43e" filled="f" strokeweight=".07594mm">
                <v:path arrowok="t" o:connecttype="custom" o:connectlocs="0,2438;30,2493;48,2493;32,2491;23,2481" o:connectangles="0,0,0,0,0"/>
              </v:shape>
            </v:group>
            <v:group id="Group 311" o:spid="_x0000_s1209" style="position:absolute;left:14366;top:2427;width:17;height:28" coordorigin="14366,2427" coordsize="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312" o:spid="_x0000_s1210" style="position:absolute;left:14366;top:2427;width:17;height:28;visibility:visible;mso-wrap-style:square;v-text-anchor:top" coordsize="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r1MYA&#10;AADcAAAADwAAAGRycy9kb3ducmV2LnhtbESPQWvCQBSE74X+h+UVvIS6qVitqauIVBCKYGzF6yP7&#10;moRm34bdbYz/3hUKHoeZ+YaZL3vTiI6cry0reBmmIIgLq2suFXx/bZ7fQPiArLGxTAou5GG5eHyY&#10;Y6btmXPqDqEUEcI+QwVVCG0mpS8qMuiHtiWO3o91BkOUrpTa4TnCTSNHaTqRBmuOCxW2tK6o+D38&#10;GQXj4+equez1uMtPyeQjT2buNdkpNXjqV+8gAvXhHv5vb7WC2WgK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Ur1MYAAADcAAAADwAAAAAAAAAAAAAAAACYAgAAZHJz&#10;L2Rvd25yZXYueG1sUEsFBgAAAAAEAAQA9QAAAIsDAAAAAA==&#10;" path="m17,l16,9,,28e" filled="f" strokeweight=".07597mm">
                <v:path arrowok="t" o:connecttype="custom" o:connectlocs="17,2427;16,2436;0,2455" o:connectangles="0,0,0"/>
              </v:shape>
            </v:group>
            <v:group id="Group 313" o:spid="_x0000_s1211" style="position:absolute;left:14329;top:2431;width:12;height:20" coordorigin="14329,243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314" o:spid="_x0000_s1212" style="position:absolute;left:14329;top:243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3bccA&#10;AADcAAAADwAAAGRycy9kb3ducmV2LnhtbESP3WrCQBSE7wu+w3KE3tVNFWKNruIPBVuwYFrq7SF7&#10;mgSzZ5PsGtO3d4VCL4eZ+YZZrHpTiY5aV1pW8DyKQBBnVpecK/j6fH16AeE8ssbKMin4JQer5eBh&#10;gYm2Vz5Sl/pcBAi7BBUU3teJlC4ryKAb2Zo4eD+2NeiDbHOpW7wGuKnkOIpiabDksFBgTduCsnN6&#10;MQpO5m36ftg038cpT3bNx7lJo22s1OOwX89BeOr9f/ivvdcKZuMZ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9923HAAAA3AAAAA8AAAAAAAAAAAAAAAAAmAIAAGRy&#10;cy9kb3ducmV2LnhtbFBLBQYAAAAABAAEAPUAAACMAwAAAAA=&#10;" path="m,l9,10r3,10e" filled="f" strokeweight=".07597mm">
                <v:path arrowok="t" o:connecttype="custom" o:connectlocs="0,2431;9,2441;12,2451" o:connectangles="0,0,0"/>
              </v:shape>
            </v:group>
            <v:group id="Group 315" o:spid="_x0000_s1213" style="position:absolute;left:14324;top:2462;width:24;height:29" coordorigin="14324,2462" coordsize="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316" o:spid="_x0000_s1214" style="position:absolute;left:14324;top:2462;width:24;height: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scA&#10;AADcAAAADwAAAGRycy9kb3ducmV2LnhtbESPT2vCQBTE7wW/w/KEXopuUkup0TW0hUIRD/4JIcdH&#10;9pkEs2/T7Krx27uFQo/DzPyGWaaDacWFetdYVhBPIxDEpdUNVwqyw9fkDYTzyBpby6TgRg7S1ehh&#10;iYm2V97RZe8rESDsElRQe98lUrqyJoNuajvi4B1tb9AH2VdS93gNcNPK5yh6lQYbDgs1dvRZU3na&#10;n42CWX4osnzjXfWy3hY/xXAuTh9PSj2Oh/cFCE+D/w//tb+1gvksht8z4Qj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hHbHAAAA3AAAAA8AAAAAAAAAAAAAAAAAmAIAAGRy&#10;cy9kb3ducmV2LnhtbFBLBQYAAAAABAAEAPUAAACMAwAAAAA=&#10;" path="m,28l24,e" filled="f" strokeweight=".07594mm">
                <v:path arrowok="t" o:connecttype="custom" o:connectlocs="0,2490;24,2462" o:connectangles="0,0"/>
              </v:shape>
            </v:group>
            <v:group id="Group 317" o:spid="_x0000_s1215" style="position:absolute;left:14425;top:2352;width:47;height:84" coordorigin="14425,2352" coordsize="4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318" o:spid="_x0000_s1216" style="position:absolute;left:14425;top:2352;width:47;height:84;visibility:visible;mso-wrap-style:square;v-text-anchor:top" coordsize="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2WsUA&#10;AADcAAAADwAAAGRycy9kb3ducmV2LnhtbESPQWvCQBSE7wX/w/IEb83GWoqmriIFQTykatL7I/tM&#10;gtm3Mbsm6b/vFgo9DjPzDbPejqYRPXWutqxgHsUgiAuray4V5Nn+eQnCeWSNjWVS8E0OtpvJ0xoT&#10;bQc+U3/xpQgQdgkqqLxvEyldUZFBF9mWOHhX2xn0QXal1B0OAW4a+RLHb9JgzWGhwpY+Kipul4dR&#10;8Hm9pV/+tcz39xPnWXwajmm7U2o2HXfvIDyN/j/81z5oBavFA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7ZaxQAAANwAAAAPAAAAAAAAAAAAAAAAAJgCAABkcnMv&#10;ZG93bnJldi54bWxQSwUGAAAAAAQABAD1AAAAigMAAAAA&#10;" path="m47,l45,8r-5,8l31,37,24,50,14,65,8,75,,84e" filled="f" strokeweight=".07597mm">
                <v:path arrowok="t" o:connecttype="custom" o:connectlocs="47,2352;45,2360;40,2368;31,2389;24,2402;14,2417;8,2427;0,2436" o:connectangles="0,0,0,0,0,0,0,0"/>
              </v:shape>
            </v:group>
            <v:group id="Group 319" o:spid="_x0000_s1217" style="position:absolute;left:14455;top:2390;width:2;height:130" coordorigin="14455,2390"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320" o:spid="_x0000_s1218" style="position:absolute;left:14455;top:2390;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kSMQA&#10;AADcAAAADwAAAGRycy9kb3ducmV2LnhtbESPQWvCQBSE7wX/w/KE3pqNFmsbXUWFQE5CjdLrI/ua&#10;BLNvw+4a47/vFgo9DjPzDbPejqYTAznfWlYwS1IQxJXVLdcKzmX+8g7CB2SNnWVS8CAP283kaY2Z&#10;tnf+pOEUahEh7DNU0ITQZ1L6qiGDPrE9cfS+rTMYonS11A7vEW46OU/TN2mw5bjQYE+Hhqrr6WYU&#10;7LujXezycijS/eNy/Lq5GZulUs/TcbcCEWgM/+G/dqEVfLw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yJEjEAAAA3AAAAA8AAAAAAAAAAAAAAAAAmAIAAGRycy9k&#10;b3ducmV2LnhtbFBLBQYAAAAABAAEAPUAAACJAwAAAAA=&#10;" path="m1,r,130l,120,1,109e" filled="f" strokeweight=".07603mm">
                <v:path arrowok="t" o:connecttype="custom" o:connectlocs="1,2390;1,2520;0,2510;1,2499" o:connectangles="0,0,0,0"/>
              </v:shape>
            </v:group>
            <v:group id="Group 321" o:spid="_x0000_s1219" style="position:absolute;left:14489;top:2353;width:47;height:153" coordorigin="14489,2353" coordsize="4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322" o:spid="_x0000_s1220" style="position:absolute;left:14489;top:2353;width:47;height:153;visibility:visible;mso-wrap-style:square;v-text-anchor:top" coordsize="4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PZMYA&#10;AADcAAAADwAAAGRycy9kb3ducmV2LnhtbESPQWvCQBSE70L/w/IEb7qxpWmaZiNSEKUnjaW9PrKv&#10;SUj2bciuJv77bkHocZiZb5hsM5lOXGlwjWUF61UEgri0uuFKwed5t0xAOI+ssbNMCm7kYJM/zDJM&#10;tR35RNfCVyJA2KWooPa+T6V0ZU0G3cr2xMH7sYNBH+RQST3gGOCmk49RFEuDDYeFGnt6r6lsi4tR&#10;cIif20s83vbHXftxttsiOX1/JUot5tP2DYSnyf+H7+2DVvD69A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0PZMYAAADcAAAADwAAAAAAAAAAAAAAAACYAgAAZHJz&#10;L2Rvd25yZXYueG1sUEsFBgAAAAAEAAQA9QAAAIsDAAAAAA==&#10;" path="m,l3,9r,16l3,28,,134r16,19l45,151r2,-1l46,114r,36e" filled="f" strokeweight=".076mm">
                <v:path arrowok="t" o:connecttype="custom" o:connectlocs="0,2353;3,2362;3,2378;3,2381;0,2487;16,2506;45,2504;47,2503;46,2467;46,2503" o:connectangles="0,0,0,0,0,0,0,0,0,0"/>
              </v:shape>
            </v:group>
            <v:group id="Group 323" o:spid="_x0000_s1221" style="position:absolute;left:14470;top:2389;width:56;height:65" coordorigin="14470,2389" coordsize="5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324" o:spid="_x0000_s1222" style="position:absolute;left:14470;top:2389;width:56;height:65;visibility:visible;mso-wrap-style:square;v-text-anchor:top" coordsize="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9MmsYA&#10;AADcAAAADwAAAGRycy9kb3ducmV2LnhtbESPT2vCQBTE7wW/w/KE3urGFoqJrhLtHzxIwaj3Z/aZ&#10;BLNvQ3ajqZ++Kwg9DjPzG2a26E0tLtS6yrKC8SgCQZxbXXGhYL/7epmAcB5ZY22ZFPySg8V88DTD&#10;RNsrb+mS+UIECLsEFZTeN4mULi/JoBvZhjh4J9sa9EG2hdQtXgPc1PI1it6lwYrDQokNrUrKz1ln&#10;FNSH83F1S+P1x/Lz2OXZd5dubj9KPQ/7dArCU+//w4/2WiuI32K4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9MmsYAAADcAAAADwAAAAAAAAAAAAAAAACYAgAAZHJz&#10;L2Rvd25yZXYueG1sUEsFBgAAAAAEAAQA9QAAAIsDAAAAAA==&#10;" path="m56,l55,8,44,22,35,36r-9,6l16,54,,65e" filled="f" strokeweight=".07594mm">
                <v:path arrowok="t" o:connecttype="custom" o:connectlocs="56,2389;55,2397;44,2411;35,2425;26,2431;16,2443;0,2454" o:connectangles="0,0,0,0,0,0,0"/>
              </v:shape>
            </v:group>
            <v:group id="Group 325" o:spid="_x0000_s1223" style="position:absolute;left:14570;top:2376;width:91;height:14" coordorigin="14570,2376" coordsize="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326" o:spid="_x0000_s1224" style="position:absolute;left:14570;top:2376;width:91;height:14;visibility:visible;mso-wrap-style:square;v-text-anchor:top" coordsize="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RQ8UA&#10;AADcAAAADwAAAGRycy9kb3ducmV2LnhtbESPQWvCQBSE70L/w/IKXqRulCI2dRURLB4ESQzU42v2&#10;NQlm34bdrcZ/3xUEj8PMfMMsVr1pxYWcbywrmIwTEMSl1Q1XCorj9m0Owgdkja1lUnAjD6vly2CB&#10;qbZXzuiSh0pECPsUFdQhdKmUvqzJoB/bjjh6v9YZDFG6SmqH1wg3rZwmyUwabDgu1NjRpqbynP8Z&#10;BXtXtlX+/XWSh+1o92NPRZZlZ6WGr/36E0SgPjzDj/ZOK/h4n8D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JFDxQAAANwAAAAPAAAAAAAAAAAAAAAAAJgCAABkcnMv&#10;ZG93bnJldi54bWxQSwUGAAAAAAQABAD1AAAAigMAAAAA&#10;" path="m,11r3,3l5,13,92,,86,,80,2e" filled="f" strokeweight=".07583mm">
                <v:path arrowok="t" o:connecttype="custom" o:connectlocs="0,2387;3,2390;5,2389;92,2376;86,2376;80,2378" o:connectangles="0,0,0,0,0,0"/>
              </v:shape>
            </v:group>
            <v:group id="Group 327" o:spid="_x0000_s1225" style="position:absolute;left:14634;top:2346;width:9;height:63" coordorigin="14634,2346" coordsize="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328" o:spid="_x0000_s1226" style="position:absolute;left:14634;top:2346;width:9;height:63;visibility:visible;mso-wrap-style:square;v-text-anchor:top" coordsize="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1DcYA&#10;AADcAAAADwAAAGRycy9kb3ducmV2LnhtbESPT2vCQBTE7wW/w/KE3pqNrVgbs0opCO3Bg2mheHvN&#10;PpNo9m3Ibv7027uC4HGYmd8w6WY0teipdZVlBbMoBkGcW11xoeDne/u0BOE8ssbaMin4Jweb9eQh&#10;xUTbgffUZ74QAcIuQQWl900ipctLMugi2xAH72hbgz7ItpC6xSHATS2f43ghDVYcFkps6KOk/Jx1&#10;RkG1yxbd7BVP9defPWTN73y7Y6vU43R8X4HwNPp7+Nb+1Are5i9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M1DcYAAADcAAAADwAAAAAAAAAAAAAAAACYAgAAZHJz&#10;L2Rvd25yZXYueG1sUEsFBgAAAAAEAAQA9QAAAIsDAAAAAA==&#10;" path="m7,l9,4,7,26,,63e" filled="f" strokeweight=".07603mm">
                <v:path arrowok="t" o:connecttype="custom" o:connectlocs="7,2346;9,2350;7,2372;0,2409" o:connectangles="0,0,0,0"/>
              </v:shape>
            </v:group>
            <v:group id="Group 329" o:spid="_x0000_s1227" style="position:absolute;left:14613;top:2350;width:3;height:61" coordorigin="14613,2350" coordsize="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330" o:spid="_x0000_s1228" style="position:absolute;left:14613;top:2350;width:3;height:61;visibility:visible;mso-wrap-style:square;v-text-anchor:top" coordsize="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6D8YA&#10;AADcAAAADwAAAGRycy9kb3ducmV2LnhtbESPQWvCQBSE70L/w/IK3nRTScXGbEQsYvAgVIteH9ln&#10;Epp9m2ZXk/77bkHocZiZb5h0NZhG3KlztWUFL9MIBHFhdc2lgs/TdrIA4TyyxsYyKfghB6vsaZRi&#10;om3PH3Q/+lIECLsEFVTet4mUrqjIoJvaljh4V9sZ9EF2pdQd9gFuGjmLork0WHNYqLClTUXF1/Fm&#10;FOwcnjeLWb6O5+/l96Hfx/vTJVdq/DyslyA8Df4//GjnWsFb/Ap/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6D8YAAADcAAAADwAAAAAAAAAAAAAAAACYAgAAZHJz&#10;L2Rvd25yZXYueG1sUEsFBgAAAAAEAAQA9QAAAIsDAAAAAA==&#10;" path="m,l3,3r,1l3,61e" filled="f" strokeweight=".07603mm">
                <v:path arrowok="t" o:connecttype="custom" o:connectlocs="0,2350;3,2353;3,2354;3,2411" o:connectangles="0,0,0,0"/>
              </v:shape>
            </v:group>
            <v:group id="Group 331" o:spid="_x0000_s1229" style="position:absolute;left:14589;top:2353;width:2;height:60" coordorigin="14589,235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332" o:spid="_x0000_s1230" style="position:absolute;left:14589;top:235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rw8UA&#10;AADcAAAADwAAAGRycy9kb3ducmV2LnhtbESP3WrCQBSE7wu+w3KE3tWNtv5FV9GCUEEK/jzAIXuS&#10;DWbPhuwa49t3BaGXw8x8wyzXna1ES40vHSsYDhIQxJnTJRcKLufdxwyED8gaK8ek4EEe1qve2xJT&#10;7e58pPYUChEh7FNUYEKoUyl9ZsiiH7iaOHq5ayyGKJtC6gbvEW4rOUqSibRYclwwWNO3oex6ulkF&#10;489pq7cm7B/nXbYfH+aH3zyfKfXe7zYLEIG68B9+tX+0gvnXFJ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2vDxQAAANwAAAAPAAAAAAAAAAAAAAAAAJgCAABkcnMv&#10;ZG93bnJldi54bWxQSwUGAAAAAAQABAD1AAAAigMAAAAA&#10;" path="m,l2,7,1,9,2,60e" filled="f" strokeweight=".07603mm">
                <v:path arrowok="t" o:connecttype="custom" o:connectlocs="0,2353;2,2360;1,2362;2,2413" o:connectangles="0,0,0,0"/>
              </v:shape>
            </v:group>
            <v:group id="Group 333" o:spid="_x0000_s1231" style="position:absolute;left:14565;top:2417;width:6;height:32" coordorigin="14565,2417"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334" o:spid="_x0000_s1232" style="position:absolute;left:14565;top:2417;width:6;height:3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grMMA&#10;AADcAAAADwAAAGRycy9kb3ducmV2LnhtbESPT4vCMBTE78J+h/AW9mZTRUWrUUQR9yRY/5wfzdu2&#10;bPNSmli7++mNIHgcZuY3zGLVmUq01LjSsoJBFIMgzqwuOVdwPu36UxDOI2usLJOCP3KwWn70Fpho&#10;e+cjtanPRYCwS1BB4X2dSOmyggy6yNbEwfuxjUEfZJNL3eA9wE0lh3E8kQZLDgsF1rQpKPtNb0bB&#10;Yci38QR5P7hc3S4z/2W73adKfX126zkIT51/h1/tb61gNp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grMMAAADcAAAADwAAAAAAAAAAAAAAAACYAgAAZHJzL2Rv&#10;d25yZXYueG1sUEsFBgAAAAAEAAQA9QAAAIgDAAAAAA==&#10;" path="m6,r,6l5,13,4,21,1,27,,32e" filled="f" strokeweight=".07603mm">
                <v:path arrowok="t" o:connecttype="custom" o:connectlocs="6,2417;6,2423;5,2430;4,2438;1,2444;0,2449" o:connectangles="0,0,0,0,0,0"/>
              </v:shape>
            </v:group>
            <v:group id="Group 335" o:spid="_x0000_s1233" style="position:absolute;left:14571;top:2407;width:98;height:26" coordorigin="14571,2407" coordsize="9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336" o:spid="_x0000_s1234" style="position:absolute;left:14571;top:2407;width:98;height:26;visibility:visible;mso-wrap-style:square;v-text-anchor:top" coordsize="9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VOsYA&#10;AADcAAAADwAAAGRycy9kb3ducmV2LnhtbESPQWsCMRSE7wX/Q3hCL0WzKrXt1ihFKFhv2tX2+Ehe&#10;d5duXpYkq+u/bwqCx2FmvmEWq9424kQ+1I4VTMYZCGLtTM2lguLzffQMIkRkg41jUnChAKvl4G6B&#10;uXFn3tFpH0uRIBxyVFDF2OZSBl2RxTB2LXHyfpy3GJP0pTQezwluGznNsrm0WHNaqLCldUX6d99Z&#10;Bbo4Hp6Kj9nOb/VXpy/bh++j6ZS6H/ZvryAi9fEWvrY3RsHL4w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pVOsYAAADcAAAADwAAAAAAAAAAAAAAAACYAgAAZHJz&#10;L2Rvd25yZXYueG1sUEsFBgAAAAAEAAQA9QAAAIsDAAAAAA==&#10;" path="m,18l98,6,95,,85,26e" filled="f" strokeweight=".07583mm">
                <v:path arrowok="t" o:connecttype="custom" o:connectlocs="0,2425;98,2413;95,2407;85,2433" o:connectangles="0,0,0,0"/>
              </v:shape>
            </v:group>
            <v:group id="Group 337" o:spid="_x0000_s1235" style="position:absolute;left:14614;top:2426;width:2;height:102" coordorigin="14614,2426"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338" o:spid="_x0000_s1236" style="position:absolute;left:14614;top:2426;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3McQA&#10;AADcAAAADwAAAGRycy9kb3ducmV2LnhtbESPT2vCQBTE70K/w/IKvTUb6x9q6iqtEupJSCqen9ln&#10;Nph9G7JbTb99t1DwOMzMb5jlerCtuFLvG8cKxkkKgrhyuuFaweErf34F4QOyxtYxKfghD+vVw2iJ&#10;mXY3LuhahlpECPsMFZgQukxKXxmy6BPXEUfv7HqLIcq+lrrHW4TbVr6k6VxabDguGOxoY6i6lN9W&#10;QeGPp+3+4/PcFSYv6ylyfhmzUk+Pw/sbiEBDuIf/2zutYDGb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tzHEAAAA3AAAAA8AAAAAAAAAAAAAAAAAmAIAAGRycy9k&#10;b3ducmV2LnhtbFBLBQYAAAAABAAEAPUAAACJAwAAAAA=&#10;" path="m,l2,5r,96l2,94,2,78e" filled="f" strokeweight=".07603mm">
                <v:path arrowok="t" o:connecttype="custom" o:connectlocs="0,2426;2,2431;2,2527;2,2520;2,2504" o:connectangles="0,0,0,0,0"/>
              </v:shape>
            </v:group>
            <v:group id="Group 339" o:spid="_x0000_s1237" style="position:absolute;left:14590;top:2443;width:3;height:60" coordorigin="14590,2443" coordsize="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340" o:spid="_x0000_s1238" style="position:absolute;left:14590;top:2443;width:3;height:60;visibility:visible;mso-wrap-style:square;v-text-anchor:top" coordsize="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IO8UA&#10;AADcAAAADwAAAGRycy9kb3ducmV2LnhtbESPzWrDMBCE74W8g9hAbo2cXxrXcghJAw29NG4uuS3W&#10;1jaxVsZSbbdPXwUKPQ4z8w2TbAdTi45aV1lWMJtGIIhzqysuFFw+jo9PIJxH1lhbJgXf5GCbjh4S&#10;jLXt+Uxd5gsRIOxiVFB638RSurwkg25qG+LgfdrWoA+yLaRusQ9wU8t5FK2lwYrDQokN7UvKb9mX&#10;UbAwXe+oOmTLzdvVn36a/qWI3pWajIfdMwhPg/8P/7VftYLNagX3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cg7xQAAANwAAAAPAAAAAAAAAAAAAAAAAJgCAABkcnMv&#10;ZG93bnJldi54bWxQSwUGAAAAAAQABAD1AAAAigMAAAAA&#10;" path="m,l2,16,3,60,1,51,2,38e" filled="f" strokeweight=".07603mm">
                <v:path arrowok="t" o:connecttype="custom" o:connectlocs="0,2443;2,2459;3,2503;1,2494;2,2481" o:connectangles="0,0,0,0,0"/>
              </v:shape>
            </v:group>
            <v:group id="Group 341" o:spid="_x0000_s1239" style="position:absolute;left:14592;top:2441;width:57;height:58" coordorigin="14592,2441" coordsize="5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342" o:spid="_x0000_s1240" style="position:absolute;left:14592;top:2441;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V+MQA&#10;AADcAAAADwAAAGRycy9kb3ducmV2LnhtbESPW2sCMRSE34X+h3AKvtVsBW9bo0jRVhAfvODz6eZ0&#10;s3RzsiTpuv33Rij4OMzMN8x82dlatORD5VjB6yADQVw4XXGp4HzavExBhIissXZMCv4owHLx1Jtj&#10;rt2VD9QeYykShEOOCkyMTS5lKAxZDAPXECfv23mLMUlfSu3xmuC2lsMsG0uLFacFgw29Gyp+jr9W&#10;weTD6rGJ63pXtHz5HK18tm++lOo/d6s3EJG6+Aj/t7dawWw0g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6FfjEAAAA3AAAAA8AAAAAAAAAAAAAAAAAmAIAAGRycy9k&#10;b3ducmV2LnhtbFBLBQYAAAAABAAEAPUAAACJAwAAAAA=&#10;" path="m,13l57,5,53,r,8l51,40,48,50r,8l46,58,36,46,46,58r2,-6e" filled="f" strokeweight=".07592mm">
                <v:path arrowok="t" o:connecttype="custom" o:connectlocs="0,2454;57,2446;53,2441;53,2449;51,2481;48,2491;48,2499;46,2499;36,2487;46,2499;48,2493" o:connectangles="0,0,0,0,0,0,0,0,0,0,0"/>
              </v:shape>
            </v:group>
            <v:group id="Group 343" o:spid="_x0000_s1241" style="position:absolute;left:20038;top:2031;width:22;height:128" coordorigin="20038,2031" coordsize="2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344" o:spid="_x0000_s1242" style="position:absolute;left:20038;top:2031;width:22;height:128;visibility:visible;mso-wrap-style:square;v-text-anchor:top" coordsize="2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YeMQA&#10;AADcAAAADwAAAGRycy9kb3ducmV2LnhtbESPQWsCMRSE7wX/Q3hCL0WzFdrqapQqtCz01HXx/Ng8&#10;N4ublzWJuv77plDocZiZb5jVZrCduJIPrWMFz9MMBHHtdMuNgmr/MZmDCBFZY+eYFNwpwGY9elhh&#10;rt2Nv+laxkYkCIccFZgY+1zKUBuyGKauJ07e0XmLMUnfSO3xluC2k7Mse5UWW04LBnvaGapP5cUq&#10;KJ6+zqY8fNqiiL52WbWt3u6DUo/j4X0JItIQ/8N/7UIrWLws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2HjEAAAA3AAAAA8AAAAAAAAAAAAAAAAAmAIAAGRycy9k&#10;b3ducmV2LnhtbFBLBQYAAAAABAAEAPUAAACJAwAAAAA=&#10;" path="m,25l10,19,23,r,128e" filled="f" strokeweight=".07603mm">
                <v:path arrowok="t" o:connecttype="custom" o:connectlocs="0,2056;10,2050;23,2031;23,2159" o:connectangles="0,0,0,0"/>
              </v:shape>
            </v:group>
            <v:group id="Group 345" o:spid="_x0000_s1243" style="position:absolute;left:20112;top:2146;width:8;height:13" coordorigin="20112,2146" coordsize="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346" o:spid="_x0000_s1244" style="position:absolute;left:20112;top:2146;width:8;height:13;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fFsUA&#10;AADcAAAADwAAAGRycy9kb3ducmV2LnhtbESPQWvCQBSE74L/YXlCb7qxiLTRVWpFKMFLrIccH9ln&#10;Epp9G3dXE/99tyD0OMzMN8x6O5hW3Mn5xrKC+SwBQVxa3XCl4Px9mL6B8AFZY2uZFDzIw3YzHq0x&#10;1bbnnO6nUIkIYZ+igjqELpXSlzUZ9DPbEUfvYp3BEKWrpHbYR7hp5WuSLKXBhuNCjR191lT+nG5G&#10;QZUl7THL9ofrpdjli0Vf5O5RKPUyGT5WIAIN4T/8bH9pBe/LO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t8WxQAAANwAAAAPAAAAAAAAAAAAAAAAAJgCAABkcnMv&#10;ZG93bnJldi54bWxQSwUGAAAAAAQABAD1AAAAigMAAAAA&#10;" path="m3,l,7r3,6l8,7e" filled="f" strokeweight=".07597mm">
                <v:path arrowok="t" o:connecttype="custom" o:connectlocs="3,2146;0,2153;3,2159;8,2153" o:connectangles="0,0,0,0"/>
              </v:shape>
            </v:group>
            <v:group id="Group 347" o:spid="_x0000_s1245" style="position:absolute;left:20157;top:2031;width:62;height:128" coordorigin="20157,2031" coordsize="6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348" o:spid="_x0000_s1246" style="position:absolute;left:20157;top:2031;width:62;height:128;visibility:visible;mso-wrap-style:square;v-text-anchor:top" coordsize="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hQsUA&#10;AADcAAAADwAAAGRycy9kb3ducmV2LnhtbESPzWrDMBCE74G+g9hCb4mc/pjWjRJKSyEQaHCSB1is&#10;jWVsrYykKu7bR4VCj8PMfMOsNpMdRCIfOscKlosCBHHjdMetgtPxc/4MIkRkjYNjUvBDATbrm9kK&#10;K+0uXFM6xFZkCIcKFZgYx0rK0BiyGBZuJM7e2XmLMUvfSu3xkuF2kPdFUUqLHecFgyO9G2r6w7dV&#10;UPRp9+hpt0ylSR/7+jx+9acnpe5up7dXEJGm+B/+a2+1gpfyAX7P5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WFCxQAAANwAAAAPAAAAAAAAAAAAAAAAAJgCAABkcnMv&#10;ZG93bnJldi54bWxQSwUGAAAAAAQABAD1AAAAigMAAAAA&#10;" path="m26,l13,7,4,25,,55,,73r4,31l13,122r13,6l35,128r14,-6l59,104,62,73r,-18l59,25,49,7,35,,26,xe" filled="f" strokeweight=".076mm">
                <v:path arrowok="t" o:connecttype="custom" o:connectlocs="26,2031;13,2038;4,2056;0,2086;0,2104;4,2135;13,2153;26,2159;35,2159;49,2153;59,2135;62,2104;62,2086;59,2056;49,2038;35,2031;26,2031" o:connectangles="0,0,0,0,0,0,0,0,0,0,0,0,0,0,0,0,0"/>
              </v:shape>
            </v:group>
            <v:group id="Group 349" o:spid="_x0000_s1247" style="position:absolute;left:19940;top:2365;width:28;height:65" coordorigin="19940,2365" coordsize="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350" o:spid="_x0000_s1248" style="position:absolute;left:19940;top:2365;width:28;height:65;visibility:visible;mso-wrap-style:square;v-text-anchor:top" coordsize="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ysYA&#10;AADcAAAADwAAAGRycy9kb3ducmV2LnhtbESPQWvCQBSE74X+h+UVeqsbC6YmZpVSLPTiIdGD3h7Z&#10;ZxLNvk2z2yT+e7dQ6HGYmW+YbDOZVgzUu8aygvksAkFcWt1wpeCw/3xZgnAeWWNrmRTcyMFm/fiQ&#10;YartyDkNha9EgLBLUUHtfZdK6cqaDLqZ7YiDd7a9QR9kX0nd4xjgppWvURRLgw2HhRo7+qipvBY/&#10;RsFlkXwft3QZxrddPi7zrT6x2yn1/DS9r0B4mvx/+K/9pRUk8QJ+z4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1ysYAAADcAAAADwAAAAAAAAAAAAAAAACYAgAAZHJz&#10;L2Rvd25yZXYueG1sUEsFBgAAAAAEAAQA9QAAAIsDAAAAAA==&#10;" path="m28,l26,7,15,40,4,64,,65,28,58e" filled="f" strokeweight=".076mm">
                <v:path arrowok="t" o:connecttype="custom" o:connectlocs="28,2365;26,2372;15,2405;4,2429;0,2430;28,2423" o:connectangles="0,0,0,0,0,0"/>
              </v:shape>
            </v:group>
            <v:group id="Group 351" o:spid="_x0000_s1249" style="position:absolute;left:19945;top:2405;width:32;height:64" coordorigin="19945,2405" coordsize="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352" o:spid="_x0000_s1250" style="position:absolute;left:19945;top:2405;width:32;height:64;visibility:visible;mso-wrap-style:square;v-text-anchor:top" coordsize="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1NMYA&#10;AADcAAAADwAAAGRycy9kb3ducmV2LnhtbESPQWvCQBSE70L/w/IK3urGgmmbuopYAkIFrbZ6fey+&#10;JsHs25BdTfrvXaHgcZiZb5jpvLe1uFDrK8cKxqMEBLF2puJCwfc+f3oF4QOywdoxKfgjD/PZw2CK&#10;mXEdf9FlFwoRIewzVFCG0GRSel2SRT9yDXH0fl1rMUTZFtK02EW4reVzkqTSYsVxocSGliXp0+5s&#10;FSwmx7TX2+Kw2Xef45+81vnHdq3U8LFfvIMI1Id7+L+9Mgre0h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s1NMYAAADcAAAADwAAAAAAAAAAAAAAAACYAgAAZHJz&#10;L2Rvd25yZXYueG1sUEsFBgAAAAAEAAQA9QAAAIsDAAAAAA==&#10;" path="m30,l3,63,,64,32,49e" filled="f" strokeweight=".076mm">
                <v:path arrowok="t" o:connecttype="custom" o:connectlocs="30,2405;3,2468;0,2469;32,2454" o:connectangles="0,0,0,0"/>
              </v:shape>
            </v:group>
            <v:group id="Group 353" o:spid="_x0000_s1251" style="position:absolute;left:19937;top:2478;width:39;height:26" coordorigin="19937,2478" coordsize="3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354" o:spid="_x0000_s1252" style="position:absolute;left:19937;top:2478;width:39;height:26;visibility:visible;mso-wrap-style:square;v-text-anchor:top" coordsize="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xwcMA&#10;AADcAAAADwAAAGRycy9kb3ducmV2LnhtbESPQWsCMRSE7wX/Q3iCt5q1h8XdGkVbBOmhoPUHPDbP&#10;zermZd2ka/rvG0HwOMzMN8xiFW0rBup941jBbJqBIK6cbrhWcPzZvs5B+ICssXVMCv7Iw2o5ellg&#10;qd2N9zQcQi0ShH2JCkwIXSmlrwxZ9FPXESfv5HqLIcm+lrrHW4LbVr5lWS4tNpwWDHb0Yai6HH6t&#10;gu5IebHNvzbr67fRZ/qMw7CPSk3Gcf0OIlAMz/CjvdMKiryA+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kxwcMAAADcAAAADwAAAAAAAAAAAAAAAACYAgAAZHJzL2Rv&#10;d25yZXYueG1sUEsFBgAAAAAEAAQA9QAAAIgDAAAAAA==&#10;" path="m,25l39,e" filled="f" strokeweight=".07589mm">
                <v:path arrowok="t" o:connecttype="custom" o:connectlocs="0,2503;39,2478" o:connectangles="0,0"/>
              </v:shape>
            </v:group>
            <v:group id="Group 355" o:spid="_x0000_s1253" style="position:absolute;left:19984;top:2365;width:48;height:53" coordorigin="19984,2365" coordsize="4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356" o:spid="_x0000_s1254" style="position:absolute;left:19984;top:2365;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hMYA&#10;AADcAAAADwAAAGRycy9kb3ducmV2LnhtbESPT2vCQBTE7wW/w/KEXqRuIrTW6Cql2OKx/gHt7TX7&#10;TKLZtyG7mvXbdwsFj8PM/IaZLYKpxZVaV1lWkA4TEMS51RUXCnbbj6dXEM4ja6wtk4IbOVjMew8z&#10;zLTteE3XjS9EhLDLUEHpfZNJ6fKSDLqhbYijd7StQR9lW0jdYhfhppajJHmRBiuOCyU29F5Sft5c&#10;jIIveUkP5vQ5CcF9DwZ+3y2ffwqlHvvhbQrCU/D38H97pRVMx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9hMYAAADcAAAADwAAAAAAAAAAAAAAAACYAgAAZHJz&#10;L2Rvd25yZXYueG1sUEsFBgAAAAAEAAQA9QAAAIsDAAAAAA==&#10;" path="m,10l48,3,45,,38,52e" filled="f" strokeweight=".07594mm">
                <v:path arrowok="t" o:connecttype="custom" o:connectlocs="0,2375;48,2368;45,2365;38,2417" o:connectangles="0,0,0,0"/>
              </v:shape>
            </v:group>
            <v:group id="Group 357" o:spid="_x0000_s1255" style="position:absolute;left:19988;top:2392;width:28;height:4" coordorigin="19988,2392" coordsize="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358" o:spid="_x0000_s1256" style="position:absolute;left:19988;top:2392;width:28;height:4;visibility:visible;mso-wrap-style:square;v-text-anchor:top" coordsize="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zp8QA&#10;AADcAAAADwAAAGRycy9kb3ducmV2LnhtbESPQWvCQBSE74X+h+UVeim6iYHWRFcphRY9Ngp6fGaf&#10;2WD2bchuNf57VxB6HGbmG2a+HGwrztT7xrGCdJyAIK6cbrhWsN18j6YgfEDW2DomBVfysFw8P82x&#10;0O7Cv3QuQy0ihH2BCkwIXSGlrwxZ9GPXEUfv6HqLIcq+lrrHS4TbVk6S5F1abDguGOzoy1B1Kv+s&#10;gt3GHdPD20+2NplM95PS5G0+KPX6MnzOQAQawn/40V5pBflH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c6fEAAAA3AAAAA8AAAAAAAAAAAAAAAAAmAIAAGRycy9k&#10;b3ducmV2LnhtbFBLBQYAAAAABAAEAPUAAACJAwAAAAA=&#10;" path="m28,l25,,,4e" filled="f" strokeweight=".07583mm">
                <v:path arrowok="t" o:connecttype="custom" o:connectlocs="28,2392;25,2392;0,2396" o:connectangles="0,0,0"/>
              </v:shape>
            </v:group>
            <v:group id="Group 359" o:spid="_x0000_s1257" style="position:absolute;left:19982;top:2413;width:65;height:11" coordorigin="19982,2413" coordsize="6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360" o:spid="_x0000_s1258" style="position:absolute;left:19982;top:2413;width:65;height:1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RTcYA&#10;AADcAAAADwAAAGRycy9kb3ducmV2LnhtbESPQWvCQBSE7wX/w/IEL6IbQ1tt6iraUhA8NXrw+Mi+&#10;JqHZt3F3G2N/vVsQehxm5htmue5NIzpyvrasYDZNQBAXVtdcKjgePiYLED4ga2wsk4IreVivBg9L&#10;zLS98Cd1eShFhLDPUEEVQptJ6YuKDPqpbYmj92WdwRClK6V2eIlw08g0SZ6lwZrjQoUtvVVUfOc/&#10;RkH9W6SzfO/O23Firtv37hTO6aNSo2G/eQURqA//4Xt7pxW8zJ/g70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RTcYAAADcAAAADwAAAAAAAAAAAAAAAACYAgAAZHJz&#10;L2Rvd25yZXYueG1sUEsFBgAAAAAEAAQA9QAAAIsDAAAAAA==&#10;" path="m,10l65,,62,,53,4e" filled="f" strokeweight=".07583mm">
                <v:path arrowok="t" o:connecttype="custom" o:connectlocs="0,2423;65,2413;62,2413;53,2417" o:connectangles="0,0,0,0"/>
              </v:shape>
            </v:group>
            <v:group id="Group 361" o:spid="_x0000_s1259" style="position:absolute;left:19992;top:2422;width:14;height:100" coordorigin="19992,2422" coordsize="14,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362" o:spid="_x0000_s1260" style="position:absolute;left:19992;top:2422;width:14;height:100;visibility:visible;mso-wrap-style:square;v-text-anchor:top" coordsize="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vvMYA&#10;AADcAAAADwAAAGRycy9kb3ducmV2LnhtbESPQWvCQBSE7wX/w/KE3upGD6aNboJUUgoFoTYHj8/s&#10;Mwlm36bZbYz99W6h4HGYmW+YdTaaVgzUu8aygvksAkFcWt1wpaD4yp+eQTiPrLG1TAqu5CBLJw9r&#10;TLS98CcNe1+JAGGXoILa+y6R0pU1GXQz2xEH72R7gz7IvpK6x0uAm1YuomgpDTYcFmrs6LWm8rz/&#10;MQp23zL+WBbHg9w0fjtc3/LiF3OlHqfjZgXC0+jv4f/2u1bwEsf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vvMYAAADcAAAADwAAAAAAAAAAAAAAAACYAgAAZHJz&#10;L2Rvd25yZXYueG1sUEsFBgAAAAAEAAQA9QAAAIsDAAAAAA==&#10;" path="m13,r1,6l14,90r-1,8l12,100,,84,13,98e" filled="f" strokeweight=".07603mm">
                <v:path arrowok="t" o:connecttype="custom" o:connectlocs="13,2422;14,2428;14,2512;13,2520;12,2522;0,2506;13,2520" o:connectangles="0,0,0,0,0,0,0"/>
              </v:shape>
            </v:group>
            <v:group id="Group 363" o:spid="_x0000_s1261" style="position:absolute;left:20006;top:2444;width:50;height:56" coordorigin="20006,2444" coordsize="5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364" o:spid="_x0000_s1262" style="position:absolute;left:20006;top:2444;width:50;height:56;visibility:visible;mso-wrap-style:square;v-text-anchor:top" coordsize="5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E/cQA&#10;AADcAAAADwAAAGRycy9kb3ducmV2LnhtbESPT4vCMBTE7wt+h/AWvK2pIq7tGkXFihcP/mHPj+Zt&#10;W9q81CZq/fZGEPY4zMxvmNmiM7W4UetKywqGgwgEcWZ1ybmC8yn9moJwHlljbZkUPMjBYt77mGGi&#10;7Z0PdDv6XAQIuwQVFN43iZQuK8igG9iGOHh/tjXog2xzqVu8B7ip5SiKJtJgyWGhwIbWBWXV8WoU&#10;RNUm3l6WerLan3/1blylj2GVKtX/7JY/IDx1/j/8bu+0gvg7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RP3EAAAA3AAAAA8AAAAAAAAAAAAAAAAAmAIAAGRycy9k&#10;b3ducmV2LnhtbFBLBQYAAAAABAAEAPUAAACJAwAAAAA=&#10;" path="m,l31,57r19,l32,55,24,45e" filled="f" strokeweight=".07594mm">
                <v:path arrowok="t" o:connecttype="custom" o:connectlocs="0,2444;31,2501;50,2501;32,2499;24,2489" o:connectangles="0,0,0,0,0"/>
              </v:shape>
            </v:group>
            <v:group id="Group 365" o:spid="_x0000_s1263" style="position:absolute;left:20017;top:2434;width:19;height:30" coordorigin="20017,2434" coordsize="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366" o:spid="_x0000_s1264" style="position:absolute;left:20017;top:2434;width:19;height:30;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YmMUA&#10;AADcAAAADwAAAGRycy9kb3ducmV2LnhtbESPQWvCQBSE74X+h+UJ3upGD4mmriKlLT14qKa5P7LP&#10;JJh9G7LbJObXdwuCx2FmvmG2+9E0oqfO1ZYVLBcRCOLC6ppLBT/Zx8sahPPIGhvLpOBGDva756ct&#10;ptoOfKL+7EsRIOxSVFB536ZSuqIig25hW+LgXWxn0AfZlVJ3OAS4aeQqimJpsOawUGFLbxUV1/Ov&#10;UZC8f34fs3ya8uRUHluc4mTFsVLz2Xh4BeFp9I/wvf2lFWzWS/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diYxQAAANwAAAAPAAAAAAAAAAAAAAAAAJgCAABkcnMv&#10;ZG93bnJldi54bWxQSwUGAAAAAAQABAD1AAAAigMAAAAA&#10;" path="m18,l17,10,,30e" filled="f" strokeweight=".07597mm">
                <v:path arrowok="t" o:connecttype="custom" o:connectlocs="18,2434;17,2444;0,2464" o:connectangles="0,0,0"/>
              </v:shape>
            </v:group>
            <v:group id="Group 367" o:spid="_x0000_s1265" style="position:absolute;left:19982;top:2439;width:10;height:20" coordorigin="19982,2439" coordsize="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368" o:spid="_x0000_s1266" style="position:absolute;left:19982;top:2439;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MQA&#10;AADcAAAADwAAAGRycy9kb3ducmV2LnhtbESPQWvCQBSE70L/w/KE3nRjA9ZGVylCIfWk0UOPj+wz&#10;G5J9G7LbJP77bqHQ4zAz3zC7w2RbMVDva8cKVssEBHHpdM2Vgtv1Y7EB4QOyxtYxKXiQh8P+abbD&#10;TLuRLzQUoRIRwj5DBSaELpPSl4Ys+qXriKN3d73FEGVfSd3jGOG2lS9JspYWa44LBjs6Giqb4tsq&#10;6NKv4yenaXF6dedzPlyax5UbpZ7n0/sWRKAp/If/2rlW8LZJ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jzEAAAA3AAAAA8AAAAAAAAAAAAAAAAAmAIAAGRycy9k&#10;b3ducmV2LnhtbFBLBQYAAAAABAAEAPUAAACJAwAAAAA=&#10;" path="m,l7,10r3,10e" filled="f" strokeweight=".07597mm">
                <v:path arrowok="t" o:connecttype="custom" o:connectlocs="0,2439;7,2449;10,2459" o:connectangles="0,0,0"/>
              </v:shape>
            </v:group>
            <v:group id="Group 369" o:spid="_x0000_s1267" style="position:absolute;left:19976;top:2469;width:23;height:29" coordorigin="19976,2469"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370" o:spid="_x0000_s1268" style="position:absolute;left:19976;top:2469;width:23;height: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3VsUA&#10;AADcAAAADwAAAGRycy9kb3ducmV2LnhtbESP0WrCQBRE3wv+w3IF3+rGgiWmriKCNZQ+NNoPuGav&#10;STB7N+6uGvv13ULBx2FmzjDzZW9acSXnG8sKJuMEBHFpdcOVgu/95jkF4QOyxtYyKbiTh+Vi8DTH&#10;TNsbF3TdhUpECPsMFdQhdJmUvqzJoB/bjjh6R+sMhihdJbXDW4SbVr4kyas02HBcqLGjdU3laXcx&#10;Cs76c7tOiuJjmtOh+/nqD2n+7pQaDfvVG4hAfXiE/9u5VjBL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TdWxQAAANwAAAAPAAAAAAAAAAAAAAAAAJgCAABkcnMv&#10;ZG93bnJldi54bWxQSwUGAAAAAAQABAD1AAAAigMAAAAA&#10;" path="m,29l24,e" filled="f" strokeweight=".07594mm">
                <v:path arrowok="t" o:connecttype="custom" o:connectlocs="0,2498;24,2469" o:connectangles="0,0"/>
              </v:shape>
            </v:group>
            <v:group id="Group 371" o:spid="_x0000_s1269" style="position:absolute;left:20077;top:2359;width:47;height:84" coordorigin="20077,2359" coordsize="4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372" o:spid="_x0000_s1270" style="position:absolute;left:20077;top:2359;width:47;height:84;visibility:visible;mso-wrap-style:square;v-text-anchor:top" coordsize="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95vsMA&#10;AADcAAAADwAAAGRycy9kb3ducmV2LnhtbESPS4vCQBCE7wv+h6EFb+vERXxER5EFQfbgM96bTJsE&#10;Mz0xM5rsv3cEwWNRVV9R82VrSvGg2hWWFQz6EQji1OqCMwXJaf09AeE8ssbSMin4JwfLRedrjrG2&#10;DR/ocfSZCBB2MSrIva9iKV2ak0HXtxVx8C62NuiDrDOpa2wC3JTyJ4pG0mDBYSHHin5zSq/Hu1Gw&#10;u1y3Zz/MkvVtz8kp2jd/22qlVK/brmYgPLX+E363N1rBdDK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95vsMAAADcAAAADwAAAAAAAAAAAAAAAACYAgAAZHJzL2Rv&#10;d25yZXYueG1sUEsFBgAAAAAEAAQA9QAAAIgDAAAAAA==&#10;" path="m47,l45,9r-4,8l31,37,24,50,13,66,7,75,,85e" filled="f" strokeweight=".07597mm">
                <v:path arrowok="t" o:connecttype="custom" o:connectlocs="47,2359;45,2368;41,2376;31,2396;24,2409;13,2425;7,2434;0,2444" o:connectangles="0,0,0,0,0,0,0,0"/>
              </v:shape>
            </v:group>
            <v:group id="Group 373" o:spid="_x0000_s1271" style="position:absolute;left:20107;top:2397;width:2;height:130" coordorigin="20107,2397"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374" o:spid="_x0000_s1272" style="position:absolute;left:20107;top:2397;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ZyMYA&#10;AADcAAAADwAAAGRycy9kb3ducmV2LnhtbESPQWvCQBSE7wX/w/KEXqRuWqVodJXaErCUHjSFXh/Z&#10;ZxLNvo27q8Z/3xWEHoeZ+YaZLzvTiDM5X1tW8DxMQBAXVtdcKvjJs6cJCB+QNTaWScGVPCwXvYc5&#10;ptpeeEPnbShFhLBPUUEVQptK6YuKDPqhbYmjt7POYIjSlVI7vES4aeRLkrxKgzXHhQpbeq+oOGxP&#10;RkH+lX1+jw8Ds3KjTX78pX32gXulHvvd2wxEoC78h+/ttVYwnUz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GZyMYAAADcAAAADwAAAAAAAAAAAAAAAACYAgAAZHJz&#10;L2Rvd25yZXYueG1sUEsFBgAAAAAEAAQA9QAAAIsDAAAAAA==&#10;" path="m,l,130e" filled="f" strokeweight=".0109mm">
                <v:path arrowok="t" o:connecttype="custom" o:connectlocs="0,2397;0,2527" o:connectangles="0,0"/>
              </v:shape>
            </v:group>
            <v:group id="Group 375" o:spid="_x0000_s1273" style="position:absolute;left:20141;top:2360;width:47;height:153" coordorigin="20141,2360" coordsize="4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376" o:spid="_x0000_s1274" style="position:absolute;left:20141;top:2360;width:47;height:153;visibility:visible;mso-wrap-style:square;v-text-anchor:top" coordsize="4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tscQA&#10;AADcAAAADwAAAGRycy9kb3ducmV2LnhtbESPQYvCMBSE74L/IbwFb5oqWGrXKCKIsiet4l4fzdu2&#10;tHkpTbT132+EhT0OM/MNs94OphFP6lxlWcF8FoEgzq2uuFBwux6mCQjnkTU2lknBixxsN+PRGlNt&#10;e77QM/OFCBB2KSoovW9TKV1ekkE3sy1x8H5sZ9AH2RVSd9gHuGnkIopiabDisFBiS/uS8jp7GAWn&#10;eFk/4v51PB/qr6vdZcnl+54oNfkYdp8gPA3+P/zXPmkFq9Uc3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bbHEAAAA3AAAAA8AAAAAAAAAAAAAAAAAmAIAAGRycy9k&#10;b3ducmV2LnhtbFBLBQYAAAAABAAEAPUAAACJAwAAAAA=&#10;" path="m,l1,11r,15l1,29,,134r14,20l45,152r2,-2l46,115r,35e" filled="f" strokeweight=".076mm">
                <v:path arrowok="t" o:connecttype="custom" o:connectlocs="0,2360;1,2371;1,2386;1,2389;0,2494;14,2514;45,2512;47,2510;46,2475;46,2510" o:connectangles="0,0,0,0,0,0,0,0,0,0"/>
              </v:shape>
            </v:group>
            <v:group id="Group 377" o:spid="_x0000_s1275" style="position:absolute;left:20122;top:2396;width:56;height:65" coordorigin="20122,2396" coordsize="5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378" o:spid="_x0000_s1276" style="position:absolute;left:20122;top:2396;width:56;height:65;visibility:visible;mso-wrap-style:square;v-text-anchor:top" coordsize="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kSsYA&#10;AADcAAAADwAAAGRycy9kb3ducmV2LnhtbESPT2vCQBTE7wW/w/KE3urGFoqJrhLtHzxIwaj3Z/aZ&#10;BLNvQ3ajqZ++Kwg9DjPzG2a26E0tLtS6yrKC8SgCQZxbXXGhYL/7epmAcB5ZY22ZFPySg8V88DTD&#10;RNsrb+mS+UIECLsEFZTeN4mULi/JoBvZhjh4J9sa9EG2hdQtXgPc1PI1it6lwYrDQokNrUrKz1ln&#10;FNSH83F1S+P1x/Lz2OXZd5dubj9KPQ/7dArCU+//w4/2WiuI4ze4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EkSsYAAADcAAAADwAAAAAAAAAAAAAAAACYAgAAZHJz&#10;L2Rvd25yZXYueG1sUEsFBgAAAAAEAAQA9QAAAIsDAAAAAA==&#10;" path="m56,l55,9,43,24,33,36r-8,7l15,54,,66e" filled="f" strokeweight=".07594mm">
                <v:path arrowok="t" o:connecttype="custom" o:connectlocs="56,2396;55,2405;43,2420;33,2432;25,2439;15,2450;0,2462" o:connectangles="0,0,0,0,0,0,0"/>
              </v:shape>
            </v:group>
            <v:group id="Group 379" o:spid="_x0000_s1277" style="position:absolute;left:20221;top:2384;width:91;height:14" coordorigin="20221,2384" coordsize="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380" o:spid="_x0000_s1278" style="position:absolute;left:20221;top:2384;width:91;height:14;visibility:visible;mso-wrap-style:square;v-text-anchor:top" coordsize="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7B8YA&#10;AADcAAAADwAAAGRycy9kb3ducmV2LnhtbESPQWvCQBSE7wX/w/KEXorZtGDRmFWkYPFQKImCHp/Z&#10;ZxLMvg27W03/vVsoeBxm5hsmXw2mE1dyvrWs4DVJQRBXVrdcK9jvNpMZCB+QNXaWScEveVgtR085&#10;ZtreuKBrGWoRIewzVNCE0GdS+qohgz6xPXH0ztYZDFG6WmqHtwg3nXxL03dpsOW40GBPHw1Vl/LH&#10;KPhyVVeXh8+j/N68bE/2uC+K4qLU83hYL0AEGsIj/N/eagXz+RT+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u7B8YAAADcAAAADwAAAAAAAAAAAAAAAACYAgAAZHJz&#10;L2Rvd25yZXYueG1sUEsFBgAAAAAEAAQA9QAAAIsDAAAAAA==&#10;" path="m,11r3,2l5,12,91,,85,,80,2e" filled="f" strokeweight=".07583mm">
                <v:path arrowok="t" o:connecttype="custom" o:connectlocs="0,2395;3,2397;5,2396;91,2384;85,2384;80,2386" o:connectangles="0,0,0,0,0,0"/>
              </v:shape>
            </v:group>
            <v:group id="Group 381" o:spid="_x0000_s1279" style="position:absolute;left:20285;top:2353;width:9;height:64" coordorigin="20285,2353" coordsize="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382" o:spid="_x0000_s1280" style="position:absolute;left:20285;top:2353;width:9;height:64;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1RcMA&#10;AADcAAAADwAAAGRycy9kb3ducmV2LnhtbESPS6vCMBSE94L/IRzBnabehY9qFBUuiKBeH7g+NMe2&#10;2JyUJmr11xtBuMthZr5hJrPaFOJOlcstK+h1IxDEidU5pwpOx9/OEITzyBoLy6TgSQ5m02ZjgrG2&#10;D97T/eBTESDsYlSQeV/GUrokI4Oua0vi4F1sZdAHWaVSV/gIcFPInyjqS4M5h4UMS1pmlFwPN6Ng&#10;j7vNq2+f2+3uvEazHM4XOf8p1W7V8zEIT7X/D3/bK61gNBrA50w4An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1RcMAAADcAAAADwAAAAAAAAAAAAAAAACYAgAAZHJzL2Rv&#10;d25yZXYueG1sUEsFBgAAAAAEAAQA9QAAAIgDAAAAAA==&#10;" path="m8,l9,4,8,26,,64e" filled="f" strokeweight=".07603mm">
                <v:path arrowok="t" o:connecttype="custom" o:connectlocs="8,2353;9,2357;8,2379;0,2417" o:connectangles="0,0,0,0"/>
              </v:shape>
            </v:group>
            <v:group id="Group 383" o:spid="_x0000_s1281" style="position:absolute;left:20265;top:2357;width:4;height:62" coordorigin="20265,2357"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384" o:spid="_x0000_s1282" style="position:absolute;left:20265;top:2357;width:4;height:6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208YA&#10;AADcAAAADwAAAGRycy9kb3ducmV2LnhtbESPQWvCQBSE7wX/w/KEXopu2kIx0VVCSonXakW9PbLP&#10;JJh9G7Jbk/jru4VCj8PMfMOsNoNpxI06V1tW8DyPQBAXVtdcKvjaf8wWIJxH1thYJgUjOdisJw8r&#10;TLTt+ZNuO1+KAGGXoILK+zaR0hUVGXRz2xIH72I7gz7IrpS6wz7ATSNfouhNGqw5LFTYUlZRcd19&#10;GwWv7/enY97cx/K8P5zq/JBG2bZX6nE6pEsQngb/H/5rb7WCOI7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F208YAAADcAAAADwAAAAAAAAAAAAAAAACYAgAAZHJz&#10;L2Rvd25yZXYueG1sUEsFBgAAAAAEAAQA9QAAAIsDAAAAAA==&#10;" path="m,l4,3,2,5r,58e" filled="f" strokeweight=".07603mm">
                <v:path arrowok="t" o:connecttype="custom" o:connectlocs="0,2357;4,2360;2,2362;2,2420" o:connectangles="0,0,0,0"/>
              </v:shape>
            </v:group>
            <v:group id="Group 385" o:spid="_x0000_s1283" style="position:absolute;left:20240;top:2360;width:2;height:60" coordorigin="20240,236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386" o:spid="_x0000_s1284" style="position:absolute;left:20240;top:236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cdcMA&#10;AADdAAAADwAAAGRycy9kb3ducmV2LnhtbERP22oCMRB9F/oPYQq+aWLFqqtRWkGoIIKXDxg2s5ul&#10;m8myiev6902h0Lc5nOust72rRUdtqDxrmIwVCOLcm4pLDbfrfrQAESKywdozaXhSgO3mZbDGzPgH&#10;n6m7xFKkEA4ZarAxNpmUIbfkMIx9Q5y4wrcOY4JtKU2LjxTuavmm1Lt0WHFqsNjQzlL+fbk7DbPp&#10;vDOfNh6e131+mB2Xx1NRLLQevvYfKxCR+vgv/nN/mTRfqQn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LcdcMAAADdAAAADwAAAAAAAAAAAAAAAACYAgAAZHJzL2Rv&#10;d25yZXYueG1sUEsFBgAAAAAEAAQA9QAAAIgDAAAAAA==&#10;" path="m,l2,8,1,11,2,60e" filled="f" strokeweight=".07603mm">
                <v:path arrowok="t" o:connecttype="custom" o:connectlocs="0,2360;2,2368;1,2371;2,2420" o:connectangles="0,0,0,0"/>
              </v:shape>
            </v:group>
            <v:group id="Group 387" o:spid="_x0000_s1285" style="position:absolute;left:20216;top:2423;width:6;height:33" coordorigin="20216,2423" coordsize="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388" o:spid="_x0000_s1286" style="position:absolute;left:20216;top:2423;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WasEA&#10;AADdAAAADwAAAGRycy9kb3ducmV2LnhtbERPS2sCMRC+F/wPYQRvNVGhXVajiCJ6acHXfdiM+3Az&#10;WTbRXf99Uyj0Nh/fcxar3tbiSa0vHWuYjBUI4syZknMNl/PuPQHhA7LB2jFpeJGH1XLwtsDUuI6P&#10;9DyFXMQQ9ilqKEJoUil9VpBFP3YNceRurrUYImxzaVrsYrit5VSpD2mx5NhQYEObgrL76WE1VPf1&#10;l+uu22qz3z6+j5+WkyqZaT0a9us5iEB9+Bf/uQ8mzldqBr/fx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ElmrBAAAA3QAAAA8AAAAAAAAAAAAAAAAAmAIAAGRycy9kb3du&#10;cmV2LnhtbFBLBQYAAAAABAAEAPUAAACGAwAAAAA=&#10;" path="m6,r,7l5,15,3,23,2,29,,33e" filled="f" strokeweight=".07603mm">
                <v:path arrowok="t" o:connecttype="custom" o:connectlocs="6,2423;6,2430;5,2438;3,2446;2,2452;0,2456" o:connectangles="0,0,0,0,0,0"/>
              </v:shape>
            </v:group>
            <v:group id="Group 389" o:spid="_x0000_s1287" style="position:absolute;left:20222;top:2415;width:99;height:26" coordorigin="20222,2415" coordsize="9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390" o:spid="_x0000_s1288" style="position:absolute;left:20222;top:2415;width:99;height:26;visibility:visible;mso-wrap-style:square;v-text-anchor:top" coordsize="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grcMA&#10;AADdAAAADwAAAGRycy9kb3ducmV2LnhtbERPS2vCQBC+F/oflin0InXXQotGV/GBkINUTcXzkB2T&#10;YHY2ZLca/70rCL3Nx/ecyayztbhQ6yvHGgZ9BYI4d6biQsPhd/0xBOEDssHaMWm4kYfZ9PVlgolx&#10;V97TJQuFiCHsE9RQhtAkUvq8JIu+7xriyJ1cazFE2BbStHiN4baWn0p9S4sVx4YSG1qWlJ+zP6tB&#10;8Wrzs0szuz4dl7K3rUaLOh1p/f7WzccgAnXhX/x0pybOV+oL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grcMAAADdAAAADwAAAAAAAAAAAAAAAACYAgAAZHJzL2Rv&#10;d25yZXYueG1sUEsFBgAAAAAEAAQA9QAAAIgDAAAAAA==&#10;" path="m,17l99,5,96,,85,26e" filled="f" strokeweight=".07583mm">
                <v:path arrowok="t" o:connecttype="custom" o:connectlocs="0,2432;99,2420;96,2415;85,2441" o:connectangles="0,0,0,0"/>
              </v:shape>
            </v:group>
            <v:group id="Group 391" o:spid="_x0000_s1289" style="position:absolute;left:20266;top:2433;width:2;height:102" coordorigin="20266,243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392" o:spid="_x0000_s1290" style="position:absolute;left:20266;top:243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VMEA&#10;AADdAAAADwAAAGRycy9kb3ducmV2LnhtbERP32vCMBB+H/g/hBN8m4lDnFSj6EbZngat4vPZnE2x&#10;uZQm0+6/X4TB3u7j+3nr7eBacaM+NJ41zKYKBHHlTcO1huMhf16CCBHZYOuZNPxQgO1m9LTGzPg7&#10;F3QrYy1SCIcMNdgYu0zKUFlyGKa+I07cxfcOY4J9LU2P9xTuWvmi1EI6bDg1WOzozVJ1Lb+dhiKc&#10;zu9f+49LV9i8rOfI+XXGWk/Gw24FItIQ/8V/7k+T5iv1Co9v0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frFTBAAAA3QAAAA8AAAAAAAAAAAAAAAAAmAIAAGRycy9kb3du&#10;cmV2LnhtbFBLBQYAAAAABAAEAPUAAACGAwAAAAA=&#10;" path="m,l1,6r2,96l1,94,1,79e" filled="f" strokeweight=".07603mm">
                <v:path arrowok="t" o:connecttype="custom" o:connectlocs="0,2433;1,2439;3,2535;1,2527;1,2512" o:connectangles="0,0,0,0,0"/>
              </v:shape>
            </v:group>
            <v:group id="Group 393" o:spid="_x0000_s1291" style="position:absolute;left:20241;top:2450;width:5;height:60" coordorigin="20241,2450" coordsize="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394" o:spid="_x0000_s1292" style="position:absolute;left:20241;top:2450;width:5;height:60;visibility:visible;mso-wrap-style:square;v-text-anchor:top" coordsize="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OMMA&#10;AADdAAAADwAAAGRycy9kb3ducmV2LnhtbERPTWvCQBC9F/wPyxR6q7taEE1dpQiB0lKhsYcep9lp&#10;Epqdjdmppv56tyB4m8f7nOV68K06UB+bwBYmYwOKuAyu4crCxy6/n4OKguywDUwW/ijCejW6WWLm&#10;wpHf6VBIpVIIxwwt1CJdpnUsa/IYx6EjTtx36D1Kgn2lXY/HFO5bPTVmpj02nBpq7GhTU/lT/HoL&#10;VY6f+yE328mrnPSXvL3kDwVae3c7PD2CEhrkKr64n12ab8wC/r9JJ+jV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mJOMMAAADdAAAADwAAAAAAAAAAAAAAAACYAgAAZHJzL2Rv&#10;d25yZXYueG1sUEsFBgAAAAAEAAQA9QAAAIgDAAAAAA==&#10;" path="m,l2,15,4,60,1,52,2,39e" filled="f" strokeweight=".07603mm">
                <v:path arrowok="t" o:connecttype="custom" o:connectlocs="0,2450;2,2465;4,2510;1,2502;2,2489" o:connectangles="0,0,0,0,0"/>
              </v:shape>
            </v:group>
            <v:group id="Group 395" o:spid="_x0000_s1293" style="position:absolute;left:20243;top:2449;width:57;height:59" coordorigin="20243,2449" coordsize="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396" o:spid="_x0000_s1294" style="position:absolute;left:20243;top:2449;width:57;height:59;visibility:visible;mso-wrap-style:square;v-text-anchor:top" coordsize="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eMIA&#10;AADdAAAADwAAAGRycy9kb3ducmV2LnhtbERPTWvCQBC9F/oflil4KXUTBZHUVUxB6cWDNuB1yE6T&#10;YHY27E41/nu3UOhtHu9zVpvR9epKIXaeDeTTDBRx7W3HjYHqa/e2BBUF2WLvmQzcKcJm/fy0wsL6&#10;Gx/pepJGpRCOBRpoRYZC61i35DBO/UCcuG8fHEqCodE24C2Fu17PsmyhHXacGloc6KOl+nL6cQbK&#10;8/xcxbB/HZd3kfwg5aypSmMmL+P2HZTQKP/iP/enTfOzPIffb9IJ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594wgAAAN0AAAAPAAAAAAAAAAAAAAAAAJgCAABkcnMvZG93&#10;bnJldi54bWxQSwUGAAAAAAQABAD1AAAAhwMAAAAA&#10;" path="m,13l56,4,53,r,7l51,40,48,50r,9l47,59,36,45,47,57r1,-5e" filled="f" strokeweight=".07592mm">
                <v:path arrowok="t" o:connecttype="custom" o:connectlocs="0,2462;56,2453;53,2449;53,2456;51,2489;48,2499;48,2508;47,2508;36,2494;47,2506;48,2501"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295" type="#_x0000_t75" style="position:absolute;left:12945;top:240;width:3428;height: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5+FzBAAAA3QAAAA8AAABkcnMvZG93bnJldi54bWxET0uLwjAQvgv7H8IseNNEQZFqLMvCwnoR&#10;n3idbWbb0mZSmmjrvzeC4G0+vues0t7W4katLx1rmIwVCOLMmZJzDafjz2gBwgdkg7Vj0nAnD+n6&#10;Y7DCxLiO93Q7hFzEEPYJaihCaBIpfVaQRT92DXHk/l1rMUTY5tK02MVwW8upUnNpseTYUGBD3wVl&#10;1eFqNTh1vhybzWahZNfPdv7vtN1dK62Hn/3XEkSgPrzFL/evifPVZArPb+IJ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5+FzBAAAA3QAAAA8AAAAAAAAAAAAAAAAAnwIA&#10;AGRycy9kb3ducmV2LnhtbFBLBQYAAAAABAAEAPcAAACNAwAAAAA=&#10;">
                <v:imagedata r:id="rId48" o:title=""/>
              </v:shape>
            </v:group>
            <v:group id="Group 398" o:spid="_x0000_s1296" style="position:absolute;left:13219;top:443;width:39;height:8" coordorigin="13219,443" coordsize="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399" o:spid="_x0000_s1297" style="position:absolute;left:13219;top:443;width:39;height:8;visibility:visible;mso-wrap-style:square;v-text-anchor:top" coordsize="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PnMEA&#10;AADdAAAADwAAAGRycy9kb3ducmV2LnhtbERP24rCMBB9X/Afwgi+rYmLLEs1yu6CF1hw0foBQzO2&#10;xWYSmmjr3xtB8G0O5zrzZW8bcaU21I41TMYKBHHhTM2lhmO+ev8CESKywcYxabhRgOVi8DbHzLiO&#10;93Q9xFKkEA4Zaqhi9JmUoajIYhg7T5y4k2stxgTbUpoWuxRuG/mh1Ke0WHNqqNDTb0XF+XCxGjar&#10;P/Te/OenYp3n55+d6tAdtR4N++8ZiEh9fImf7q1J89VkCo9v0gl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Gz5zBAAAA3QAAAA8AAAAAAAAAAAAAAAAAmAIAAGRycy9kb3du&#10;cmV2LnhtbFBLBQYAAAAABAAEAPUAAACGAwAAAAA=&#10;" path="m,8l38,e" filled="f" strokeweight=".07583mm">
                <v:path arrowok="t" o:connecttype="custom" o:connectlocs="0,451;38,443" o:connectangles="0,0"/>
              </v:shape>
            </v:group>
            <v:group id="Group 400" o:spid="_x0000_s1298" style="position:absolute;left:13216;top:475;width:42;height:10" coordorigin="13216,475" coordsize="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401" o:spid="_x0000_s1299" style="position:absolute;left:13216;top:475;width:42;height:10;visibility:visible;mso-wrap-style:square;v-text-anchor:top" coordsize="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IesEA&#10;AADdAAAADwAAAGRycy9kb3ducmV2LnhtbERP24rCMBB9F/yHMMK+aaosKtUooi4sCAtW8XloxrbY&#10;TGoTe/l7s7Cwb3M411lvO1OKhmpXWFYwnUQgiFOrC84UXC9f4yUI55E1lpZJQU8OtpvhYI2xti2f&#10;qUl8JkIIuxgV5N5XsZQuzcmgm9iKOHB3Wxv0AdaZ1DW2IdyUchZFc2mw4NCQY0X7nNJH8jIKWDfH&#10;n8+UnouebxkeTvtbq3ulPkbdbgXCU+f/xX/ubx3mR9M5/H4TT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ySHrBAAAA3QAAAA8AAAAAAAAAAAAAAAAAmAIAAGRycy9kb3du&#10;cmV2LnhtbFBLBQYAAAAABAAEAPUAAACGAwAAAAA=&#10;" path="m,10l41,,38,,37,2e" filled="f" strokeweight=".07583mm">
                <v:path arrowok="t" o:connecttype="custom" o:connectlocs="0,485;41,475;38,475;37,477" o:connectangles="0,0,0,0"/>
              </v:shape>
            </v:group>
            <v:group id="Group 402" o:spid="_x0000_s1300" style="position:absolute;left:13211;top:399;width:32;height:167" coordorigin="13211,399" coordsize="3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403" o:spid="_x0000_s1301" style="position:absolute;left:13211;top:399;width:32;height:167;visibility:visible;mso-wrap-style:square;v-text-anchor:top" coordsize="3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AcMA&#10;AADdAAAADwAAAGRycy9kb3ducmV2LnhtbESPQWvDMAyF74X9B6PBbq3THdaR1SlhMCjktGzsLGwt&#10;CYnlYLtN+u+rw2A3iff03qfjafWTulJMQ2AD+10BitgGN3Bn4PvrY/sKKmVkh1NgMnCjBKfqYXPE&#10;0oWFP+na5k5JCKcSDfQ5z6XWyfbkMe3CTCzab4ges6yx0y7iIuF+0s9F8aI9DiwNPc703pMd24s3&#10;YJe2vjTLzzTfYh3HQ9ecbWiMeXpc6zdQmdb8b/67PjvBL/aCK9/ICLq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YGAcMAAADdAAAADwAAAAAAAAAAAAAAAACYAgAAZHJzL2Rv&#10;d25yZXYueG1sUEsFBgAAAAAEAAQA9QAAAIgDAAAAAA==&#10;" path="m29,r4,8l32,13,31,41,30,61,29,76,27,89r-1,13l22,115r-3,11l15,139r-4,10l5,158,,167e" filled="f" strokeweight=".07603mm">
                <v:path arrowok="t" o:connecttype="custom" o:connectlocs="29,399;33,407;32,412;31,440;30,460;29,475;27,488;26,501;22,514;19,525;15,538;11,548;5,557;0,566" o:connectangles="0,0,0,0,0,0,0,0,0,0,0,0,0,0"/>
              </v:shape>
            </v:group>
            <v:group id="Group 404" o:spid="_x0000_s1302" style="position:absolute;left:13238;top:496;width:17;height:25" coordorigin="13238,496" coordsize="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405" o:spid="_x0000_s1303" style="position:absolute;left:13238;top:496;width:17;height:25;visibility:visible;mso-wrap-style:square;v-text-anchor:top" coordsize="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IF8YA&#10;AADdAAAADwAAAGRycy9kb3ducmV2LnhtbESPQWvCQBCF70L/wzIFb3XTtGhJXaVYFCkVqbb3ITtN&#10;QrKzYXfV+O87h4K3Gd6b976ZLwfXqTOF2Hg28DjJQBGX3jZcGfg+rh9eQMWEbLHzTAauFGG5uBvN&#10;sbD+wl90PqRKSQjHAg3UKfWF1rGsyWGc+J5YtF8fHCZZQ6VtwIuEu07nWTbVDhuWhhp7WtVUtoeT&#10;M7C6/szCe/uEm8/1kD/v2ml53H8YM74f3l5BJRrSzfx/vbWCn+X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4IF8YAAADdAAAADwAAAAAAAAAAAAAAAACYAgAAZHJz&#10;L2Rvd25yZXYueG1sUEsFBgAAAAAEAAQA9QAAAIsDAAAAAA==&#10;" path="m,l12,17r4,8e" filled="f" strokeweight=".07597mm">
                <v:path arrowok="t" o:connecttype="custom" o:connectlocs="0,496;12,513;16,521" o:connectangles="0,0,0"/>
              </v:shape>
            </v:group>
            <v:group id="Group 406" o:spid="_x0000_s1304" style="position:absolute;left:13267;top:415;width:2;height:95" coordorigin="13267,415"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407" o:spid="_x0000_s1305" style="position:absolute;left:13267;top:415;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jQcMA&#10;AADdAAAADwAAAGRycy9kb3ducmV2LnhtbERPTWvCQBC9F/wPyxR6KboxSFtTV5FIwWNrLV6H7DQJ&#10;zc7G7Jps/n1XELzN433OahNMI3rqXG1ZwXyWgCAurK65VHD8/pi+gXAeWWNjmRSM5GCznjysMNN2&#10;4C/qD74UMYRdhgoq79tMSldUZNDNbEscuV/bGfQRdqXUHQ4x3DQyTZIXabDm2FBhS3lFxd/hYhTI&#10;n+fFebsMy3DMeadf8fQ5H1mpp8ewfQfhKfi7+Obe6zg/SVO4fh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jQcMAAADdAAAADwAAAAAAAAAAAAAAAACYAgAAZHJzL2Rv&#10;d25yZXYueG1sUEsFBgAAAAAEAAQA9QAAAIgDAAAAAA==&#10;" path="m,l,94e" filled="f" strokeweight=".013mm">
                <v:path arrowok="t" o:connecttype="custom" o:connectlocs="0,415;0,509" o:connectangles="0,0"/>
              </v:shape>
            </v:group>
            <v:group id="Group 408" o:spid="_x0000_s1306" style="position:absolute;left:13269;top:415;width:41;height:89" coordorigin="13269,415" coordsize="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409" o:spid="_x0000_s1307" style="position:absolute;left:13269;top:415;width:41;height:89;visibility:visible;mso-wrap-style:square;v-text-anchor:top" coordsize="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i0cMA&#10;AADdAAAADwAAAGRycy9kb3ducmV2LnhtbERPTWvCQBC9F/wPywjemk1Dakt0FREKUuhBm97H7JiE&#10;ZmeX7FaT/PquUOhtHu9z1tvBdOJKvW8tK3hKUhDEldUt1wrKz7fHVxA+IGvsLJOCkTxsN7OHNRba&#10;3vhI11OoRQxhX6CCJgRXSOmrhgz6xDriyF1sbzBE2NdS93iL4aaTWZoupcGWY0ODjvYNVd+nH6Pg&#10;Ocu/Pi5uGssX/Y5TnqE7m6VSi/mwW4EINIR/8Z/7oOP8NMvh/k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i0cMAAADdAAAADwAAAAAAAAAAAAAAAACYAgAAZHJzL2Rv&#10;d25yZXYueG1sUEsFBgAAAAAEAAQA9QAAAIgDAAAAAA==&#10;" path="m,11l41,4,38,r,8l36,68,35,89,34,81r1,-6e" filled="f" strokeweight=".076mm">
                <v:path arrowok="t" o:connecttype="custom" o:connectlocs="0,426;41,419;38,415;38,423;36,483;35,504;34,496;35,490" o:connectangles="0,0,0,0,0,0,0,0"/>
              </v:shape>
            </v:group>
            <v:group id="Group 410" o:spid="_x0000_s1308" style="position:absolute;left:13242;top:451;width:46;height:121" coordorigin="13242,451" coordsize="4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411" o:spid="_x0000_s1309" style="position:absolute;left:13242;top:451;width:46;height:1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yz8QA&#10;AADdAAAADwAAAGRycy9kb3ducmV2LnhtbERP32vCMBB+F/wfwgm+yEyUUUdnFFEEGUzQjbHHW3O2&#10;1eZSmmi7/34ZCL7dx/fz5svOVuJGjS8da5iMFQjizJmScw2fH9unFxA+IBusHJOGX/KwXPR7c0yN&#10;a/lAt2PIRQxhn6KGIoQ6ldJnBVn0Y1cTR+7kGoshwiaXpsE2httKTpVKpMWSY0OBNa0Lyi7Hq9Vw&#10;9m/qu926n014nvmvZCVH+/eT1sNBt3oFEagLD/HdvTNxvpom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TMs/EAAAA3QAAAA8AAAAAAAAAAAAAAAAAmAIAAGRycy9k&#10;b3ducmV2LnhtbFBLBQYAAAAABAAEAPUAAACJAwAAAAA=&#10;" path="m44,r2,3l44,21,41,42,19,100r-7,7l5,116,,121e" filled="f" strokeweight=".076mm">
                <v:path arrowok="t" o:connecttype="custom" o:connectlocs="44,451;46,454;44,472;41,493;19,551;12,558;5,567;0,572" o:connectangles="0,0,0,0,0,0,0,0"/>
              </v:shape>
            </v:group>
            <v:group id="Group 412" o:spid="_x0000_s1310" style="position:absolute;left:13291;top:501;width:35;height:63" coordorigin="13291,501" coordsize="3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413" o:spid="_x0000_s1311" style="position:absolute;left:13291;top:501;width:35;height:63;visibility:visible;mso-wrap-style:square;v-text-anchor:top" coordsize="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IC8UA&#10;AADdAAAADwAAAGRycy9kb3ducmV2LnhtbESPQWvCQBCF74L/YZlCb7qpUJHoKqKIHtqDGvA6zU6T&#10;aHY2ZNeY/vvOQfA2w3vz3jeLVe9q1VEbKs8GPsYJKOLc24oLA9l5N5qBChHZYu2ZDPxRgNVyOFhg&#10;av2Dj9SdYqEkhEOKBsoYm1TrkJfkMIx9Qyzar28dRlnbQtsWHxLuaj1Jkql2WLE0lNjQpqT8dro7&#10;A7vp5ivPtp/7WxGu39VPdtn7jo15f+vXc1CR+vgyP68PVvCTi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0gLxQAAAN0AAAAPAAAAAAAAAAAAAAAAAJgCAABkcnMv&#10;ZG93bnJldi54bWxQSwUGAAAAAAQABAD1AAAAigMAAAAA&#10;" path="m,l2,7r,4l,50r2,6l3,60r2,3l10,63r14,l29,62r6,-3l29,32r4,28e" filled="f" strokeweight=".07597mm">
                <v:path arrowok="t" o:connecttype="custom" o:connectlocs="0,501;2,508;2,512;0,551;2,557;3,561;5,564;10,564;24,564;29,563;35,560;29,533;33,561" o:connectangles="0,0,0,0,0,0,0,0,0,0,0,0,0"/>
              </v:shape>
            </v:group>
            <v:group id="Group 414" o:spid="_x0000_s1312" style="position:absolute;left:13395;top:417;width:17;height:19" coordorigin="13395,417" coordsize="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415" o:spid="_x0000_s1313" style="position:absolute;left:13395;top:417;width:17;height:19;visibility:visible;mso-wrap-style:square;v-text-anchor:top" coordsize="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6Sk8UA&#10;AADdAAAADwAAAGRycy9kb3ducmV2LnhtbESPQWsCMRCF74X+hzCF3mpWC1JWo5RCy7YXWxXxOGzG&#10;zeJmsmyixn/vHITeZnhv3vtmvsy+U2caYhvYwHhUgCKug225MbDdfL68gYoJ2WIXmAxcKcJy8fgw&#10;x9KGC//ReZ0aJSEcSzTgUupLrWPtyGMchZ5YtEMYPCZZh0bbAS8S7js9KYqp9tiyNDjs6cNRfVyf&#10;vIGVnoy/sV/t8q/++XJ5XwV/qox5fsrvM1CJcvo3368rK/jFq/DLNzKC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pKTxQAAAN0AAAAPAAAAAAAAAAAAAAAAAJgCAABkcnMv&#10;ZG93bnJldi54bWxQSwUGAAAAAAQABAD1AAAAigMAAAAA&#10;" path="m,l11,9r4,6l18,19e" filled="f" strokeweight=".07594mm">
                <v:path arrowok="t" o:connecttype="custom" o:connectlocs="0,417;11,426;15,432;18,436" o:connectangles="0,0,0,0"/>
              </v:shape>
            </v:group>
            <v:group id="Group 416" o:spid="_x0000_s1314" style="position:absolute;left:13376;top:402;width:45;height:162" coordorigin="13376,402" coordsize="4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417" o:spid="_x0000_s1315" style="position:absolute;left:13376;top:402;width:45;height:162;visibility:visible;mso-wrap-style:square;v-text-anchor:top" coordsize="4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kcIA&#10;AADdAAAADwAAAGRycy9kb3ducmV2LnhtbERPTYvCMBC9L/gfwgh7W1O7IKUaRQRRPK11D3scmrGt&#10;NpPSxLburzeC4G0e73MWq8HUoqPWVZYVTCcRCOLc6ooLBb+n7VcCwnlkjbVlUnAnB6vl6GOBqbY9&#10;H6nLfCFCCLsUFZTeN6mULi/JoJvYhjhwZ9sa9AG2hdQt9iHc1DKOopk0WHFoKLGhTUn5NbsZBUn8&#10;n83WP4d4d+d899ebpO8uiVKf42E9B+Fp8G/xy73XYX70Hc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1GRwgAAAN0AAAAPAAAAAAAAAAAAAAAAAJgCAABkcnMvZG93&#10;bnJldi54bWxQSwUGAAAAAAQABAD1AAAAhwMAAAAA&#10;" path="m,l3,10,4,33,6,49,7,61,8,73,9,83r17,58l38,155r5,4l46,161,44,127r,32e" filled="f" strokeweight=".076mm">
                <v:path arrowok="t" o:connecttype="custom" o:connectlocs="0,402;3,412;4,435;6,451;7,463;8,475;9,485;26,543;38,557;43,561;46,563;44,529;44,561" o:connectangles="0,0,0,0,0,0,0,0,0,0,0,0,0"/>
              </v:shape>
            </v:group>
            <v:group id="Group 418" o:spid="_x0000_s1316" style="position:absolute;left:13355;top:453;width:62;height:23" coordorigin="13355,453" coordsize="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419" o:spid="_x0000_s1317" style="position:absolute;left:13355;top:453;width:62;height:23;visibility:visible;mso-wrap-style:square;v-text-anchor:top" coordsize="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Je8QA&#10;AADdAAAADwAAAGRycy9kb3ducmV2LnhtbERPTWvCQBC9C/0PyxR6002tpiV1DcWqeJMmQq9Ddpqk&#10;yc6G7BrTf98VBG/zeJ+zSkfTioF6V1tW8DyLQBAXVtdcKjjlu+kbCOeRNbaWScEfOUjXD5MVJtpe&#10;+IuGzJcihLBLUEHlfZdI6YqKDLqZ7YgD92N7gz7AvpS6x0sIN62cR1EsDdYcGirsaFNR0WRnoyA+&#10;zvN8/9ls5Pb3tVjmfihP34NST4/jxzsIT6O/i2/ugw7zo5cFXL8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jSXvEAAAA3QAAAA8AAAAAAAAAAAAAAAAAmAIAAGRycy9k&#10;b3ducmV2LnhtbFBLBQYAAAAABAAEAPUAAACJAwAAAAA=&#10;" path="m,22l62,1,58,,52,4e" filled="f" strokeweight=".07583mm">
                <v:path arrowok="t" o:connecttype="custom" o:connectlocs="0,475;62,454;58,453;52,457" o:connectangles="0,0,0,0"/>
              </v:shape>
            </v:group>
            <v:group id="Group 420" o:spid="_x0000_s1318" style="position:absolute;left:13355;top:479;width:55;height:65" coordorigin="13355,479" coordsize="5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421" o:spid="_x0000_s1319" style="position:absolute;left:13355;top:479;width:55;height:65;visibility:visible;mso-wrap-style:square;v-text-anchor:top" coordsize="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h08EA&#10;AADdAAAADwAAAGRycy9kb3ducmV2LnhtbERP24rCMBB9F/yHMMK+yJq4SlmqUURY2KdFrR8wNtOL&#10;NpPSRK1/vxEE3+ZwrrNc97YRN+p87VjDdKJAEOfO1FxqOGY/n98gfEA22DgmDQ/ysF4NB0tMjbvz&#10;nm6HUIoYwj5FDVUIbSqlzyuy6CeuJY5c4TqLIcKulKbDewy3jfxSKpEWa44NFba0rSi/HK5WA86L&#10;4nG+/rVKXWbJyWfZbpyctf4Y9ZsFiEB9eItf7l8T56tZA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0IdPBAAAA3QAAAA8AAAAAAAAAAAAAAAAAmAIAAGRycy9kb3du&#10;cmV2LnhtbFBLBQYAAAAABAAEAPUAAACGAwAAAAA=&#10;" path="m55,l50,11r-4,6l34,30,23,42,12,54,,66e" filled="f" strokeweight=".07594mm">
                <v:path arrowok="t" o:connecttype="custom" o:connectlocs="55,479;50,490;46,496;34,509;23,521;12,533;0,545" o:connectangles="0,0,0,0,0,0,0"/>
              </v:shape>
            </v:group>
            <v:group id="Group 422" o:spid="_x0000_s1320" style="position:absolute;left:13432;top:440;width:2;height:77" coordorigin="13432,440"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423" o:spid="_x0000_s1321" style="position:absolute;left:13432;top:440;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BZsYA&#10;AADdAAAADwAAAGRycy9kb3ducmV2LnhtbESPQWvCQBCF74X+h2UKXopuoiI1dZVQELz00OgPmGan&#10;2WB2NmS3Gv31zqHQ2wzvzXvfbHaj79SFhtgGNpDPMlDEdbAtNwZOx/30DVRMyBa7wGTgRhF22+en&#10;DRY2XPmLLlVqlIRwLNCAS6kvtI61I49xFnpi0X7C4DHJOjTaDniVcN/peZattMeWpcFhTx+O6nP1&#10;6w2Ew2f1vVq8Ll15X6a8ovM6L0/GTF7G8h1UojH9m/+uD1bws4Xgyjcygt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NBZsYAAADdAAAADwAAAAAAAAAAAAAAAACYAgAAZHJz&#10;L2Rvd25yZXYueG1sUEsFBgAAAAAEAAQA9QAAAIsDAAAAAA==&#10;" path="m,l3,5,2,4r,73l,72,2,61e" filled="f" strokeweight=".07603mm">
                <v:path arrowok="t" o:connecttype="custom" o:connectlocs="0,440;3,445;2,444;2,517;0,512;2,501" o:connectangles="0,0,0,0,0,0"/>
              </v:shape>
            </v:group>
            <v:group id="Group 424" o:spid="_x0000_s1322" style="position:absolute;left:13435;top:403;width:20;height:166" coordorigin="13435,403" coordsize="20,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425" o:spid="_x0000_s1323" style="position:absolute;left:13435;top:403;width:20;height:166;visibility:visible;mso-wrap-style:square;v-text-anchor:top" coordsize="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UFMcA&#10;AADdAAAADwAAAGRycy9kb3ducmV2LnhtbESPQUvDQBCF70L/wzIFb3bXUkRit0VDC4IINVF6HbNj&#10;Es3Ohuzapv++cyj0NsN78943y/XoO3WgIbaBLdzPDCjiKriWawuf5fbuEVRMyA67wGThRBHWq8nN&#10;EjMXjvxBhyLVSkI4ZmihSanPtI5VQx7jLPTEov2EwWOSdai1G/Ao4b7Tc2MetMeWpaHBnvKGqr/i&#10;31vI477cF2/G/ZZfu+/t+7h4yTfB2tvp+PwEKtGYrubL9asTfLMQfvlGRt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PVBTHAAAA3QAAAA8AAAAAAAAAAAAAAAAAmAIAAGRy&#10;cy9kb3ducmV2LnhtbFBLBQYAAAAABAAEAPUAAACMAwAAAAA=&#10;" path="m13,r7,9l18,6r,125l18,148r,13l15,166,,151r15,13l16,161e" filled="f" strokeweight=".07603mm">
                <v:path arrowok="t" o:connecttype="custom" o:connectlocs="13,403;20,412;18,409;18,534;18,551;18,564;15,569;0,554;15,567;16,564" o:connectangles="0,0,0,0,0,0,0,0,0,0"/>
              </v:shape>
            </v:group>
            <v:group id="Group 426" o:spid="_x0000_s1324" style="position:absolute;left:13488;top:426;width:109;height:13" coordorigin="13488,426" coordsize="10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427" o:spid="_x0000_s1325" style="position:absolute;left:13488;top:426;width:109;height:13;visibility:visible;mso-wrap-style:square;v-text-anchor:top" coordsize="10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xe8QA&#10;AADdAAAADwAAAGRycy9kb3ducmV2LnhtbERPTWsCMRC9F/wPYQQvoklFrKxG0VLBS6ldPXgcNtPd&#10;pZvJNom67a9vCkJv83ifs1x3thFX8qF2rOFxrEAQF87UXGo4HXejOYgQkQ02jknDNwVYr3oPS8yM&#10;u/E7XfNYihTCIUMNVYxtJmUoKrIYxq4lTtyH8xZjgr6UxuMthdtGTpSaSYs1p4YKW3quqPjML1bD&#10;Qbrt69PbcJu7Tf0TX9T+yx/OWg/63WYBIlIX/8V3996k+Wo6gb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cXvEAAAA3QAAAA8AAAAAAAAAAAAAAAAAmAIAAGRycy9k&#10;b3ducmV2LnhtbFBLBQYAAAAABAAEAPUAAACJAwAAAAA=&#10;" path="m,13l110,2,104,,96,4e" filled="f" strokeweight=".07581mm">
                <v:path arrowok="t" o:connecttype="custom" o:connectlocs="0,439;110,428;104,426;96,430" o:connectangles="0,0,0,0"/>
              </v:shape>
            </v:group>
            <v:group id="Group 428" o:spid="_x0000_s1326" style="position:absolute;left:13520;top:396;width:5;height:59" coordorigin="13520,396" coordsize="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429" o:spid="_x0000_s1327" style="position:absolute;left:13520;top:396;width:5;height:59;visibility:visible;mso-wrap-style:square;v-text-anchor:top" coordsize="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sw8UA&#10;AADdAAAADwAAAGRycy9kb3ducmV2LnhtbERPTWvCQBC9C/0Pywi9iNlYQilpVpFaUQQP2gr1NmbH&#10;JJidTbNrTP99Vyj0No/3OdmsN7XoqHWVZQWTKAZBnFtdcaHg82M5fgHhPLLG2jIp+CEHs+nDIMNU&#10;2xvvqNv7QoQQdikqKL1vUildXpJBF9mGOHBn2xr0AbaF1C3eQrip5VMcP0uDFYeGEht6Kym/7K9G&#10;wegkN5aP6+/Fl5Hbd7ocTqvrUqnHYT9/BeGp9//iP/dah/lxksD9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6zDxQAAAN0AAAAPAAAAAAAAAAAAAAAAAJgCAABkcnMv&#10;ZG93bnJldi54bWxQSwUGAAAAAAQABAD1AAAAigMAAAAA&#10;" path="m,l2,7,4,60e" filled="f" strokeweight=".07603mm">
                <v:path arrowok="t" o:connecttype="custom" o:connectlocs="0,396;2,403;4,456" o:connectangles="0,0,0"/>
              </v:shape>
            </v:group>
            <v:group id="Group 430" o:spid="_x0000_s1328" style="position:absolute;left:13552;top:399;width:16;height:62" coordorigin="13552,399"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431" o:spid="_x0000_s1329" style="position:absolute;left:13552;top:399;width:16;height:6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acMIA&#10;AADdAAAADwAAAGRycy9kb3ducmV2LnhtbERP22rCQBB9F/oPyxT6pptqEUldpWgLBUEw+gFDdsyG&#10;ZGfT7NSkf+8WCn2bw7nOejv6Vt2oj3VgA8+zDBRxGWzNlYHL+WO6AhUF2WIbmAz8UITt5mGyxtyG&#10;gU90K6RSKYRjjgacSJdrHUtHHuMsdMSJu4beoyTYV9r2OKRw3+p5li21x5pTg8OOdo7Kpvj2Bs7s&#10;2lNz/DpcZSGr/XxoeHF8N+bpcXx7BSU0yr/4z/1p0/zsZQm/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pwwgAAAN0AAAAPAAAAAAAAAAAAAAAAAJgCAABkcnMvZG93&#10;bnJldi54bWxQSwUGAAAAAAQABAD1AAAAhwMAAAAA&#10;" path="m15,r,7l,62e" filled="f" strokeweight=".07603mm">
                <v:path arrowok="t" o:connecttype="custom" o:connectlocs="15,399;15,406;0,461" o:connectangles="0,0,0"/>
              </v:shape>
            </v:group>
            <v:group id="Group 432" o:spid="_x0000_s1330" style="position:absolute;left:13554;top:520;width:13;height:10" coordorigin="13554,520" coordsize="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33" o:spid="_x0000_s1331" style="position:absolute;left:13554;top:520;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O5MYA&#10;AADdAAAADwAAAGRycy9kb3ducmV2LnhtbESPQU8CMRCF7yT+h2ZMvBBpMcSQlULEROJNWIznYTvu&#10;VrfTzbbA6q9nDibcZvLevPfNYjWEVp2oTz6yhenEgCKuovNcW/jYv97PQaWM7LCNTBZ+KcFqeTNa&#10;YOHimXd0KnOtJIRTgRaanLtC61Q1FDBNYkcs2lfsA2ZZ+1q7Hs8SHlr9YMyjDuhZGhrs6KWh6qc8&#10;Bgs785mn1fj7j2fr/Xbj1+Xh8O6tvbsdnp9AZRry1fx//eYE38wEV76RE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dO5MYAAADdAAAADwAAAAAAAAAAAAAAAACYAgAAZHJz&#10;L2Rvd25yZXYueG1sUEsFBgAAAAAEAAQA9QAAAIsDAAAAAA==&#10;" path="m,l13,10e" filled="f" strokeweight=".07589mm">
                <v:path arrowok="t" o:connecttype="custom" o:connectlocs="0,520;13,530" o:connectangles="0,0"/>
              </v:shape>
            </v:group>
            <v:group id="Group 434" o:spid="_x0000_s1332" style="position:absolute;left:13594;top:545;width:2;height:24" coordorigin="13594,54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35" o:spid="_x0000_s1333" style="position:absolute;left:13594;top:54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3MYA&#10;AADdAAAADwAAAGRycy9kb3ducmV2LnhtbESPQWvCQBCF7wX/wzJCb3WjUCmpqxRBWkqr1YrnMTsm&#10;qdnZsLs18d87h0JvM7w3730zW/SuURcKsfZsYDzKQBEX3tZcGth/rx6eQMWEbLHxTAauFGExH9zN&#10;MLe+4y1ddqlUEsIxRwNVSm2udSwqchhHviUW7eSDwyRrKLUN2Em4a/Qky6baYc3SUGFLy4qK8+7X&#10;Gdh+vHZBHz+/rp09bNJ60pzff1bG3A/7l2dQifr0b/67frOCnz0K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3MYAAADdAAAADwAAAAAAAAAAAAAAAACYAgAAZHJz&#10;L2Rvd25yZXYueG1sUEsFBgAAAAAEAAQA9QAAAIsDAAAAAA==&#10;" path="m,l,24e" filled="f" strokeweight=".07603mm">
                <v:path arrowok="t" o:connecttype="custom" o:connectlocs="0,545;0,569" o:connectangles="0,0"/>
              </v:shape>
            </v:group>
            <v:group id="Group 436" o:spid="_x0000_s1334" style="position:absolute;left:13498;top:464;width:14;height:23" coordorigin="13498,464"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437" o:spid="_x0000_s1335" style="position:absolute;left:13498;top:464;width:14;height:2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9mMEA&#10;AADdAAAADwAAAGRycy9kb3ducmV2LnhtbERPS2sCMRC+C/0PYQreNKvgIlujiFAQPRQfB4/TzewD&#10;k8mSpLr++0YQvM3H95zFqrdG3MiH1rGCyTgDQVw63XKt4Hz6Hs1BhIis0TgmBQ8KsFp+DBZYaHfn&#10;A92OsRYphEOBCpoYu0LKUDZkMYxdR5y4ynmLMUFfS+3xnsKtkdMsy6XFllNDgx1tGiqvxz+roDKX&#10;HZ+rfPa7t/rH55UzMm6VGn726y8Qkfr4Fr/cW53mZ7MpPL9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qPZjBAAAA3QAAAA8AAAAAAAAAAAAAAAAAmAIAAGRycy9kb3du&#10;cmV2LnhtbFBLBQYAAAAABAAEAPUAAACGAwAAAAA=&#10;" path="m,l11,15r3,8e" filled="f" strokeweight=".07597mm">
                <v:path arrowok="t" o:connecttype="custom" o:connectlocs="0,464;11,479;14,487" o:connectangles="0,0,0"/>
              </v:shape>
            </v:group>
            <v:group id="Group 438" o:spid="_x0000_s1336" style="position:absolute;left:13483;top:491;width:15;height:22" coordorigin="13483,491" coordsize="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439" o:spid="_x0000_s1337" style="position:absolute;left:13483;top:491;width:15;height:22;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Pi8AA&#10;AADdAAAADwAAAGRycy9kb3ducmV2LnhtbERPS4vCMBC+L+x/CCN4WxPFLm41yiIInlZWBa9DM9uW&#10;NpPSpA///UYQvM3H95zNbrS16Kn1pWMN85kCQZw5U3Ku4Xo5fKxA+IBssHZMGu7kYbd9f9tgatzA&#10;v9SfQy5iCPsUNRQhNKmUPivIop+5hjhyf661GCJsc2laHGK4reVCqU9pseTYUGBD+4Ky6txZDa6X&#10;+HP7Smw4VdV10VFH45y0nk7G7zWIQGN4iZ/uo4nzVbKExzfxB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DPi8AAAADdAAAADwAAAAAAAAAAAAAAAACYAgAAZHJzL2Rvd25y&#10;ZXYueG1sUEsFBgAAAAAEAAQA9QAAAIUDAAAAAA==&#10;" path="m,l13,15r2,7e" filled="f" strokeweight=".07597mm">
                <v:path arrowok="t" o:connecttype="custom" o:connectlocs="0,491;13,506;15,513" o:connectangles="0,0,0"/>
              </v:shape>
            </v:group>
            <v:group id="Group 440" o:spid="_x0000_s1338" style="position:absolute;left:13485;top:490;width:40;height:83" coordorigin="13485,490" coordsize="4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41" o:spid="_x0000_s1339" style="position:absolute;left:13485;top:490;width:40;height:83;visibility:visible;mso-wrap-style:square;v-text-anchor:top" coordsize="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w6MMA&#10;AADdAAAADwAAAGRycy9kb3ducmV2LnhtbERPTWvCQBC9C/0PyxS8md0WDJK6ikgLvTTYtKQeh+yY&#10;xGZnQ3ar8d93BcHbPN7nLNej7cSJBt861vCUKBDElTMt1xq+v95mCxA+IBvsHJOGC3lYrx4mS8yM&#10;O/MnnYpQixjCPkMNTQh9JqWvGrLoE9cTR+7gBoshwqGWZsBzDLedfFYqlRZbjg0N9rRtqPot/qyG&#10;/S5/pZI284P6KDHfHemn3uZaTx/HzQuIQGO4i2/udxPnq3kK1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w6MMAAADdAAAADwAAAAAAAAAAAAAAAACYAgAAZHJzL2Rv&#10;d25yZXYueG1sUEsFBgAAAAAEAAQA9QAAAIgDAAAAAA==&#10;" path="m,61l10,83,40,e" filled="f" strokeweight=".076mm">
                <v:path arrowok="t" o:connecttype="custom" o:connectlocs="0,551;10,573;40,490" o:connectangles="0,0,0"/>
              </v:shape>
            </v:group>
            <v:group id="Group 442" o:spid="_x0000_s1340" style="position:absolute;left:13536;top:467;width:61;height:107" coordorigin="13536,467" coordsize="6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443" o:spid="_x0000_s1341" style="position:absolute;left:13536;top:467;width:61;height:107;visibility:visible;mso-wrap-style:square;v-text-anchor:top" coordsize="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rrsgA&#10;AADdAAAADwAAAGRycy9kb3ducmV2LnhtbESPT0sDMRDF74LfIYzgRdpspRW7Ni0qCK1FpH/0PGzG&#10;3cXNZElim/rpOwfB2wzvzXu/mS2y69SBQmw9GxgNC1DElbct1wb2u5fBPaiYkC12nsnAiSIs5pcX&#10;MyytP/KGDttUKwnhWKKBJqW+1DpWDTmMQ98Ti/blg8Mka6i1DXiUcNfp26K40w5bloYGe3puqPre&#10;/jgD6xscveXx9HfVfoxf30O1+Zw8ZWOur/LjA6hEOf2b/66XVvCLieDKNzKC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euuyAAAAN0AAAAPAAAAAAAAAAAAAAAAAJgCAABk&#10;cnMvZG93bnJldi54bWxQSwUGAAAAAAQABAD1AAAAjQMAAAAA&#10;" path="m56,65r3,25l61,102r-3,3l35,107r-16,l8,105,5,100,3,91,2,71,3,14,,e" filled="f" strokeweight=".07597mm">
                <v:path arrowok="t" o:connecttype="custom" o:connectlocs="56,532;59,557;61,569;58,572;35,574;19,574;8,572;5,567;3,558;2,538;3,481;0,467" o:connectangles="0,0,0,0,0,0,0,0,0,0,0,0"/>
              </v:shape>
            </v:group>
            <v:group id="Group 444" o:spid="_x0000_s1342" style="position:absolute;left:13539;top:469;width:43;height:64" coordorigin="13539,469" coordsize="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445" o:spid="_x0000_s1343" style="position:absolute;left:13539;top:469;width:43;height:64;visibility:visible;mso-wrap-style:square;v-text-anchor:top" coordsize="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go8YA&#10;AADdAAAADwAAAGRycy9kb3ducmV2LnhtbESP0WrDMAxF3wv7B6PB3lq73RayrG4ZhUJHYdBsHyBi&#10;LQmL5Sx20+zvp4dC3yTu1b1H6+3kOzXSENvAFpYLA4q4Cq7l2sLX536eg4oJ2WEXmCz8UYTt5m62&#10;xsKFC59oLFOtJIRjgRaalPpC61g15DEuQk8s2ncYPCZZh1q7AS8S7ju9MibTHluWhgZ72jVU/ZRn&#10;b+HlmAXMw9OzmT6Wx8fDGH/fy9zah/vp7RVUoindzNfrgxN8kwm/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go8YAAADdAAAADwAAAAAAAAAAAAAAAACYAgAAZHJz&#10;L2Rvd25yZXYueG1sUEsFBgAAAAAEAAQA9QAAAIsDAAAAAA==&#10;" path="m,12l43,6,39,,38,12,35,32,28,58r-2,6l13,48e" filled="f" strokeweight=".07597mm">
                <v:path arrowok="t" o:connecttype="custom" o:connectlocs="0,481;43,475;39,469;38,481;35,501;28,527;26,533;13,517" o:connectangles="0,0,0,0,0,0,0,0"/>
              </v:shape>
            </v:group>
            <v:group id="Group 446" o:spid="_x0000_s1344" style="position:absolute;left:13626;top:402;width:100;height:170" coordorigin="13626,402" coordsize="10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47" o:spid="_x0000_s1345" style="position:absolute;left:13626;top:402;width:100;height:170;visibility:visible;mso-wrap-style:square;v-text-anchor:top" coordsize="10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ABcAA&#10;AADdAAAADwAAAGRycy9kb3ducmV2LnhtbERPTYvCMBC9L/gfwgje1tQeZKlGEUHxqN1d9Dg0Y1tt&#10;JiWJGv+9ERb2No/3OfNlNJ24k/OtZQWTcQaCuLK65VrBz/fm8wuED8gaO8uk4EkelovBxxwLbR98&#10;oHsZapFC2BeooAmhL6T0VUMG/dj2xIk7W2cwJOhqqR0+UrjpZJ5lU2mw5dTQYE/rhqpreTMKctnf&#10;Lv43lnGb7y9Hu3KnduuUGg3jagYiUAz/4j/3Tqf52TSH9zfp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yABcAAAADdAAAADwAAAAAAAAAAAAAAAACYAgAAZHJzL2Rvd25y&#10;ZXYueG1sUEsFBgAAAAAEAAQA9QAAAIUDAAAAAA==&#10;" path="m,l6,82r,88l5,159r78,-7l89,156r7,11l96,151r,-45l96,67r,-45l98,5r,-4l101,7r-5,l6,17e" filled="f" strokeweight=".07597mm">
                <v:path arrowok="t" o:connecttype="custom" o:connectlocs="0,402;6,484;6,572;5,561;83,554;89,558;96,569;96,553;96,508;96,469;96,424;98,407;98,403;101,409;96,409;6,419" o:connectangles="0,0,0,0,0,0,0,0,0,0,0,0,0,0,0,0"/>
              </v:shape>
            </v:group>
            <v:group id="Group 448" o:spid="_x0000_s1346" style="position:absolute;left:13652;top:440;width:52;height:11" coordorigin="13652,440" coordsize="5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49" o:spid="_x0000_s1347" style="position:absolute;left:13652;top:440;width:52;height:11;visibility:visible;mso-wrap-style:square;v-text-anchor:top" coordsize="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0rMAA&#10;AADdAAAADwAAAGRycy9kb3ducmV2LnhtbERPTYvCMBC9C/sfwgheZE0VKVKNIrLL7kmwyp6HZGyL&#10;zaQkUeu/3wiCt3m8z1ltetuKG/nQOFYwnWQgiLUzDVcKTsfvzwWIEJENto5JwYMCbNYfgxUWxt35&#10;QLcyViKFcChQQR1jV0gZdE0Ww8R1xIk7O28xJugraTzeU7ht5SzLcmmx4dRQY0e7mvSlvFoF7ULv&#10;zPZv/DjRVxnLn1zvyWulRsN+uwQRqY9v8cv9a9L8LJ/D85t0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h0rMAAAADdAAAADwAAAAAAAAAAAAAAAACYAgAAZHJzL2Rvd25y&#10;ZXYueG1sUEsFBgAAAAAEAAQA9QAAAIUDAAAAAA==&#10;" path="m,11l52,e" filled="f" strokeweight=".07583mm">
                <v:path arrowok="t" o:connecttype="custom" o:connectlocs="0,451;52,440" o:connectangles="0,0"/>
              </v:shape>
            </v:group>
            <v:group id="Group 450" o:spid="_x0000_s1348" style="position:absolute;left:13655;top:464;width:44;height:11" coordorigin="13655,464" coordsize="4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51" o:spid="_x0000_s1349" style="position:absolute;left:13655;top:464;width:44;height:11;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AG8IA&#10;AADdAAAADwAAAGRycy9kb3ducmV2LnhtbERPS4vCMBC+L+x/CLPgbU0rEqUapSgLe/Di46C3oRnb&#10;YjMpTdT6740geJuP7znzZW8bcaPO1441pMMEBHHhTM2lhsP+73cKwgdkg41j0vAgD8vF99ccM+Pu&#10;vKXbLpQihrDPUEMVQptJ6YuKLPqha4kjd3adxRBhV0rT4T2G20aOkkRJizXHhgpbWlVUXHZXq2Gs&#10;TvUo31uZrvOrmhxdetkcGq0HP30+AxGoDx/x2/1v4vxEKXh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4AbwgAAAN0AAAAPAAAAAAAAAAAAAAAAAJgCAABkcnMvZG93&#10;bnJldi54bWxQSwUGAAAAAAQABAD1AAAAhwMAAAAA&#10;" path="m,11l44,e" filled="f" strokeweight=".07583mm">
                <v:path arrowok="t" o:connecttype="custom" o:connectlocs="0,475;44,464" o:connectangles="0,0"/>
              </v:shape>
            </v:group>
            <v:group id="Group 452" o:spid="_x0000_s1350" style="position:absolute;left:13643;top:485;width:61;height:52" coordorigin="13643,485" coordsize="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53" o:spid="_x0000_s1351" style="position:absolute;left:13643;top:485;width:61;height:52;visibility:visible;mso-wrap-style:square;v-text-anchor:top" coordsize="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4WsYA&#10;AADdAAAADwAAAGRycy9kb3ducmV2LnhtbESPS2vDMBCE74H+B7GFXkIjpYckdaOENiGQax5Qelus&#10;rW1qrYwlP/rvs4dAbrvM7My36+3oa9VTG6vAFuYzA4o4D67iwsL1cnhdgYoJ2WEdmCz8U4Tt5mmy&#10;xsyFgU/Un1OhJIRjhhbKlJpM65iX5DHOQkMs2m9oPSZZ20K7FgcJ97V+M2ahPVYsDSU2tCsp/zt3&#10;3sJ36udf+93Pfrociumlyw29d1drX57Hzw9Qicb0MN+vj07wzUJw5RsZQW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R4WsYAAADdAAAADwAAAAAAAAAAAAAAAACYAgAAZHJz&#10;L2Rvd25yZXYueG1sUEsFBgAAAAAEAAQA9QAAAIsDAAAAAA==&#10;" path="m,18l58,5,58,r3,3l60,2,56,31,53,48r-1,4l42,34,53,49e" filled="f" strokeweight=".07592mm">
                <v:path arrowok="t" o:connecttype="custom" o:connectlocs="0,503;58,490;58,485;61,488;60,487;56,516;53,533;52,537;42,519;53,534" o:connectangles="0,0,0,0,0,0,0,0,0,0"/>
              </v:shape>
            </v:group>
            <v:group id="Group 454" o:spid="_x0000_s1352" style="position:absolute;left:13674;top:420;width:2;height:128" coordorigin="13674,420" coordsize="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55" o:spid="_x0000_s1353" style="position:absolute;left:13674;top:420;width:2;height:1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G4McA&#10;AADdAAAADwAAAGRycy9kb3ducmV2LnhtbESPQU/DMAyF75P4D5GRdqlYsh0KKssmGEygiQsD7qbx&#10;2orGqZqwlv36+YC0m5/8vufn5Xr0rTpSH5vAFuYzA4q4DK7hysLnx/bmDlRMyA7bwGThjyKsV1eT&#10;JRYuDPxOx32qlIRwLNBCnVJXaB3LmjzGWeiIZXcIvccksq+063GQcN/qhTG59tiwXKixo01N5c/+&#10;10uNt1OW7b7Hx+zLvJyGQ5k/b59ya6fX48M9qERjupj/6VcnnLmV/vKNjK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8huDHAAAA3QAAAA8AAAAAAAAAAAAAAAAAmAIAAGRy&#10;cy9kb3ducmV2LnhtbFBLBQYAAAAABAAEAPUAAACMAwAAAAA=&#10;" path="m,l,128e" filled="f" strokeweight=".013mm">
                <v:path arrowok="t" o:connecttype="custom" o:connectlocs="0,420;0,548" o:connectangles="0,0"/>
              </v:shape>
            </v:group>
            <v:group id="Group 456" o:spid="_x0000_s1354" style="position:absolute;left:13759;top:409;width:29;height:66" coordorigin="13759,409" coordsize="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57" o:spid="_x0000_s1355" style="position:absolute;left:13759;top:409;width:29;height:66;visibility:visible;mso-wrap-style:square;v-text-anchor:top" coordsize="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u3sEA&#10;AADdAAAADwAAAGRycy9kb3ducmV2LnhtbERPTWvCQBC9C/0PyxR6M7t6aCW6SqgECj0ZxVzH7DQJ&#10;ZmdDdo3pv+8KBW/zeJ+z2U22EyMNvnWsYZEoEMSVMy3XGk7HfL4C4QOywc4xafglD7vty2yDqXF3&#10;PtBYhFrEEPYpamhC6FMpfdWQRZ+4njhyP26wGCIcamkGvMdw28mlUu/SYsuxocGePhuqrsXNaigU&#10;+by9LMrsakr1Lc9Z2Jta67fXKVuDCDSFp/jf/WXifPWxhMc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JLt7BAAAA3QAAAA8AAAAAAAAAAAAAAAAAmAIAAGRycy9kb3du&#10;cmV2LnhtbFBLBQYAAAAABAAEAPUAAACGAwAAAAA=&#10;" path="m29,l27,6,10,44,,66,29,60e" filled="f" strokeweight=".076mm">
                <v:path arrowok="t" o:connecttype="custom" o:connectlocs="29,409;27,415;10,453;0,475;29,469" o:connectangles="0,0,0,0,0"/>
              </v:shape>
            </v:group>
            <v:group id="Group 458" o:spid="_x0000_s1356" style="position:absolute;left:13764;top:448;width:33;height:66" coordorigin="13764,448" coordsize="3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59" o:spid="_x0000_s1357" style="position:absolute;left:13764;top:448;width:33;height:66;visibility:visible;mso-wrap-style:square;v-text-anchor:top" coordsize="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4EsIA&#10;AADdAAAADwAAAGRycy9kb3ducmV2LnhtbERPzWrCQBC+F3yHZYTe6saiVaOrWGmxeIvxAYbsmA1m&#10;Z2N2jenbu0Kht/n4fme16W0tOmp95VjBeJSAIC6crrhUcMq/3+YgfEDWWDsmBb/kYbMevKww1e7O&#10;GXXHUIoYwj5FBSaEJpXSF4Ys+pFriCN3dq3FEGFbSt3iPYbbWr4nyYe0WHFsMNjQzlBxOd6sguul&#10;zK7Tz/1OHyjznckXJv/SSr0O++0SRKA+/Iv/3D86zk9mE3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DgSwgAAAN0AAAAPAAAAAAAAAAAAAAAAAJgCAABkcnMvZG93&#10;bnJldi54bWxQSwUGAAAAAAQABAD1AAAAhwMAAAAA&#10;" path="m31,l16,40,1,65,,66,33,55e" filled="f" strokeweight=".076mm">
                <v:path arrowok="t" o:connecttype="custom" o:connectlocs="31,448;16,488;1,513;0,514;33,503" o:connectangles="0,0,0,0,0"/>
              </v:shape>
            </v:group>
            <v:group id="Group 460" o:spid="_x0000_s1358" style="position:absolute;left:13757;top:525;width:48;height:28" coordorigin="13757,525" coordsize="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61" o:spid="_x0000_s1359" style="position:absolute;left:13757;top:525;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r8IA&#10;AADdAAAADwAAAGRycy9kb3ducmV2LnhtbERPyWrDMBC9B/IPYgq5JXIDcYNrJZhAaE6FuO19sMYL&#10;lUaOpdpuv74KFHqbx1snP87WiJEG3zlW8LhJQBBXTnfcKHh/O6/3IHxA1mgck4Jv8nA8LBc5ZtpN&#10;fKWxDI2IIewzVNCG0GdS+qoli37jeuLI1W6wGCIcGqkHnGK4NXKbJKm02HFsaLGnU0vVZ/llFWx/&#10;qB6L8+2juZgX3L1OuDfFTanVw1w8gwg0h3/xn/ui4/zkKYX7N/EE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NivwgAAAN0AAAAPAAAAAAAAAAAAAAAAAJgCAABkcnMvZG93&#10;bnJldi54bWxQSwUGAAAAAAQABAD1AAAAhwMAAAAA&#10;" path="m,28l48,e" filled="f" strokeweight=".07586mm">
                <v:path arrowok="t" o:connecttype="custom" o:connectlocs="0,553;48,525" o:connectangles="0,0"/>
              </v:shape>
            </v:group>
            <v:group id="Group 462" o:spid="_x0000_s1360" style="position:absolute;left:13836;top:412;width:15;height:20" coordorigin="13836,412"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463" o:spid="_x0000_s1361" style="position:absolute;left:13836;top:412;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4gMYA&#10;AADdAAAADwAAAGRycy9kb3ducmV2LnhtbESPT2/CMAzF75P4DpGRdhspIP6sIyCEhLQBF2CX3azG&#10;a6s1TtRk0H57fJi0m633/N7Pq03nGnWjNtaeDYxHGSjiwtuaSwOf1/3LElRMyBYbz2Sgpwib9eBp&#10;hbn1dz7T7ZJKJSEcczRQpRRyrWNRkcM48oFYtG/fOkyytqW2Ld4l3DV6kmVz7bBmaagw0K6i4ufy&#10;6wx8nfazxbQIy2kX+v7jMLN8DK/GPA+77RuoRF36N/9dv1vBzxaCK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4gMYAAADdAAAADwAAAAAAAAAAAAAAAACYAgAAZHJz&#10;L2Rvd25yZXYueG1sUEsFBgAAAAAEAAQA9QAAAIsDAAAAAA==&#10;" path="m15,20l11,14,,e" filled="f" strokeweight=".07594mm">
                <v:path arrowok="t" o:connecttype="custom" o:connectlocs="15,432;11,426;0,412" o:connectangles="0,0,0"/>
              </v:shape>
            </v:group>
            <v:group id="Group 464" o:spid="_x0000_s1362" style="position:absolute;left:13818;top:396;width:50;height:177" coordorigin="13818,396" coordsize="50,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465" o:spid="_x0000_s1363" style="position:absolute;left:13818;top:396;width:50;height:177;visibility:visible;mso-wrap-style:square;v-text-anchor:top" coordsize="5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v+sYA&#10;AADdAAAADwAAAGRycy9kb3ducmV2LnhtbESPQWvDMAyF74P+B6PCLmO110MpWd0y2nUMxmBN9wNE&#10;rMahsZzGbpP9++kw2E3iPb33abUZQ6tu1KcmsoWnmQFFXEXXcG3h+7h/XIJKGdlhG5ks/FCCzXpy&#10;t8LCxYEPdCtzrSSEU4EWfM5doXWqPAVMs9gRi3aKfcAsa19r1+Mg4aHVc2MWOmDD0uCxo62n6lxe&#10;g4XPxYM/f5yG1/luh86/HbE0Xxdr76fjyzOoTGP+N/9dvzvBN0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rv+sYAAADdAAAADwAAAAAAAAAAAAAAAACYAgAAZHJz&#10;L2Rvd25yZXYueG1sUEsFBgAAAAAEAAQA9QAAAIsDAAAAAA==&#10;" path="m,l2,8r,33l3,65,5,79,7,95r1,15l35,168r7,8l48,178r2,-34l45,177e" filled="f" strokeweight=".076mm">
                <v:path arrowok="t" o:connecttype="custom" o:connectlocs="0,396;2,404;2,437;3,461;5,475;7,491;8,506;35,564;42,572;48,574;50,540;45,573" o:connectangles="0,0,0,0,0,0,0,0,0,0,0,0"/>
              </v:shape>
            </v:group>
            <v:group id="Group 466" o:spid="_x0000_s1364" style="position:absolute;left:13805;top:445;width:45;height:20" coordorigin="13805,445" coordsize="4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467" o:spid="_x0000_s1365" style="position:absolute;left:13805;top:445;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d2cYA&#10;AADdAAAADwAAAGRycy9kb3ducmV2LnhtbERPTWvCQBC9F/wPyxS8FN2Yg0h0E0pFKAUJtaHqbciO&#10;SWh2NmRXk/bXdwsFb/N4n7PJRtOKG/WusaxgMY9AEJdWN1wpKD52sxUI55E1tpZJwTc5yNLJwwYT&#10;bQd+p9vBVyKEsEtQQe19l0jpypoMurntiAN3sb1BH2BfSd3jEMJNK+MoWkqDDYeGGjt6qan8OlyN&#10;glP+dPw5x/k1pnFYfm6LfP/W5kpNH8fnNQhPo7+L/92vOsyPVjH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Ud2cYAAADdAAAADwAAAAAAAAAAAAAAAACYAgAAZHJz&#10;L2Rvd25yZXYueG1sUEsFBgAAAAAEAAQA9QAAAIsDAAAAAA==&#10;" path="m,20l46,e" filled="f" strokeweight=".07586mm">
                <v:path arrowok="t" o:connecttype="custom" o:connectlocs="0,465;46,445" o:connectangles="0,0"/>
              </v:shape>
            </v:group>
            <v:group id="Group 468" o:spid="_x0000_s1366" style="position:absolute;left:13804;top:477;width:56;height:20" coordorigin="13804,477" coordsize="5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469" o:spid="_x0000_s1367" style="position:absolute;left:13804;top:477;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5JsIA&#10;AADdAAAADwAAAGRycy9kb3ducmV2LnhtbERPS4vCMBC+C/sfwix401QRlWoU2UVQQUR3Dx6HZvrA&#10;ZhKaWOu/N8LC3ubje85y3ZlatNT4yrKC0TABQZxZXXGh4PdnO5iD8AFZY22ZFDzJw3r10Vtiqu2D&#10;z9ReQiFiCPsUFZQhuFRKn5Vk0A+tI45cbhuDIcKmkLrBRww3tRwnyVQarDg2lOjoq6TsdrkbBTd3&#10;at2Or7NDQff8Oz/sx/64V6r/2W0WIAJ14V/8597pOD+ZT+D9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TkmwgAAAN0AAAAPAAAAAAAAAAAAAAAAAJgCAABkcnMvZG93&#10;bnJldi54bWxQSwUGAAAAAAQABAD1AAAAhwMAAAAA&#10;" path="m,19l56,e" filled="f" strokeweight=".07583mm">
                <v:path arrowok="t" o:connecttype="custom" o:connectlocs="0,496;56,477" o:connectangles="0,0"/>
              </v:shape>
            </v:group>
            <v:group id="Group 470" o:spid="_x0000_s1368" style="position:absolute;left:13794;top:496;width:61;height:71" coordorigin="13794,496" coordsize="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471" o:spid="_x0000_s1369" style="position:absolute;left:13794;top:496;width:61;height:71;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WG8IA&#10;AADdAAAADwAAAGRycy9kb3ducmV2LnhtbERPS2sCMRC+C/6HMII3zdrDIqtRiiLoQaQ+qMdhM91d&#10;mkzCJtXVX98UCt7m43vOfNlZI27Uhsaxgsk4A0FcOt1wpeB82oymIEJE1mgck4IHBVgu+r05Ftrd&#10;+YNux1iJFMKhQAV1jL6QMpQ1WQxj54kT9+VaizHBtpK6xXsKt0a+ZVkuLTacGmr0tKqp/D7+WAXr&#10;635C+jN/HtyOdnh5eGOuXqnhoHufgYjUxZf4373VaX42zeHv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YbwgAAAN0AAAAPAAAAAAAAAAAAAAAAAJgCAABkcnMvZG93&#10;bnJldi54bWxQSwUGAAAAAAQABAD1AAAAhwMAAAAA&#10;" path="m61,l21,54,10,64,,71e" filled="f" strokeweight=".07594mm">
                <v:path arrowok="t" o:connecttype="custom" o:connectlocs="61,496;21,550;10,560;0,567" o:connectangles="0,0,0,0"/>
              </v:shape>
            </v:group>
            <v:group id="Group 472" o:spid="_x0000_s1370" style="position:absolute;left:16328;top:1297;width:3435;height:60" coordorigin="16328,1297" coordsize="34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473" o:spid="_x0000_s1371" style="position:absolute;left:16328;top:1297;width:3435;height:60;visibility:visible;mso-wrap-style:square;v-text-anchor:top" coordsize="3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8IA&#10;AADdAAAADwAAAGRycy9kb3ducmV2LnhtbESPT2sCMRDF74V+hzAFbzVpDyKrUbQotEf/oNdhM80u&#10;3UzCJtXdb+8cCr3N8N6895vlegidulGf28gW3qYGFHEdXcvewvm0f52DygXZYReZLIyUYb16flpi&#10;5eKdD3Q7Fq8khHOFFppSUqV1rhsKmKcxEYv2HfuARdbea9fjXcJDp9+NmemALUtDg4k+Gqp/jr/B&#10;ws6MI1Kqd3rvvLma7Rf5S7J28jJsFqAKDeXf/Hf96QTfzAVXvpER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rt/7wgAAAN0AAAAPAAAAAAAAAAAAAAAAAJgCAABkcnMvZG93&#10;bnJldi54bWxQSwUGAAAAAAQABAD1AAAAhwMAAAAA&#10;" path="m3435,l,,,60,3435,xe" fillcolor="black" stroked="f">
                <v:path arrowok="t" o:connecttype="custom" o:connectlocs="3435,1297;0,1297;0,1357;3435,1297" o:connectangles="0,0,0,0"/>
              </v:shape>
            </v:group>
            <v:group id="Group 474" o:spid="_x0000_s1372" style="position:absolute;left:16328;top:1297;width:3435;height:60" coordorigin="16328,1297" coordsize="34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475" o:spid="_x0000_s1373" style="position:absolute;left:16328;top:1297;width:3435;height:60;visibility:visible;mso-wrap-style:square;v-text-anchor:top" coordsize="3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FIMIA&#10;AADdAAAADwAAAGRycy9kb3ducmV2LnhtbESPQW/CMAyF75P2HyJP4jYSdkBbISCYQNqOA7Rdrcak&#10;FY0TNRm0/34+TOJm6z2/93m5HkKnrtTnNrKF2dSAIq6ja9lbOB33z6+gckF22EUmCyNlWK8eH5ZY&#10;uXjjL7oeilcSwrlCC00pqdI61w0FzNOYiEU7xz5gkbX32vV4k/DQ6Rdj5jpgy9LQYKL3hurL4TdY&#10;2JlxREr1Tu+dNz9m+0n+O1k7eRo2C1CFhnI3/19/OME3b8Iv38gI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UUgwgAAAN0AAAAPAAAAAAAAAAAAAAAAAJgCAABkcnMvZG93&#10;bnJldi54bWxQSwUGAAAAAAQABAD1AAAAhwMAAAAA&#10;" path="m3435,l,60r3435,l3435,xe" fillcolor="black" stroked="f">
                <v:path arrowok="t" o:connecttype="custom" o:connectlocs="3435,1297;0,1357;3435,1357;3435,1297" o:connectangles="0,0,0,0"/>
              </v:shape>
            </v:group>
            <v:group id="Group 476" o:spid="_x0000_s1374" style="position:absolute;left:16342;top:1310;width:3435;height:60" coordorigin="16342,1310" coordsize="34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477" o:spid="_x0000_s1375" style="position:absolute;left:16342;top:1310;width:3435;height:60;visibility:visible;mso-wrap-style:square;v-text-anchor:top" coordsize="3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gYcQA&#10;AADdAAAADwAAAGRycy9kb3ducmV2LnhtbERPS4vCMBC+C/6HMMLeNLUHH9Uosou460GwLut1bMa2&#10;2ExKk9X6740geJuP7znzZWsqcaXGlZYVDAcRCOLM6pJzBb+HdX8CwnlkjZVlUnAnB8tFtzPHRNsb&#10;7+ma+lyEEHYJKii8rxMpXVaQQTewNXHgzrYx6ANscqkbvIVwU8k4ikbSYMmhocCaPgvKLum/UdCe&#10;tz9f4/vmsss2x8M0Xp2qv3is1EevXc1AeGr9W/xyf+swP5rG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4GHEAAAA3QAAAA8AAAAAAAAAAAAAAAAAmAIAAGRycy9k&#10;b3ducmV2LnhtbFBLBQYAAAAABAAEAPUAAACJAwAAAAA=&#10;" path="m,60r3434,l3434,,,,,60xe" filled="f" strokeweight=".07581mm">
                <v:path arrowok="t" o:connecttype="custom" o:connectlocs="0,1370;3434,1370;3434,1310;0,1310;0,1370" o:connectangles="0,0,0,0,0"/>
              </v:shape>
            </v:group>
            <v:group id="Group 478" o:spid="_x0000_s1376" style="position:absolute;left:19794;top:1305;width:77;height:3" coordorigin="19794,1305" coordsize="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479" o:spid="_x0000_s1377" style="position:absolute;left:19794;top:1305;width:77;height: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qA8YA&#10;AADdAAAADwAAAGRycy9kb3ducmV2LnhtbERPS2vCQBC+F/wPywheim5aio/UVaS0VBFf0Yu3aXZM&#10;gtnZkN1q/PfdguBtPr7njKeNKcWFaldYVvDSi0AQp1YXnCk47L+6QxDOI2ssLZOCGzmYTlpPY4y1&#10;vfKOLonPRAhhF6OC3PsqltKlORl0PVsRB+5ka4M+wDqTusZrCDelfI2ivjRYcGjIsaKPnNJz8msU&#10;+MG3++F+8jk7rrbLxXCx2a+fN0p12s3sHYSnxj/Ed/dch/nR6A3+vw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ZqA8YAAADdAAAADwAAAAAAAAAAAAAAAACYAgAAZHJz&#10;L2Rvd25yZXYueG1sUEsFBgAAAAAEAAQA9QAAAIsDAAAAAA==&#10;" path="m77,3l,e" filled="f" strokeweight=".07581mm">
                <v:path arrowok="t" o:connecttype="custom" o:connectlocs="77,1308;0,1305" o:connectangles="0,0"/>
              </v:shape>
              <v:shape id="Picture 480" o:spid="_x0000_s1378" type="#_x0000_t75" style="position:absolute;left:19987;top:782;width:261;height: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3FjCAAAA3QAAAA8AAABkcnMvZG93bnJldi54bWxET9tKAzEQfRf8hzCCb3ZSQbFr01ILwkIR&#10;sfUDhs10s93NZEliu/69EQTf5nCus1xPflBnjqkLYmA+06BYmmA7aQ18Hl7vnkClTGJpCMIGvjnB&#10;enV9taTKhot88HmfW1VCJFVkwOU8VoipcewpzcLIUrhjiJ5ygbFFG+lSwv2A91o/oqdOSoOjkbeO&#10;m37/5Q0cToinF5y/6z6+1a7ud37b74y5vZk2z6AyT/lf/OeubZmvFw/w+005AV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8NxYwgAAAN0AAAAPAAAAAAAAAAAAAAAAAJ8C&#10;AABkcnMvZG93bnJldi54bWxQSwUGAAAAAAQABAD3AAAAjgMAAAAA&#10;">
                <v:imagedata r:id="rId49" o:title=""/>
              </v:shape>
            </v:group>
            <v:group id="Group 481" o:spid="_x0000_s1379" style="position:absolute;left:19871;top:1367;width:63;height:2" coordorigin="19871,1367"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482" o:spid="_x0000_s1380" style="position:absolute;left:19871;top:1367;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KHcUA&#10;AADdAAAADwAAAGRycy9kb3ducmV2LnhtbERPS2vCQBC+C/0PyxR6q7t6aDV1E0QQfIBQbUFv0+yY&#10;BLOzIbtq6q/vFgRv8/E9Z5J1thYXan3lWMOgr0AQ585UXGj42s1fRyB8QDZYOyYNv+QhS596E0yM&#10;u/InXbahEDGEfYIayhCaREqfl2TR911DHLmjay2GCNtCmhavMdzWcqjUm7RYcWwosaFZSflpe7Ya&#10;Nuu9Gq5W1obRbFn9DL4PJ3Vbav3y3E0/QATqwkN8dy9MnK/G7/D/TTx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odxQAAAN0AAAAPAAAAAAAAAAAAAAAAAJgCAABkcnMv&#10;ZG93bnJldi54bWxQSwUGAAAAAAQABAD1AAAAigMAAAAA&#10;" path="m62,l,e" filled="f" strokeweight=".07581mm">
                <v:path arrowok="t" o:connecttype="custom" o:connectlocs="62,0;0,0" o:connectangles="0,0"/>
              </v:shape>
            </v:group>
            <v:group id="Group 483" o:spid="_x0000_s1381" style="position:absolute;left:19748;top:1358;width:123;height:17" coordorigin="19748,1358" coordsize="1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484" o:spid="_x0000_s1382" style="position:absolute;left:19748;top:1358;width:123;height:17;visibility:visible;mso-wrap-style:square;v-text-anchor:top" coordsize="1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tTcIA&#10;AADdAAAADwAAAGRycy9kb3ducmV2LnhtbERPS4vCMBC+L/gfwgjeNFV0tdUoIgiLuwdfeB6asS02&#10;k9Kk2vXXmwVhb/PxPWexak0p7lS7wrKC4SACQZxaXXCm4Hza9mcgnEfWWFomBb/kYLXsfCww0fbB&#10;B7offSZCCLsEFeTeV4mULs3JoBvYijhwV1sb9AHWmdQ1PkK4KeUoij6lwYJDQ44VbXJKb8fGKPjO&#10;Tod4uv8Zy2Inx5cJN89b2ijV67brOQhPrf8Xv91fOsyP4hj+vg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W1NwgAAAN0AAAAPAAAAAAAAAAAAAAAAAJgCAABkcnMvZG93&#10;bnJldi54bWxQSwUGAAAAAAQABAD1AAAAhwMAAAAA&#10;" path="m123,l28,,,17e" filled="f" strokeweight=".07583mm">
                <v:path arrowok="t" o:connecttype="custom" o:connectlocs="123,1358;28,1358;0,1375" o:connectangles="0,0,0"/>
              </v:shape>
            </v:group>
            <v:group id="Group 485" o:spid="_x0000_s1383" style="position:absolute;left:19776;top:1305;width:17;height:53" coordorigin="19776,1305" coordsize="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486" o:spid="_x0000_s1384" style="position:absolute;left:19776;top:1305;width:17;height:53;visibility:visible;mso-wrap-style:square;v-text-anchor:top" coordsize="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NlsMA&#10;AADdAAAADwAAAGRycy9kb3ducmV2LnhtbERPTYvCMBC9L/gfwgheFk27LiLVKCIIiwfZVS/exmZs&#10;i82kNLGt/vqNIHibx/uc+bIzpWiodoVlBfEoAkGcWl1wpuB42AynIJxH1lhaJgV3crBc9D7mmGjb&#10;8h81e5+JEMIuQQW591UipUtzMuhGtiIO3MXWBn2AdSZ1jW0IN6X8iqKJNFhwaMixonVO6XV/MwrG&#10;uDtnjra7U3Mbbx7fbVtdP3+VGvS71QyEp86/xS/3jw7z4yiG5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1NlsMAAADdAAAADwAAAAAAAAAAAAAAAACYAgAAZHJzL2Rv&#10;d25yZXYueG1sUEsFBgAAAAAEAAQA9QAAAIgDAAAAAA==&#10;" path="m,53l,8,18,e" filled="f" strokeweight=".076mm">
                <v:path arrowok="t" o:connecttype="custom" o:connectlocs="0,1358;0,1313;18,1305" o:connectangles="0,0,0"/>
              </v:shape>
            </v:group>
            <v:group id="Group 487" o:spid="_x0000_s1385" style="position:absolute;left:19933;top:1283;width:57;height:37" coordorigin="19933,1283" coordsize="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488" o:spid="_x0000_s1386" style="position:absolute;left:19933;top:1283;width:57;height:37;visibility:visible;mso-wrap-style:square;v-text-anchor:top" coordsize="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k68QA&#10;AADdAAAADwAAAGRycy9kb3ducmV2LnhtbERPTWvCQBC9C/0PyxR6kbqxikrqKiIIxVNNC70O2WkS&#10;m50Nu1OT9td3BaG3ebzPWW8H16oLhdh4NjCdZKCIS28brgy8vx0eV6CiIFtsPZOBH4qw3dyN1phb&#10;3/OJLoVUKoVwzNFALdLlWseyJodx4jvixH364FASDJW2AfsU7lr9lGUL7bDh1FBjR/uayq/i2xmY&#10;H5aL83j8K/1rcT6elhJXHyEa83A/7J5BCQ3yL765X2yaP81mcP0mna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OvEAAAA3QAAAA8AAAAAAAAAAAAAAAAAmAIAAGRycy9k&#10;b3ducmV2LnhtbFBLBQYAAAAABAAEAPUAAACJAwAAAAA=&#10;" path="m,l58,37e" filled="f" strokeweight=".07589mm">
                <v:path arrowok="t" o:connecttype="custom" o:connectlocs="0,1283;58,1320" o:connectangles="0,0"/>
              </v:shape>
            </v:group>
            <v:group id="Group 489" o:spid="_x0000_s1387" style="position:absolute;left:20613;top:760;width:3;height:157" coordorigin="20613,760" coordsize="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490" o:spid="_x0000_s1388" style="position:absolute;left:20613;top:760;width:3;height:157;visibility:visible;mso-wrap-style:square;v-text-anchor:top" coordsize="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07MMA&#10;AADdAAAADwAAAGRycy9kb3ducmV2LnhtbERPTWvCQBC9F/wPyxS81V2FiqRuQqkIUjzUpIceh+yY&#10;DcnOhuyq8d+7hUJv83ifsy0m14srjaH1rGG5UCCIa29abjR8V/uXDYgQkQ32nknDnQIU+expi5nx&#10;Nz7RtYyNSCEcMtRgYxwyKUNtyWFY+IE4cWc/OowJjo00I95SuOvlSqm1dNhyarA40IeluisvTsOu&#10;Kj/X+65rDytlmx1+Vcefc6X1/Hl6fwMRaYr/4j/3waT5S/UKv9+kE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F07MMAAADdAAAADwAAAAAAAAAAAAAAAACYAgAAZHJzL2Rv&#10;d25yZXYueG1sUEsFBgAAAAAEAAQA9QAAAIgDAAAAAA==&#10;" path="m,l3,8,2,5,1,158,,149,1,134e" filled="f" strokeweight=".07603mm">
                <v:path arrowok="t" o:connecttype="custom" o:connectlocs="0,760;3,768;2,765;1,918;0,909;1,894" o:connectangles="0,0,0,0,0,0"/>
              </v:shape>
            </v:group>
            <v:group id="Group 491" o:spid="_x0000_s1389" style="position:absolute;left:20575;top:862;width:39;height:32" coordorigin="20575,862" coordsize="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492" o:spid="_x0000_s1390" style="position:absolute;left:20575;top:862;width:39;height:32;visibility:visible;mso-wrap-style:square;v-text-anchor:top"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FVsQA&#10;AADdAAAADwAAAGRycy9kb3ducmV2LnhtbERPPWvDMBDdA/kP4gLdEjkZ2uBGNiUQ0g6lOMnQ8WJd&#10;LFPrZCQ5dv99VSh0u8f7vF052U7cyYfWsYL1KgNBXDvdcqPgcj4styBCRNbYOSYF3xSgLOazHeba&#10;jVzR/RQbkUI45KjAxNjnUobakMWwcj1x4m7OW4wJ+kZqj2MKt53cZNmjtNhyajDY095Q/XUarILr&#10;sH+vj/5t/Di4dvs5NFVXmUmph8X08gwi0hT/xX/uV53mr7Mn+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RVbEAAAA3QAAAA8AAAAAAAAAAAAAAAAAmAIAAGRycy9k&#10;b3ducmV2LnhtbFBLBQYAAAAABAAEAPUAAACJAwAAAAA=&#10;" path="m,32l6,29,39,e" filled="f" strokeweight=".07589mm">
                <v:path arrowok="t" o:connecttype="custom" o:connectlocs="0,894;6,891;39,862" o:connectangles="0,0,0"/>
              </v:shape>
            </v:group>
            <v:group id="Group 493" o:spid="_x0000_s1391" style="position:absolute;left:20579;top:818;width:35;height:10" coordorigin="20579,818" coordsize="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494" o:spid="_x0000_s1392" style="position:absolute;left:20579;top:818;width:35;height:10;visibility:visible;mso-wrap-style:square;v-text-anchor:top" coordsize="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1r8MA&#10;AADdAAAADwAAAGRycy9kb3ducmV2LnhtbERP32vCMBB+H/g/hBP2NtMOlbUzighjexKsjvXxaG5N&#10;WXMpSabdf78Igm/38f281Wa0vTiTD51jBfksA0HcON1xq+B0fHt6AREissbeMSn4owCb9eRhhaV2&#10;Fz7QuYqtSCEcSlRgYhxKKUNjyGKYuYE4cd/OW4wJ+lZqj5cUbnv5nGVLabHj1GBwoJ2h5qf6tQr2&#10;g2nqd/81rxefOc3xUFdFUSv1OB23ryAijfEuvrk/dJqfZwVcv0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E1r8MAAADdAAAADwAAAAAAAAAAAAAAAACYAgAAZHJzL2Rv&#10;d25yZXYueG1sUEsFBgAAAAAEAAQA9QAAAIgDAAAAAA==&#10;" path="m,9l35,e" filled="f" strokeweight=".07583mm">
                <v:path arrowok="t" o:connecttype="custom" o:connectlocs="0,827;35,818" o:connectangles="0,0"/>
              </v:shape>
            </v:group>
            <v:group id="Group 495" o:spid="_x0000_s1393" style="position:absolute;left:20638;top:757;width:43;height:153" coordorigin="20638,757" coordsize="4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496" o:spid="_x0000_s1394" style="position:absolute;left:20638;top:757;width:43;height:153;visibility:visible;mso-wrap-style:square;v-text-anchor:top" coordsize="4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MT8AA&#10;AADdAAAADwAAAGRycy9kb3ducmV2LnhtbERPywrCMBC8C/5DWMGbpnoQqUYRQfAgvuoHrM3aFptN&#10;baKtf28EwTntMjszO/Nla0rxotoVlhWMhhEI4tTqgjMFl2QzmIJwHlljaZkUvMnBctHtzDHWtuET&#10;vc4+E8GEXYwKcu+rWEqX5mTQDW1FHLibrQ36sNaZ1DU2wdyUchxFE2mw4JCQY0XrnNL7+WkU+Oya&#10;7NYPu7k22+Se8mFfHU9Ppfq9djUD4an1/+OfeqvD+wHwbRNG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PMT8AAAADdAAAADwAAAAAAAAAAAAAAAACYAgAAZHJzL2Rvd25y&#10;ZXYueG1sUEsFBgAAAAAEAAQA9QAAAIUDAAAAAA==&#10;" path="m,l4,7,4,6,,134r22,19l44,149,41,120r,32e" filled="f" strokeweight=".076mm">
                <v:path arrowok="t" o:connecttype="custom" o:connectlocs="0,757;4,764;4,763;0,891;22,910;44,906;41,877;41,909" o:connectangles="0,0,0,0,0,0,0,0"/>
              </v:shape>
            </v:group>
            <v:group id="Group 497" o:spid="_x0000_s1395" style="position:absolute;left:20639;top:809;width:30;height:42" coordorigin="20639,809" coordsize="3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498" o:spid="_x0000_s1396" style="position:absolute;left:20639;top:809;width:30;height:42;visibility:visible;mso-wrap-style:square;v-text-anchor:top" coordsize="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ym8QA&#10;AADdAAAADwAAAGRycy9kb3ducmV2LnhtbERPS2sCMRC+F/wPYYTeanYtSF2NIqJQKKW+Lt6GzbhZ&#10;3EzWJHW3/fVNodDbfHzPmS9724g7+VA7VpCPMhDEpdM1VwpOx+3TC4gQkTU2jknBFwVYLgYPcyy0&#10;63hP90OsRArhUKACE2NbSBlKQxbDyLXEibs4bzEm6CupPXYp3DZynGUTabHm1GCwpbWh8nr4tAq2&#10;8u1bn023+/C3Sb870mY8fb8q9TjsVzMQkfr4L/5zv+o0P8+f4febd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MpvEAAAA3QAAAA8AAAAAAAAAAAAAAAAAmAIAAGRycy9k&#10;b3ducmV2LnhtbFBLBQYAAAAABAAEAPUAAACJAwAAAAA=&#10;" path="m31,l27,11,,42e" filled="f" strokeweight=".07594mm">
                <v:path arrowok="t" o:connecttype="custom" o:connectlocs="31,809;27,820;0,851" o:connectangles="0,0,0"/>
              </v:shape>
            </v:group>
            <v:group id="Group 499" o:spid="_x0000_s1397" style="position:absolute;left:20727;top:754;width:39;height:66" coordorigin="20727,754" coordsize="3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500" o:spid="_x0000_s1398" style="position:absolute;left:20727;top:754;width:39;height:66;visibility:visible;mso-wrap-style:square;v-text-anchor:top" coordsize="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zEMEA&#10;AADdAAAADwAAAGRycy9kb3ducmV2LnhtbERPzWrCQBC+F3yHZQRvdZOApURXEa3SHht9gDE7JsHs&#10;bMxONfbpu4VCb/Px/c5iNbhW3agPjWcD6TQBRVx623Bl4HjYPb+CCoJssfVMBh4UYLUcPS0wt/7O&#10;n3QrpFIxhEOOBmqRLtc6lDU5DFPfEUfu7HuHEmFfadvjPYa7VmdJ8qIdNhwbauxoU1N5Kb6cgZAd&#10;Zyhd+V3s1/KRhbfr9lRdjZmMh/UclNAg/+I/97uN89N0Br/fxBP0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pMxDBAAAA3QAAAA8AAAAAAAAAAAAAAAAAmAIAAGRycy9kb3du&#10;cmV2LnhtbFBLBQYAAAAABAAEAPUAAACGAwAAAAA=&#10;" path="m,13l39,6,36,r,67e" filled="f" strokeweight=".07597mm">
                <v:path arrowok="t" o:connecttype="custom" o:connectlocs="0,767;39,760;36,754;36,821" o:connectangles="0,0,0,0"/>
              </v:shape>
            </v:group>
            <v:group id="Group 501" o:spid="_x0000_s1399" style="position:absolute;left:20731;top:779;width:12;height:14" coordorigin="20731,779" coordsize="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502" o:spid="_x0000_s1400" style="position:absolute;left:20731;top:779;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u8cA&#10;AADdAAAADwAAAGRycy9kb3ducmV2LnhtbESPQWvCQBCF74X+h2UEb3WTgqmNrqFUhCC0pakXb0N2&#10;TILZ2ZBdk/jv3UKhtxnem/e92WSTacVAvWssK4gXEQji0uqGKwXHn/3TCoTzyBpby6TgRg6y7ePD&#10;BlNtR/6mofCVCCHsUlRQe9+lUrqyJoNuYTvioJ1tb9CHta+k7nEM4aaVz1GUSIMNB0KNHb3XVF6K&#10;qwncXZ68noZKf62OH/R58d2haJdKzWfT2xqEp8n/m/+ucx3qx/EL/H4TRp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BrvHAAAA3QAAAA8AAAAAAAAAAAAAAAAAmAIAAGRy&#10;cy9kb3ducmV2LnhtbFBLBQYAAAAABAAEAPUAAACMAwAAAAA=&#10;" path="m,l7,6r5,7e" filled="f" strokeweight=".07594mm">
                <v:path arrowok="t" o:connecttype="custom" o:connectlocs="0,779;7,785;12,792" o:connectangles="0,0,0"/>
              </v:shape>
            </v:group>
            <v:group id="Group 503" o:spid="_x0000_s1401" style="position:absolute;left:20724;top:796;width:29;height:22" coordorigin="20724,796"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504" o:spid="_x0000_s1402" style="position:absolute;left:20724;top:796;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qS8QA&#10;AADdAAAADwAAAGRycy9kb3ducmV2LnhtbERPzU7CQBC+m/AOmzHxJttCYrSwEIMavGELDzB0h26h&#10;O1u7C608vWtC4m2+fL8zXw62ERfqfO1YQTpOQBCXTtdcKdhtPx6fQfiArLFxTAp+yMNyMbqbY6Zd&#10;zzldilCJGMI+QwUmhDaT0peGLPqxa4kjd3CdxRBhV0ndYR/DbSMnSfIkLdYcGwy2tDJUnoqzVXCe&#10;rt/2RT+RJsk378f8a/p93a+VergfXmcgAg3hX3xzf+o4P01f4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akvEAAAA3QAAAA8AAAAAAAAAAAAAAAAAmAIAAGRycy9k&#10;b3ducmV2LnhtbFBLBQYAAAAABAAEAPUAAACJAwAAAAA=&#10;" path="m,22l29,e" filled="f" strokeweight=".07589mm">
                <v:path arrowok="t" o:connecttype="custom" o:connectlocs="0,818;29,796" o:connectangles="0,0"/>
              </v:shape>
            </v:group>
            <v:group id="Group 505" o:spid="_x0000_s1403" style="position:absolute;left:20773;top:750;width:36;height:74" coordorigin="20773,750" coordsize="3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506" o:spid="_x0000_s1404" style="position:absolute;left:20773;top:750;width:36;height:74;visibility:visible;mso-wrap-style:square;v-text-anchor:top" coordsize="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V6sMA&#10;AADdAAAADwAAAGRycy9kb3ducmV2LnhtbERPS2sCMRC+F/ofwhR6q9m1UGQ1ilgKUunBx+p12Iy7&#10;wWSybFJ3/fdGKPQ2H99zZovBWXGlLhjPCvJRBoK48tpwreCw/3qbgAgRWaP1TApuFGAxf36aYaF9&#10;z1u67mItUgiHAhU0MbaFlKFqyGEY+ZY4cWffOYwJdrXUHfYp3Fk5zrIP6dBwamiwpVVD1WX36xRw&#10;tfk2J1P+TNrSHj/7tfW391Kp15dhOQURaYj/4j/3Wqf5+TiHx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V6sMAAADdAAAADwAAAAAAAAAAAAAAAACYAgAAZHJzL2Rv&#10;d25yZXYueG1sUEsFBgAAAAAEAAQA9QAAAIgDAAAAAA==&#10;" path="m,10r2,l36,5,33,,31,74,30,68r1,-6e" filled="f" strokeweight=".076mm">
                <v:path arrowok="t" o:connecttype="custom" o:connectlocs="0,760;2,760;36,755;33,750;31,824;30,818;31,812" o:connectangles="0,0,0,0,0,0,0"/>
              </v:shape>
            </v:group>
            <v:group id="Group 507" o:spid="_x0000_s1405" style="position:absolute;left:20778;top:774;width:13;height:11" coordorigin="20778,774" coordsize="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508" o:spid="_x0000_s1406" style="position:absolute;left:20778;top:774;width:13;height:11;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4WMMA&#10;AADdAAAADwAAAGRycy9kb3ducmV2LnhtbERPTWsCMRC9F/ofwgi91axWSt0apQgFQdC69dDjsBl3&#10;F5PJkqQa/70RBG/zeJ8zWyRrxIl86BwrGA0LEMS10x03Cva/368fIEJE1mgck4ILBVjMn59mWGp3&#10;5h2dqtiIHMKhRAVtjH0pZahbshiGrifO3MF5izFD30jt8ZzDrZHjoniXFjvODS32tGypPlb/VsHf&#10;1Pi93S6rzfrnMF1N1ilok5R6GaSvTxCRUnyI7+6VzvNH4ze4fZN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e4WMMAAADdAAAADwAAAAAAAAAAAAAAAACYAgAAZHJzL2Rv&#10;d25yZXYueG1sUEsFBgAAAAAEAAQA9QAAAIgDAAAAAA==&#10;" path="m,l8,5r4,6e" filled="f" strokeweight=".07592mm">
                <v:path arrowok="t" o:connecttype="custom" o:connectlocs="0,774;8,779;12,785" o:connectangles="0,0,0"/>
              </v:shape>
            </v:group>
            <v:group id="Group 509" o:spid="_x0000_s1407" style="position:absolute;left:20775;top:788;width:22;height:21" coordorigin="20775,788"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510" o:spid="_x0000_s1408" style="position:absolute;left:20775;top:788;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a8IA&#10;AADdAAAADwAAAGRycy9kb3ducmV2LnhtbERPS4vCMBC+L/gfwgje1lRBV6pRVBAWYQ8+ELwNzdhW&#10;m0lJsrburzeCsLf5+J4zW7SmEndyvrSsYNBPQBBnVpecKzgeNp8TED4ga6wsk4IHeVjMOx8zTLVt&#10;eEf3fchFDGGfooIihDqV0mcFGfR9WxNH7mKdwRChy6V22MRwU8lhkoylwZJjQ4E1rQvKbvtfoyDL&#10;7dffuUnktVk7uVuttqcfj0r1uu1yCiJQG/7Fb/e3jvMHwxG8vo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f9rwgAAAN0AAAAPAAAAAAAAAAAAAAAAAJgCAABkcnMvZG93&#10;bnJldi54bWxQSwUGAAAAAAQABAD1AAAAhwMAAAAA&#10;" path="m,21l22,e" filled="f" strokeweight=".07592mm">
                <v:path arrowok="t" o:connecttype="custom" o:connectlocs="0,809;22,788" o:connectangles="0,0"/>
              </v:shape>
            </v:group>
            <v:group id="Group 511" o:spid="_x0000_s1409" style="position:absolute;left:20770;top:815;width:8;height:17" coordorigin="20770,815" coordsize="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512" o:spid="_x0000_s1410" style="position:absolute;left:20770;top:815;width:8;height:17;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CMcA&#10;AADdAAAADwAAAGRycy9kb3ducmV2LnhtbESPW2vCQBCF3wv9D8sUfNONghdSN0GUitgntfTyNmTH&#10;JJidTXdXjf++Kwh9m+Gc78yZed6ZRlzI+dqyguEgAUFcWF1zqeDj8NafgfABWWNjmRTcyEOePT/N&#10;MdX2yju67EMpYgj7FBVUIbSplL6oyKAf2JY4akfrDIa4ulJqh9cYbho5SpKJNFhzvFBhS8uKitP+&#10;bGKN7eS0Wb1/fnm3+m5+l8fxOix+lOq9dItXEIG68G9+0BsdueFoCvdv4gg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PjgjHAAAA3QAAAA8AAAAAAAAAAAAAAAAAmAIAAGRy&#10;cy9kb3ducmV2LnhtbFBLBQYAAAAABAAEAPUAAACMAwAAAAA=&#10;" path="m,l6,10r2,8e" filled="f" strokeweight=".076mm">
                <v:path arrowok="t" o:connecttype="custom" o:connectlocs="0,815;6,825;8,833" o:connectangles="0,0,0"/>
              </v:shape>
            </v:group>
            <v:group id="Group 513" o:spid="_x0000_s1411" style="position:absolute;left:20713;top:821;width:41;height:53" coordorigin="20713,821" coordsize="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514" o:spid="_x0000_s1412" style="position:absolute;left:20713;top:821;width:41;height:53;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9PsIA&#10;AADdAAAADwAAAGRycy9kb3ducmV2LnhtbERPTWsCMRC9F/ofwhS81awexG6NIkJBEQq1gtfpZrq7&#10;dDNJk9Hd/vtGELzN433OYjW4Tl0optazgcm4AEVcedtybeD4+fY8B5UE2WLnmQz8UYLV8vFhgaX1&#10;PX/Q5SC1yiGcSjTQiIRS61Q15DCNfSDO3LePDiXDWGsbsc/hrtPTophphy3nhgYDbRqqfg5nZ6Dq&#10;ZTcb4tf7KezF0ynsCv0bjBk9DetXUEKD3MU399bm+ZPpC1y/yS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j0+wgAAAN0AAAAPAAAAAAAAAAAAAAAAAJgCAABkcnMvZG93&#10;bnJldi54bWxQSwUGAAAAAAQABAD1AAAAhwMAAAAA&#10;" path="m41,l35,12,25,26,17,37,9,47,,52e" filled="f" strokeweight=".07594mm">
                <v:path arrowok="t" o:connecttype="custom" o:connectlocs="41,821;35,833;25,847;17,858;9,868;0,873" o:connectangles="0,0,0,0,0,0"/>
              </v:shape>
            </v:group>
            <v:group id="Group 515" o:spid="_x0000_s1413" style="position:absolute;left:20741;top:843;width:2;height:77" coordorigin="20741,843"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516" o:spid="_x0000_s1414" style="position:absolute;left:20741;top:843;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nZsMA&#10;AADdAAAADwAAAGRycy9kb3ducmV2LnhtbERPzWoCMRC+F3yHMEIvRbOpIroaZSkUvPTQrQ8w3Yyb&#10;xc1k2URdffpGEHqbj+93NrvBteJCfWg8a1DTDARx5U3DtYbDz+dkCSJEZIOtZ9JwowC77ehlg7nx&#10;V/6mSxlrkUI45KjBxtjlUobKksMw9R1x4o6+dxgT7GtperymcNfK9yxbSIcNpwaLHX1Yqk7l2Wnw&#10;+6/ydzF7m9viPo+qpNNKFQetX8dDsQYRaYj/4qd7b9J8NVPw+Cad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jnZsMAAADdAAAADwAAAAAAAAAAAAAAAACYAgAAZHJzL2Rv&#10;d25yZXYueG1sUEsFBgAAAAAEAAQA9QAAAIgDAAAAAA==&#10;" path="m,l2,78,,69,2,61e" filled="f" strokeweight=".07603mm">
                <v:path arrowok="t" o:connecttype="custom" o:connectlocs="0,843;2,921;0,912;2,904" o:connectangles="0,0,0,0"/>
              </v:shape>
            </v:group>
            <v:group id="Group 517" o:spid="_x0000_s1415" style="position:absolute;left:20775;top:841;width:2;height:61" coordorigin="20775,841" coordsize="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518" o:spid="_x0000_s1416" style="position:absolute;left:20775;top:841;width:2;height:61;visibility:visible;mso-wrap-style:square;v-text-anchor:top" coordsize="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YccMA&#10;AADdAAAADwAAAGRycy9kb3ducmV2LnhtbERPS2rDMBDdF3oHMYFuSiO7DsW4UUwbaNKQVT4HGKyp&#10;bWKNjKTYzu2jQqG7ebzvLMvJdGIg51vLCtJ5AoK4srrlWsH59PWSg/ABWWNnmRTcyEO5enxYYqHt&#10;yAcajqEWMYR9gQqaEPpCSl81ZNDPbU8cuR/rDIYIXS21wzGGm06+JsmbNNhybGiwp3VD1eV4NQoq&#10;3if59roe9bQ4f26c7E/5806pp9n08Q4i0BT+xX/ubx3np1kG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9YccMAAADdAAAADwAAAAAAAAAAAAAAAACYAgAAZHJzL2Rv&#10;d25yZXYueG1sUEsFBgAAAAAEAAQA9QAAAIgDAAAAAA==&#10;" path="m1,l,61e" filled="f" strokeweight=".07603mm">
                <v:path arrowok="t" o:connecttype="custom" o:connectlocs="2,841;0,902" o:connectangles="0,0"/>
              </v:shape>
            </v:group>
            <v:group id="Group 519" o:spid="_x0000_s1417" style="position:absolute;left:20751;top:836;width:56;height:9" coordorigin="20751,836" coordsize="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520" o:spid="_x0000_s1418" style="position:absolute;left:20751;top:836;width:56;height:9;visibility:visible;mso-wrap-style:square;v-text-anchor:top" coordsize="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uMUA&#10;AADdAAAADwAAAGRycy9kb3ducmV2LnhtbESPQWsCMRCF7wX/QxjBW82qVGQ1igqVInioCnocNuNu&#10;MJksm3Rd/31TEHqb4b1535vFqnNWtNQE41nBaJiBIC68NlwqOJ8+32cgQkTWaD2TgicFWC17bwvM&#10;tX/wN7XHWIoUwiFHBVWMdS5lKCpyGIa+Jk7azTcOY1qbUuoGHyncWTnOsql0aDgRKqxpW1FxP/64&#10;xLW7w95OJJvZ7Vrs28tzM70apQb9bj0HEamL/+bX9ZdO9UeTD/j7Jo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i64xQAAAN0AAAAPAAAAAAAAAAAAAAAAAJgCAABkcnMv&#10;ZG93bnJldi54bWxQSwUGAAAAAAQABAD1AAAAigMAAAAA&#10;" path="m,9l56,e" filled="f" strokeweight=".07583mm">
                <v:path arrowok="t" o:connecttype="custom" o:connectlocs="0,845;56,836" o:connectangles="0,0"/>
              </v:shape>
            </v:group>
            <v:group id="Group 521" o:spid="_x0000_s1419" style="position:absolute;left:20754;top:857;width:50;height:8" coordorigin="20754,857" coordsize="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522" o:spid="_x0000_s1420" style="position:absolute;left:20754;top:857;width:50;height:8;visibility:visible;mso-wrap-style:square;v-text-anchor:top" coordsize="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ogsQA&#10;AADdAAAADwAAAGRycy9kb3ducmV2LnhtbERPTWvCQBC9F/wPywi91Y0KrUZXkVKhFHIwVfE4ZMds&#10;MDsbsmuM/fVdodDbPN7nLNe9rUVHra8cKxiPEhDEhdMVlwr239uXGQgfkDXWjknBnTysV4OnJaba&#10;3XhHXR5KEUPYp6jAhNCkUvrCkEU/cg1x5M6utRgibEupW7zFcFvLSZK8SosVxwaDDb0bKi751Sqw&#10;p2Jr7ll3+Dl8fM11NptkPj8q9TzsNwsQgfrwL/5zf+o4fzx9g8c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qILEAAAA3QAAAA8AAAAAAAAAAAAAAAAAmAIAAGRycy9k&#10;b3ducmV2LnhtbFBLBQYAAAAABAAEAPUAAACJAwAAAAA=&#10;" path="m50,l49,,,7e" filled="f" strokeweight=".07583mm">
                <v:path arrowok="t" o:connecttype="custom" o:connectlocs="50,857;49,857;0,864" o:connectangles="0,0,0"/>
              </v:shape>
            </v:group>
            <v:group id="Group 523" o:spid="_x0000_s1421" style="position:absolute;left:20752;top:876;width:54;height:7" coordorigin="20752,876" coordsize="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524" o:spid="_x0000_s1422" style="position:absolute;left:20752;top:876;width:54;height:7;visibility:visible;mso-wrap-style:square;v-text-anchor:top" coordsize="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M1cEA&#10;AADdAAAADwAAAGRycy9kb3ducmV2LnhtbERPS2uDQBC+B/Iflgn0EpLVhkhqs5EiFLyVPCDXiTtV&#10;qTsr7lbtv+8GArnNx/ecfTaZVgzUu8aygngdgSAurW64UnA5f652IJxH1thaJgV/5CA7zGd7TLUd&#10;+UjDyVcihLBLUUHtfZdK6cqaDLq17YgD9217gz7AvpK6xzGEm1a+RlEiDTYcGmrsKK+p/Dn9GgXb&#10;ZTsQJ7evazJ1RIxjcckrpV4W08c7CE+Tf4of7kKH+fHmDe7fhBPk4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WjNXBAAAA3QAAAA8AAAAAAAAAAAAAAAAAmAIAAGRycy9kb3du&#10;cmV2LnhtbFBLBQYAAAAABAAEAPUAAACGAwAAAAA=&#10;" path="m,6l54,e" filled="f" strokeweight=".07581mm">
                <v:path arrowok="t" o:connecttype="custom" o:connectlocs="0,882;54,876" o:connectangles="0,0"/>
              </v:shape>
            </v:group>
            <v:group id="Group 525" o:spid="_x0000_s1423" style="position:absolute;left:20749;top:897;width:70;height:10" coordorigin="20749,897" coordsize="7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526" o:spid="_x0000_s1424" style="position:absolute;left:20749;top:897;width:70;height:10;visibility:visible;mso-wrap-style:square;v-text-anchor:top" coordsize="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l7MEA&#10;AADdAAAADwAAAGRycy9kb3ducmV2LnhtbERP32vCMBB+H/g/hBP2Mta0Y8iopqLCxh63Vt+P5myK&#10;zaUkmVb/+mUw8O0+vp+3Wk92EGfyoXesoMhyEMSt0z13CvbN+/MbiBCRNQ6OScGVAqyr2cMKS+0u&#10;/E3nOnYihXAoUYGJcSylDK0hiyFzI3Hijs5bjAn6TmqPlxRuB/mS5wtpsefUYHCknaH2VP9YBdO1&#10;Mdubdzf9Eb7YhvrpEA+k1ON82ixBRJriXfzv/tRpfvFawN836QR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nZezBAAAA3QAAAA8AAAAAAAAAAAAAAAAAmAIAAGRycy9kb3du&#10;cmV2LnhtbFBLBQYAAAAABAAEAPUAAACGAwAAAAA=&#10;" path="m,7l2,9,4,8,69,1,63,,58,3e" filled="f" strokeweight=".07583mm">
                <v:path arrowok="t" o:connecttype="custom" o:connectlocs="0,904;2,906;4,905;69,898;63,897;58,900" o:connectangles="0,0,0,0,0,0"/>
              </v:shape>
            </v:group>
            <v:group id="Group 527" o:spid="_x0000_s1425" style="position:absolute;left:20850;top:765;width:33;height:55" coordorigin="20850,765" coordsize="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528" o:spid="_x0000_s1426" style="position:absolute;left:20850;top:765;width:33;height:55;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ODsQA&#10;AADdAAAADwAAAGRycy9kb3ducmV2LnhtbERPTWsCMRC9F/wPYYReRLPWUutqlLaoSD257cHexs24&#10;u7iZLEmq6783BaG3ebzPmS1aU4szOV9ZVjAcJCCIc6srLhR8f636ryB8QNZYWyYFV/KwmHceZphq&#10;e+EdnbNQiBjCPkUFZQhNKqXPSzLoB7YhjtzROoMhQldI7fASw00tn5LkRRqsODaU2NBHSfkp+zUK&#10;QmN+Ju/b8eTT7Q/7JZPJkt5aqcdu+zYFEagN/+K7e6Pj/OHzCP6+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zg7EAAAA3QAAAA8AAAAAAAAAAAAAAAAAmAIAAGRycy9k&#10;b3ducmV2LnhtbFBLBQYAAAAABAAEAPUAAACJAwAAAAA=&#10;" path="m,l3,11r,12l3,43r,12l5,44,33,40r-2,l33,3r,3l33,9,5,14e" filled="f" strokeweight=".07597mm">
                <v:path arrowok="t" o:connecttype="custom" o:connectlocs="0,765;3,776;3,788;3,808;3,820;5,809;33,805;31,805;33,768;33,771;33,774;5,779" o:connectangles="0,0,0,0,0,0,0,0,0,0,0,0"/>
              </v:shape>
            </v:group>
            <v:group id="Group 529" o:spid="_x0000_s1427" style="position:absolute;left:20868;top:808;width:2;height:85" coordorigin="20868,808" coordsize="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530" o:spid="_x0000_s1428" style="position:absolute;left:20868;top:808;width:2;height:8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TcMA&#10;AADdAAAADwAAAGRycy9kb3ducmV2LnhtbERPS4vCMBC+C/6HMII3TX2sSjWKCOqyB8EH4nFoxrbY&#10;TEoStfvvNwsLe5uP7zmLVWMq8SLnS8sKBv0EBHFmdcm5gst525uB8AFZY2WZFHyTh9Wy3Vpgqu2b&#10;j/Q6hVzEEPYpKihCqFMpfVaQQd+3NXHk7tYZDBG6XGqH7xhuKjlMkok0WHJsKLCmTUHZ4/Q0Cm7n&#10;7OgO9eP6JG2+pjIf7SaHvVLdTrOegwjUhH/xn/tTx/mD8Qf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TcMAAADdAAAADwAAAAAAAAAAAAAAAACYAgAAZHJzL2Rv&#10;d25yZXYueG1sUEsFBgAAAAAEAAQA9QAAAIgDAAAAAA==&#10;" path="m1,l,85e" filled="f" strokeweight=".07603mm">
                <v:path arrowok="t" o:connecttype="custom" o:connectlocs="2,808;0,893" o:connectangles="0,0"/>
              </v:shape>
            </v:group>
            <v:group id="Group 531" o:spid="_x0000_s1429" style="position:absolute;left:20841;top:884;width:47;height:23" coordorigin="20841,884" coordsize="4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532" o:spid="_x0000_s1430" style="position:absolute;left:20841;top:884;width:47;height:23;visibility:visible;mso-wrap-style:square;v-text-anchor:top" coordsize="4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qR8MA&#10;AADdAAAADwAAAGRycy9kb3ducmV2LnhtbERPTWsCMRC9F/wPYYReSs0q4spqFFGEgqdqCx6Hzbi7&#10;7WayJlGjv74pFHqbx/uc+TKaVlzJ+cayguEgA0FcWt1wpeDjsH2dgvABWWNrmRTcycNy0XuaY6Ht&#10;jd/pug+VSCHsC1RQh9AVUvqyJoN+YDvixJ2sMxgSdJXUDm8p3LRylGUTabDh1FBjR+uayu/9xSh4&#10;OcdNODo85/kU4/Hz67GjyUGp535czUAEiuFf/Od+02n+cJzD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JqR8MAAADdAAAADwAAAAAAAAAAAAAAAACYAgAAZHJzL2Rv&#10;d25yZXYueG1sUEsFBgAAAAAEAAQA9QAAAIgDAAAAAA==&#10;" path="m,22l47,e" filled="f" strokeweight=".07586mm">
                <v:path arrowok="t" o:connecttype="custom" o:connectlocs="0,906;47,884" o:connectangles="0,0"/>
              </v:shape>
            </v:group>
            <v:group id="Group 533" o:spid="_x0000_s1431" style="position:absolute;left:20846;top:833;width:3;height:68" coordorigin="20846,833" coordsize="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534" o:spid="_x0000_s1432" style="position:absolute;left:20846;top:833;width:3;height:68;visibility:visible;mso-wrap-style:square;v-text-anchor:top" coordsize="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gt8YA&#10;AADdAAAADwAAAGRycy9kb3ducmV2LnhtbERP30vDMBB+F/Y/hBv45tKOOV1dNkSUTRChcxN8O5tb&#10;W9ZcQhK3+t8vwsC3+/h+3nzZm04cyYfWsoJ8lIEgrqxuuVaw/Xi5uQcRIrLGzjIp+KUAy8Xgao6F&#10;ticu6biJtUghHApU0MToCilD1ZDBMLKOOHF76w3GBH0ttcdTCjedHGfZVBpsOTU06Oipoeqw+TEK&#10;SvfmJ3djl9/u1qvXr+17Vn5/Pit1PewfH0BE6uO/+OJe6zQ/n8zg75t0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fgt8YAAADdAAAADwAAAAAAAAAAAAAAAACYAgAAZHJz&#10;L2Rvd25yZXYueG1sUEsFBgAAAAAEAAQA9QAAAIsDAAAAAA==&#10;" path="m,l2,6,3,68e" filled="f" strokeweight=".07603mm">
                <v:path arrowok="t" o:connecttype="custom" o:connectlocs="0,833;2,839;3,901" o:connectangles="0,0,0"/>
              </v:shape>
            </v:group>
            <v:group id="Group 535" o:spid="_x0000_s1433" style="position:absolute;left:20869;top:843;width:16;height:2" coordorigin="20869,843" coordsize="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536" o:spid="_x0000_s1434" style="position:absolute;left:20869;top:843;width:16;height:2;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85cMA&#10;AADdAAAADwAAAGRycy9kb3ducmV2LnhtbERPTWvCQBC9F/wPywje6iZFJURXKVLBoojGFq/T7JgE&#10;s7Mhu9X477sFwds83ufMFp2pxZVaV1lWEA8jEMS51RUXCr6Oq9cEhPPIGmvLpOBODhbz3ssMU21v&#10;fKBr5gsRQtilqKD0vkmldHlJBt3QNsSBO9vWoA+wLaRu8RbCTS3fomgiDVYcGkpsaFlSfsl+jQJ7&#10;0Ds9+j5Hn6NtcvrYr38w22+UGvS79ykIT51/ih/utQ7z43EM/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u85cMAAADdAAAADwAAAAAAAAAAAAAAAACYAgAAZHJzL2Rv&#10;d25yZXYueG1sUEsFBgAAAAAEAAQA9QAAAIgDAAAAAA==&#10;" path="m,2l16,e" filled="f" strokeweight=".07581mm">
                <v:path arrowok="t" o:connecttype="custom" o:connectlocs="0,845;16,843" o:connectangles="0,0"/>
              </v:shape>
            </v:group>
            <v:group id="Group 537" o:spid="_x0000_s1435" style="position:absolute;left:20887;top:748;width:30;height:77" coordorigin="20887,748" coordsize="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538" o:spid="_x0000_s1436" style="position:absolute;left:20887;top:748;width:30;height:77;visibility:visible;mso-wrap-style:square;v-text-anchor:top" coordsize="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SnsEA&#10;AADdAAAADwAAAGRycy9kb3ducmV2LnhtbERPTYvCMBC9C/sfwgh701RF0WqUdZeFPQlWwevQjE2x&#10;mZQkav33G0HwNo/3OatNZxtxIx9qxwpGwwwEcel0zZWC4+F3MAcRIrLGxjEpeFCAzfqjt8Jcuzvv&#10;6VbESqQQDjkqMDG2uZShNGQxDF1LnLiz8xZjgr6S2uM9hdtGjrNsJi3WnBoMtvRtqLwUV6sgeGdO&#10;i5+wneyyejZfjAtzKh5Kffa7ryWISF18i1/uP53mj6YT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WUp7BAAAA3QAAAA8AAAAAAAAAAAAAAAAAmAIAAGRycy9kb3du&#10;cmV2LnhtbFBLBQYAAAAABAAEAPUAAACGAwAAAAA=&#10;" path="m29,r,9l18,37,11,53,3,72,,77e" filled="f" strokeweight=".076mm">
                <v:path arrowok="t" o:connecttype="custom" o:connectlocs="29,748;29,757;18,785;11,801;3,820;0,825" o:connectangles="0,0,0,0,0,0"/>
              </v:shape>
            </v:group>
            <v:group id="Group 539" o:spid="_x0000_s1437" style="position:absolute;left:20882;top:776;width:58;height:93" coordorigin="20882,776" coordsize="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540" o:spid="_x0000_s1438" style="position:absolute;left:20882;top:776;width:58;height:93;visibility:visible;mso-wrap-style:square;v-text-anchor:top" coordsize="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mgsMA&#10;AADdAAAADwAAAGRycy9kb3ducmV2LnhtbERPTWsCMRC9C/6HMAVvmt2CtWyNomVFD/VQ9dLbsJlu&#10;FjeTZRPX+O+bQqG3ebzPWa6jbcVAvW8cK8hnGQjiyumGawWX8276CsIHZI2tY1LwIA/r1Xi0xEK7&#10;O3/ScAq1SCHsC1RgQugKKX1lyKKfuY44cd+utxgS7Gupe7yncNvK5yx7kRYbTg0GO3o3VF1PN6ug&#10;O0RpviKX101TDh/Ddr/YHVmpyVPcvIEIFMO/+M990Gl+Pp/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mgsMAAADdAAAADwAAAAAAAAAAAAAAAACYAgAAZHJzL2Rv&#10;d25yZXYueG1sUEsFBgAAAAAEAAQA9QAAAIgDAAAAAA==&#10;" path="m26,9r3,2l58,5,56,,50,21,42,36,37,47,29,57,18,73,8,85,,92e" filled="f" strokeweight=".07597mm">
                <v:path arrowok="t" o:connecttype="custom" o:connectlocs="26,785;29,787;58,781;56,776;50,797;42,812;37,823;29,833;18,849;8,861;0,868" o:connectangles="0,0,0,0,0,0,0,0,0,0,0"/>
              </v:shape>
            </v:group>
            <v:group id="Group 541" o:spid="_x0000_s1439" style="position:absolute;left:20904;top:800;width:58;height:58" coordorigin="20904,800"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542" o:spid="_x0000_s1440" style="position:absolute;left:20904;top:800;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cMA&#10;AADdAAAADwAAAGRycy9kb3ducmV2LnhtbERPTWvCQBC9C/6HZYTedJNCW4muIkrBXoRqRI9DdkyC&#10;2dmwu5rYX98tFLzN433OfNmbRtzJ+dqygnSSgCAurK65VJAfPsdTED4ga2wsk4IHeVguhoM5Ztp2&#10;/E33fShFDGGfoYIqhDaT0hcVGfQT2xJH7mKdwRChK6V22MVw08jXJHmXBmuODRW2tK6ouO5vRsHX&#10;T6rductdWz7y3e50PBzNZqPUy6hfzUAE6sNT/O/e6jg/ffuA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cMAAADdAAAADwAAAAAAAAAAAAAAAACYAgAAZHJzL2Rv&#10;d25yZXYueG1sUEsFBgAAAAAEAAQA9QAAAIgDAAAAAA==&#10;" path="m,l3,3,16,24,28,41,38,56r3,2l58,58,40,56,31,45e" filled="f" strokeweight=".07592mm">
                <v:path arrowok="t" o:connecttype="custom" o:connectlocs="0,800;3,803;16,824;28,841;38,856;41,858;58,858;40,856;31,845" o:connectangles="0,0,0,0,0,0,0,0,0"/>
              </v:shape>
            </v:group>
            <v:group id="Group 543" o:spid="_x0000_s1441" style="position:absolute;left:20898;top:864;width:39;height:62" coordorigin="20898,864" coordsize="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544" o:spid="_x0000_s1442" style="position:absolute;left:20898;top:864;width:39;height:6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IlsMA&#10;AADdAAAADwAAAGRycy9kb3ducmV2LnhtbERP32vCMBB+H+x/CDfwTdMOFFeNpXRsisJgTnw+mrMp&#10;ay6lyWz9781gsLf7+H7eOh9tK67U+8axgnSWgCCunG64VnD6epsuQfiArLF1TApu5CHfPD6sMdNu&#10;4E+6HkMtYgj7DBWYELpMSl8ZsuhnriOO3MX1FkOEfS11j0MMt618TpKFtNhwbDDYUWmo+j7+WAVn&#10;XZTd9iPdLl6bd1scysqM+6VSk6exWIEINIZ/8Z97p+P8dP4C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VIlsMAAADdAAAADwAAAAAAAAAAAAAAAACYAgAAZHJzL2Rv&#10;d25yZXYueG1sUEsFBgAAAAAEAAQA9QAAAIgDAAAAAA==&#10;" path="m,l2,8r,55l2,56r,-5l39,48r-5,l37,6,37,r3,4l34,4,4,9e" filled="f" strokeweight=".07597mm">
                <v:path arrowok="t" o:connecttype="custom" o:connectlocs="0,864;2,872;2,927;2,920;2,915;39,912;34,912;37,870;37,864;40,868;34,868;4,873" o:connectangles="0,0,0,0,0,0,0,0,0,0,0,0"/>
              </v:shape>
            </v:group>
            <v:group id="Group 545" o:spid="_x0000_s1443" style="position:absolute;left:20975;top:748;width:64;height:179" coordorigin="20975,748" coordsize="64,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546" o:spid="_x0000_s1444" style="position:absolute;left:20975;top:748;width:64;height:179;visibility:visible;mso-wrap-style:square;v-text-anchor:top" coordsize="6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ya8MA&#10;AADdAAAADwAAAGRycy9kb3ducmV2LnhtbERPTWsCMRC9F/wPYQRvNVnRRbZGEdFSeqt68TbdjJvF&#10;zWTZpOvaX98UCr3N433OajO4RvTUhdqzhmyqQBCX3tRcaTifDs9LECEiG2w8k4YHBdisR08rLIy/&#10;8wf1x1iJFMKhQA02xraQMpSWHIapb4kTd/Wdw5hgV0nT4T2Fu0bOlMqlw5pTg8WWdpbK2/HLaXjP&#10;D0srP8vFftErdfl2s8d896r1ZDxsX0BEGuK/+M/9ZtL8LM/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rya8MAAADdAAAADwAAAAAAAAAAAAAAAACYAgAAZHJzL2Rv&#10;d25yZXYueG1sUEsFBgAAAAAEAAQA9QAAAIgDAAAAAA==&#10;" path="m64,r,10l62,31,58,53,56,69,37,130,18,158,7,172,,179e" filled="f" strokeweight=".076mm">
                <v:path arrowok="t" o:connecttype="custom" o:connectlocs="64,748;64,758;62,779;58,801;56,817;37,878;18,906;7,920;0,927" o:connectangles="0,0,0,0,0,0,0,0,0"/>
              </v:shape>
            </v:group>
            <v:group id="Group 547" o:spid="_x0000_s1445" style="position:absolute;left:21033;top:805;width:67;height:113" coordorigin="21033,805" coordsize="6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548" o:spid="_x0000_s1446" style="position:absolute;left:21033;top:805;width:67;height:113;visibility:visible;mso-wrap-style:square;v-text-anchor:top" coordsize="6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fgsAA&#10;AADdAAAADwAAAGRycy9kb3ducmV2LnhtbERP24rCMBB9X9h/CLPgy2JTFYp0jbLoCuKbtR8wNNML&#10;bSalibX790YQfJvDuc5mN5lOjDS4xrKCRRSDIC6sbrhSkF+P8zUI55E1dpZJwT852G0/PzaYanvn&#10;C42Zr0QIYZeigtr7PpXSFTUZdJHtiQNX2sGgD3CopB7wHsJNJ5dxnEiDDYeGGnva11S02c0owPL7&#10;vG9ljlnlDjiWyV+bnXKlZl/T7w8IT5N/i1/ukw7zF8kKnt+EE+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5fgsAAAADdAAAADwAAAAAAAAAAAAAAAACYAgAAZHJzL2Rvd25y&#10;ZXYueG1sUEsFBgAAAAAEAAQA9QAAAIUDAAAAAA==&#10;" path="m,l8,20r8,23l27,68,40,97r5,15l68,113,45,109,40,99e" filled="f" strokeweight=".07597mm">
                <v:path arrowok="t" o:connecttype="custom" o:connectlocs="0,805;8,825;16,848;27,873;40,902;45,917;68,918;45,914;40,904" o:connectangles="0,0,0,0,0,0,0,0,0"/>
              </v:shape>
            </v:group>
            <v:group id="Group 549" o:spid="_x0000_s1447" style="position:absolute;left:21116;top:751;width:40;height:56" coordorigin="21116,751" coordsize="4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550" o:spid="_x0000_s1448" style="position:absolute;left:21116;top:751;width:40;height:56;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uRMUA&#10;AADdAAAADwAAAGRycy9kb3ducmV2LnhtbERPTWvCQBC9F/oflil4KXWjYEhTVykFrQdRjF68Ddlp&#10;EpqdTXe3Mf57Vyj0No/3OfPlYFrRk/ONZQWTcQKCuLS64UrB6bh6yUD4gKyxtUwKruRhuXh8mGOu&#10;7YUP1BehEjGEfY4K6hC6XEpf1mTQj21HHLkv6wyGCF0ltcNLDDetnCZJKg02HBtq7OijpvK7+DUK&#10;up1cfRZy/7pdNzp1P+fnPpvulBo9De9vIAIN4V/8597oOH+SzuD+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K5ExQAAAN0AAAAPAAAAAAAAAAAAAAAAAJgCAABkcnMv&#10;ZG93bnJldi54bWxQSwUGAAAAAAQABAD1AAAAigMAAAAA&#10;" path="m40,l29,18,18,34,6,50,,57e" filled="f" strokeweight=".07594mm">
                <v:path arrowok="t" o:connecttype="custom" o:connectlocs="40,751;29,769;18,785;6,801;0,808" o:connectangles="0,0,0,0,0"/>
              </v:shape>
            </v:group>
            <v:group id="Group 551" o:spid="_x0000_s1449" style="position:absolute;left:21105;top:792;width:57;height:69" coordorigin="21105,792" coordsize="5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552" o:spid="_x0000_s1450" style="position:absolute;left:21105;top:792;width:57;height:69;visibility:visible;mso-wrap-style:square;v-text-anchor:top" coordsize="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QrMEA&#10;AADdAAAADwAAAGRycy9kb3ducmV2LnhtbERPS4vCMBC+L+x/CLPgbZvWQ5WuUUQRFLz4uOxtaGab&#10;ss2kNNFWf70RBG/z8T1nthhsI67U+dqxgixJQRCXTtdcKTifNt9TED4ga2wck4IbeVjMPz9mWGjX&#10;84Gux1CJGMK+QAUmhLaQ0peGLPrEtcSR+3OdxRBhV0ndYR/DbSPHaZpLizXHBoMtrQyV/8eLVXC6&#10;Z7+HSuJ6X6Y4vWR9iybfKTX6GpY/IAIN4S1+ubc6zs/yC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MkKzBAAAA3QAAAA8AAAAAAAAAAAAAAAAAmAIAAGRycy9kb3du&#10;cmV2LnhtbFBLBQYAAAAABAAEAPUAAACGAwAAAAA=&#10;" path="m57,l49,15,37,31,22,46,12,57,,69e" filled="f" strokeweight=".07594mm">
                <v:path arrowok="t" o:connecttype="custom" o:connectlocs="57,792;49,807;37,823;22,838;12,849;0,861" o:connectangles="0,0,0,0,0,0"/>
              </v:shape>
            </v:group>
            <v:group id="Group 553" o:spid="_x0000_s1451" style="position:absolute;left:21145;top:821;width:2;height:105" coordorigin="21145,821" coordsize="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554" o:spid="_x0000_s1452" style="position:absolute;left:21145;top:821;width:2;height:105;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AwsQA&#10;AADdAAAADwAAAGRycy9kb3ducmV2LnhtbERPPW/CMBDdK/EfrKvEUhUbBtqmGERBoE5IpF3Yjvia&#10;RMTnyHZJ8u9xJaRu9/Q+b7HqbSOu5EPtWMN0okAQF87UXGr4/to9v4IIEdlg45g0DBRgtRw9LDAz&#10;ruMjXfNYihTCIUMNVYxtJmUoKrIYJq4lTtyP8xZjgr6UxmOXwm0jZ0rNpcWaU0OFLW0qKi75r9Vw&#10;evnAverU+TCcwtOm3PrmMpy1Hj/263cQkfr4L767P02aP52/wd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wMLEAAAA3QAAAA8AAAAAAAAAAAAAAAAAmAIAAGRycy9k&#10;b3ducmV2LnhtbFBLBQYAAAAABAAEAPUAAACJAwAAAAA=&#10;" path="m1,r,104l,94,1,76e" filled="f" strokeweight=".07603mm">
                <v:path arrowok="t" o:connecttype="custom" o:connectlocs="2,821;2,925;0,915;2,897" o:connectangles="0,0,0,0"/>
              </v:shape>
            </v:group>
            <v:group id="Group 555" o:spid="_x0000_s1453" style="position:absolute;left:21178;top:763;width:49;height:10" coordorigin="21178,763" coordsize="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556" o:spid="_x0000_s1454" style="position:absolute;left:21178;top:763;width:49;height:10;visibility:visible;mso-wrap-style:square;v-text-anchor:top" coordsize="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eAcIA&#10;AADdAAAADwAAAGRycy9kb3ducmV2LnhtbERP32vCMBB+H/g/hBv4NtMO3KQaRYSBwl7sxOejuTXd&#10;mktNou38681A8O0+vp+3WA22FRfyoXGsIJ9kIIgrpxuuFRy+Pl5mIEJE1tg6JgV/FGC1HD0tsNCu&#10;5z1dyliLFMKhQAUmxq6QMlSGLIaJ64gT9+28xZigr6X22Kdw28rXLHuTFhtODQY72hiqfsuzVVD6&#10;4Vq2ZzTHn9Nn3J/WU3nod0qNn4f1HESkIT7Ed/dWp/n5ew7/36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h4BwgAAAN0AAAAPAAAAAAAAAAAAAAAAAJgCAABkcnMvZG93&#10;bnJldi54bWxQSwUGAAAAAAQABAD1AAAAhwMAAAAA&#10;" path="m,10l49,1,44,,36,2e" filled="f" strokeweight=".07583mm">
                <v:path arrowok="t" o:connecttype="custom" o:connectlocs="0,773;49,764;44,763;36,765" o:connectangles="0,0,0,0"/>
              </v:shape>
            </v:group>
            <v:group id="Group 557" o:spid="_x0000_s1455" style="position:absolute;left:21164;top:804;width:77;height:16" coordorigin="21164,804" coordsize="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558" o:spid="_x0000_s1456" style="position:absolute;left:21164;top:804;width:77;height:16;visibility:visible;mso-wrap-style:square;v-text-anchor:top" coordsize="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NjsEA&#10;AADdAAAADwAAAGRycy9kb3ducmV2LnhtbERPS2vCQBC+F/wPywi91Y2mtiV1FRELuYmP3ofsmKRm&#10;Z8PumsR/7xYEb/PxPWexGkwjOnK+tqxgOklAEBdW11wqOB1/3r5A+ICssbFMCm7kYbUcvSww07bn&#10;PXWHUIoYwj5DBVUIbSalLyoy6Ce2JY7c2TqDIUJXSu2wj+GmkbMk+ZAGa44NFba0qai4HK5GQSLz&#10;dzv71elwPtVz2m+vO/dHSr2Oh/U3iEBDeIof7lzH+dPPFP6/i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9jY7BAAAA3QAAAA8AAAAAAAAAAAAAAAAAmAIAAGRycy9kb3du&#10;cmV2LnhtbFBLBQYAAAAABAAEAPUAAACGAwAAAAA=&#10;" path="m,16l77,3,72,1,73,,68,3e" filled="f" strokeweight=".07583mm">
                <v:path arrowok="t" o:connecttype="custom" o:connectlocs="0,820;77,807;72,805;73,804;68,807" o:connectangles="0,0,0,0,0"/>
              </v:shape>
            </v:group>
            <v:group id="Group 559" o:spid="_x0000_s1457" style="position:absolute;left:21188;top:812;width:21;height:114" coordorigin="21188,812" coordsize="2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560" o:spid="_x0000_s1458" style="position:absolute;left:21188;top:812;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cHscA&#10;AADdAAAADwAAAGRycy9kb3ducmV2LnhtbERPS0vDQBC+C/6HZQre7CaFqo3dFm2JD1DShwe9Ddlp&#10;EszOptk1jf31rlDobT6+50znvalFR62rLCuIhxEI4tzqigsFH9v0+g6E88gaa8uk4JcczGeXF1NM&#10;tD3wmrqNL0QIYZeggtL7JpHS5SUZdEPbEAduZ1uDPsC2kLrFQwg3tRxF0Y00WHFoKLGhRUn59+bH&#10;KFjGr2n2+VTZyfE5e9u/Zw0+rr6Uuhr0D/cgPPX+LD65X3SYH9+O4f+bcI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QnB7HAAAA3QAAAA8AAAAAAAAAAAAAAAAAmAIAAGRy&#10;cy9kb3ducmV2LnhtbFBLBQYAAAAABAAEAPUAAACMAwAAAAA=&#10;" path="m21,r,58l21,106r,9l,89e" filled="f" strokeweight=".07603mm">
                <v:path arrowok="t" o:connecttype="custom" o:connectlocs="21,812;21,870;21,918;21,927;0,901" o:connectangles="0,0,0,0,0"/>
              </v:shape>
            </v:group>
            <v:group id="Group 561" o:spid="_x0000_s1459" style="position:absolute;left:21260;top:776;width:14;height:26" coordorigin="21260,776" coordsize="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562" o:spid="_x0000_s1460" style="position:absolute;left:21260;top:776;width:14;height:26;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4oMUA&#10;AADdAAAADwAAAGRycy9kb3ducmV2LnhtbERPS2vCQBC+C/0PyxS86SbF+kjdiFhLi/Ti49LbkJ1u&#10;kmZnQ3bV9N+7QqG3+fies1z1thEX6nzlWEE6TkAQF05XbBScjm+jOQgfkDU2jknBL3lY5Q+DJWba&#10;XXlPl0MwIoawz1BBGUKbSemLkiz6sWuJI/ftOoshws5I3eE1httGPiXJVFqsODaU2NKmpOLncLYK&#10;Fnr/uqun2+dJn9a2+Hw3my+zVmr42K9fQATqw7/4z/2h4/x0NoP7N/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igxQAAAN0AAAAPAAAAAAAAAAAAAAAAAJgCAABkcnMv&#10;ZG93bnJldi54bWxQSwUGAAAAAAQABAD1AAAAigMAAAAA&#10;" path="m,l8,12r5,6l14,27e" filled="f" strokeweight=".07597mm">
                <v:path arrowok="t" o:connecttype="custom" o:connectlocs="0,776;8,788;13,794;14,803" o:connectangles="0,0,0,0"/>
              </v:shape>
            </v:group>
            <v:group id="Group 563" o:spid="_x0000_s1461" style="position:absolute;left:21251;top:823;width:30;height:70" coordorigin="21251,823" coordsize="3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564" o:spid="_x0000_s1462" style="position:absolute;left:21251;top:823;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puMIA&#10;AADdAAAADwAAAGRycy9kb3ducmV2LnhtbERPS2sCMRC+F/wPYYTeamLFR7dGEUHoSXRX79PNdHdx&#10;MwmbVLf/vhEEb/PxPWe57m0rrtSFxrGG8UiBIC6dabjScCp2bwsQISIbbB2Thj8KsF4NXpaYGXfj&#10;I13zWIkUwiFDDXWMPpMylDVZDCPniRP34zqLMcGukqbDWwq3rXxXaiYtNpwaavS0ram85L9WQ/Gt&#10;/KTPJ3mxreJ5f9h5V6qp1q/DfvMJIlIfn+KH+8uk+eP5B9y/S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ym4wgAAAN0AAAAPAAAAAAAAAAAAAAAAAJgCAABkcnMvZG93&#10;bnJldi54bWxQSwUGAAAAAAQABAD1AAAAhwMAAAAA&#10;" path="m,10l30,1,29,,21,29r1,5l24,39r,8l23,55,19,70e" filled="f" strokeweight=".076mm">
                <v:path arrowok="t" o:connecttype="custom" o:connectlocs="0,833;30,824;29,823;21,852;22,857;24,862;24,870;23,878;19,893" o:connectangles="0,0,0,0,0,0,0,0,0"/>
              </v:shape>
            </v:group>
            <v:group id="Group 565" o:spid="_x0000_s1463" style="position:absolute;left:21249;top:889;width:119;height:33" coordorigin="21249,889" coordsize="1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566" o:spid="_x0000_s1464" style="position:absolute;left:21249;top:889;width:119;height:33;visibility:visible;mso-wrap-style:square;v-text-anchor:top" coordsize="1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cycQA&#10;AADdAAAADwAAAGRycy9kb3ducmV2LnhtbERPTWvCQBC9F/wPywje6iYiItFVRCOWHgpNPHgcsmMS&#10;zM6G7Bpjf31XKPQ2j/c56+1gGtFT52rLCuJpBIK4sLrmUsE5P74vQTiPrLGxTAqe5GC7Gb2tMdH2&#10;wd/UZ74UIYRdggoq79tESldUZNBNbUscuKvtDPoAu1LqDh8h3DRyFkULabDm0FBhS/uKilt2Nwrm&#10;6aHZ7WeX/qu45z+feZ66U5YqNRkPuxUIT4P/F/+5P3SYHy9je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3MnEAAAA3QAAAA8AAAAAAAAAAAAAAAAAmAIAAGRycy9k&#10;b3ducmV2LnhtbFBLBQYAAAAABAAEAPUAAACJAwAAAAA=&#10;" path="m,l2,,9,2r9,2l21,5r9,3l46,12r1,l61,17r13,6l77,23r10,6l95,33r24,-8l95,32,80,28e" filled="f" strokeweight=".07583mm">
                <v:path arrowok="t" o:connecttype="custom" o:connectlocs="0,889;2,889;9,891;18,893;21,894;30,897;46,901;47,901;61,906;74,912;77,912;87,918;95,922;119,914;95,921;80,917" o:connectangles="0,0,0,0,0,0,0,0,0,0,0,0,0,0,0,0"/>
              </v:shape>
            </v:group>
            <v:group id="Group 567" o:spid="_x0000_s1465" style="position:absolute;left:21304;top:760;width:8;height:27" coordorigin="21304,760"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568" o:spid="_x0000_s1466" style="position:absolute;left:21304;top:760;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jXsIA&#10;AADdAAAADwAAAGRycy9kb3ducmV2LnhtbERPTWvCQBC9C/0PyxS8mU0ilDR1lVQQPRWa6n3ITpNg&#10;djbNrjH+e1cQepvH+5zVZjKdGGlwrWUFSRSDIK6sbrlWcPzZLTIQziNr7CyTghs52KxfZivMtb3y&#10;N42lr0UIYZejgsb7PpfSVQ0ZdJHtiQP3aweDPsChlnrAawg3nUzj+E0abDk0NNjTtqHqXF6MgqrY&#10;v+sx/junx88+2d92p6/2lCg1f52KDxCeJv8vfroPOsxPsiU8vg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aNewgAAAN0AAAAPAAAAAAAAAAAAAAAAAJgCAABkcnMvZG93&#10;bnJldi54bWxQSwUGAAAAAAQABAD1AAAAhwMAAAAA&#10;" path="m,l7,16,8,27e" filled="f" strokeweight=".076mm">
                <v:path arrowok="t" o:connecttype="custom" o:connectlocs="0,760;7,776;8,787" o:connectangles="0,0,0"/>
              </v:shape>
            </v:group>
            <v:group id="Group 569" o:spid="_x0000_s1467" style="position:absolute;left:21331;top:751;width:11;height:42" coordorigin="21331,751" coordsize="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570" o:spid="_x0000_s1468" style="position:absolute;left:21331;top:751;width:11;height:42;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Lt8IA&#10;AADdAAAADwAAAGRycy9kb3ducmV2LnhtbERPTWvCQBC9C/0PyxS8iG5isWh0FSko3rRpvY/ZMQnN&#10;zobsGpN/3xUEb/N4n7PadKYSLTWutKwgnkQgiDOrS84V/P7sxnMQziNrrCyTgp4cbNZvgxUm2t75&#10;m9rU5yKEsEtQQeF9nUjpsoIMuomtiQN3tY1BH2CTS93gPYSbSk6j6FMaLDk0FFjTV0HZX3ozCtJ+&#10;H/f7y6lcbFvWH6NjHJ3lTqnhe7ddgvDU+Zf46T7oMD+ez+DxTTh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Mu3wgAAAN0AAAAPAAAAAAAAAAAAAAAAAJgCAABkcnMvZG93&#10;bnJldi54bWxQSwUGAAAAAAQABAD1AAAAhwMAAAAA&#10;" path="m8,r3,9l8,12,,43e" filled="f" strokeweight=".07603mm">
                <v:path arrowok="t" o:connecttype="custom" o:connectlocs="8,751;11,760;8,763;0,794" o:connectangles="0,0,0,0"/>
              </v:shape>
            </v:group>
            <v:group id="Group 571" o:spid="_x0000_s1469" style="position:absolute;left:21288;top:789;width:75;height:12" coordorigin="21288,789" coordsize="7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572" o:spid="_x0000_s1470" style="position:absolute;left:21288;top:789;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A6sYA&#10;AADdAAAADwAAAGRycy9kb3ducmV2LnhtbERPTWvCQBC9F/oflil4kbqxh9ZGV5G2Qi14iEbE25Cd&#10;ZIPZ2ZBdNf77bqHgbR7vc2aL3jbiQp2vHSsYjxIQxIXTNVcK8t3qeQLCB2SNjWNScCMPi/njwwxT&#10;7a6c0WUbKhFD2KeowITQplL6wpBFP3ItceRK11kMEXaV1B1eY7ht5EuSvEqLNccGgy19GCpO27NV&#10;YI8/wzrZ7A/5Oh9+rsr37MuUmVKDp345BRGoD3fxv/tbx/njyRv8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cA6sYAAADdAAAADwAAAAAAAAAAAAAAAACYAgAAZHJz&#10;L2Rvd25yZXYueG1sUEsFBgAAAAAEAAQA9QAAAIsDAAAAAA==&#10;" path="m,12l75,2,68,,64,2e" filled="f" strokeweight=".07583mm">
                <v:path arrowok="t" o:connecttype="custom" o:connectlocs="0,801;75,791;68,789;64,791" o:connectangles="0,0,0,0"/>
              </v:shape>
            </v:group>
            <v:group id="Group 573" o:spid="_x0000_s1471" style="position:absolute;left:21315;top:804;width:3;height:17" coordorigin="21315,804" coordsize="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574" o:spid="_x0000_s1472" style="position:absolute;left:21315;top:804;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Gj8MA&#10;AADdAAAADwAAAGRycy9kb3ducmV2LnhtbERPzU4CMRC+k/AOzZBwky4cEBcKMQRQDwZZeIBxO+5u&#10;3E7LtkB9e2tiwm2+fL+zWEXTiit1vrGsYDzKQBCXVjdcKTgdtw8zED4ga2wtk4If8rBa9nsLzLW9&#10;8YGuRahECmGfo4I6BJdL6cuaDPqRdcSJ+7KdwZBgV0nd4S2Fm1ZOsmwqDTacGmp0tK6p/C4uRsHm&#10;pdh/xPfH0vh42TlnztO3z7NSw0F8noMIFMNd/O9+1Wn+ePYE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uGj8MAAADdAAAADwAAAAAAAAAAAAAAAACYAgAAZHJzL2Rv&#10;d25yZXYueG1sUEsFBgAAAAAEAAQA9QAAAIgDAAAAAA==&#10;" path="m3,l,17e" filled="f" strokeweight=".07603mm">
                <v:path arrowok="t" o:connecttype="custom" o:connectlocs="3,804;0,821" o:connectangles="0,0"/>
              </v:shape>
            </v:group>
            <v:group id="Group 575" o:spid="_x0000_s1473" style="position:absolute;left:21295;top:812;width:53;height:81" coordorigin="21295,812" coordsize="5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576" o:spid="_x0000_s1474" style="position:absolute;left:21295;top:812;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FcQA&#10;AADdAAAADwAAAGRycy9kb3ducmV2LnhtbESPQW/CMAyF75P4D5GRdhtpOWyjEBDa2MSOwNjZakxT&#10;0ThVE0j492TSpN1svfc9Py9WyXbiSoNvHSsoJwUI4trplhsF34ePp1cQPiBr7ByTght5WC1HDwus&#10;tIu8o+s+NCKHsK9QgQmhr6T0tSGLfuJ64qyd3GAx5HVopB4w5nDbyWlRPEuLLecLBnt6M1Sf9xeb&#10;a+yOXyEecfMS3fTn832b4iwZpR7HaT0HESiFf/MfvdWZK2cl/H6TR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3OhXEAAAA3QAAAA8AAAAAAAAAAAAAAAAAmAIAAGRycy9k&#10;b3ducmV2LnhtbFBLBQYAAAAABAAEAPUAAACJAwAAAAA=&#10;" path="m,9r4,6l4,35,5,50,7,82,5,74,49,69r-5,l49,r3,5l4,13e" filled="f" strokeweight=".07597mm">
                <v:path arrowok="t" o:connecttype="custom" o:connectlocs="0,821;4,827;4,847;5,862;7,894;5,886;49,881;44,881;49,812;52,817;4,825" o:connectangles="0,0,0,0,0,0,0,0,0,0,0"/>
              </v:shape>
            </v:group>
            <v:group id="Group 577" o:spid="_x0000_s1475" style="position:absolute;left:21300;top:839;width:29;height:5" coordorigin="21300,839"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578" o:spid="_x0000_s1476" style="position:absolute;left:21300;top:839;width:29;height: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VcIA&#10;AADdAAAADwAAAGRycy9kb3ducmV2LnhtbERP32vCMBB+H+x/CDfYy5hpJ8hWjWVMFB+nleHj0dya&#10;suZSkqjVv94MBN/u4/t5s3KwnTiSD61jBfkoA0FcO91yo2BXLV/fQYSIrLFzTArOFKCcPz7MsNDu&#10;xBs6bmMjUgiHAhWYGPtCylAbshhGridO3K/zFmOCvpHa4ymF206+ZdlEWmw5NRjs6ctQ/bc9WAWr&#10;hauoMU7bzu++8Wd/2Fzsi1LPT8PnFESkId7FN/dap/n5xxj+v0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8NVwgAAAN0AAAAPAAAAAAAAAAAAAAAAAJgCAABkcnMvZG93&#10;bnJldi54bWxQSwUGAAAAAAQABAD1AAAAhwMAAAAA&#10;" path="m,5l29,e" filled="f" strokeweight=".07583mm">
                <v:path arrowok="t" o:connecttype="custom" o:connectlocs="0,844;29,839" o:connectangles="0,0"/>
              </v:shape>
            </v:group>
            <v:group id="Group 579" o:spid="_x0000_s1477" style="position:absolute;left:21300;top:860;width:29;height:5" coordorigin="21300,860"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580" o:spid="_x0000_s1478" style="position:absolute;left:21300;top:860;width:29;height: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usIA&#10;AADdAAAADwAAAGRycy9kb3ducmV2LnhtbERP32vCMBB+H+x/CDfYy5hpB8pWjWVMFB+nleHj0dya&#10;suZSkqjVv94MBN/u4/t5s3KwnTiSD61jBfkoA0FcO91yo2BXLV/fQYSIrLFzTArOFKCcPz7MsNDu&#10;xBs6bmMjUgiHAhWYGPtCylAbshhGridO3K/zFmOCvpHa4ymF206+ZdlEWmw5NRjs6ctQ/bc9WAWr&#10;hauoMU7bzu++8Wd/2Fzsi1LPT8PnFESkId7FN/dap/n5xxj+v0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v66wgAAAN0AAAAPAAAAAAAAAAAAAAAAAJgCAABkcnMvZG93&#10;bnJldi54bWxQSwUGAAAAAAQABAD1AAAAhwMAAAAA&#10;" path="m29,l,4e" filled="f" strokeweight=".07583mm">
                <v:path arrowok="t" o:connecttype="custom" o:connectlocs="29,860;0,864" o:connectangles="0,0"/>
              </v:shape>
            </v:group>
            <v:group id="Group 581" o:spid="_x0000_s1479" style="position:absolute;left:21389;top:758;width:35;height:86" coordorigin="21389,758" coordsize="3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582" o:spid="_x0000_s1480" style="position:absolute;left:21389;top:758;width:35;height:86;visibility:visible;mso-wrap-style:square;v-text-anchor:top" coordsize="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G+MQA&#10;AADdAAAADwAAAGRycy9kb3ducmV2LnhtbERPS2vCQBC+C/0Pywi9iE6i0EfqKkUU9CBSK7THITsm&#10;wexsyG41/ntXKHibj+8503lna3Xm1ldONKSjBBRL7kwlhYbD92r4BsoHEkO1E9ZwZQ/z2VNvSplx&#10;F/ni8z4UKoaIz0hDGUKTIfq8ZEt+5BqWyB1daylE2BZoWrrEcFvjOEle0FIlsaGkhhcl56f9n9Ww&#10;nBjcpANstr/HH7xuql1tFzutn/vd5weowF14iP/daxPnp++vcP8mno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nxvjEAAAA3QAAAA8AAAAAAAAAAAAAAAAAmAIAAGRycy9k&#10;b3ducmV2LnhtbFBLBQYAAAAABAAEAPUAAACJAwAAAAA=&#10;" path="m35,r,7l26,33,18,51,8,73,,86e" filled="f" strokeweight=".076mm">
                <v:path arrowok="t" o:connecttype="custom" o:connectlocs="35,758;35,765;26,791;18,809;8,831;0,844" o:connectangles="0,0,0,0,0,0"/>
              </v:shape>
            </v:group>
            <v:group id="Group 583" o:spid="_x0000_s1481" style="position:absolute;left:21388;top:799;width:58;height:108" coordorigin="21388,799" coordsize="5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584" o:spid="_x0000_s1482" style="position:absolute;left:21388;top:799;width:58;height:108;visibility:visible;mso-wrap-style:square;v-text-anchor:top" coordsize="5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dfcIA&#10;AADdAAAADwAAAGRycy9kb3ducmV2LnhtbERPS4vCMBC+C/sfwix407R7ENttKrLgAxYPVsXr0My2&#10;xWZSmqj1328Ewdt8fM/JFoNpxY1611hWEE8jEMSl1Q1XCo6H1WQOwnlkja1lUvAgB4v8Y5Rhqu2d&#10;93QrfCVCCLsUFdTed6mUrqzJoJvajjhwf7Y36APsK6l7vIdw08qvKJpJgw2Hhho7+qmpvBRXo+A3&#10;bjePZFds1sfTmdbbFVt3PSs1/hyW3yA8Df4tfrm3OsyPkwSe34QT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V19wgAAAN0AAAAPAAAAAAAAAAAAAAAAAJgCAABkcnMvZG93&#10;bnJldi54bWxQSwUGAAAAAAQABAD1AAAAhwMAAAAA&#10;" path="m27,5r4,1l56,2,58,,55,2,45,34,36,55,27,74,17,89r-1,l4,103,,107e" filled="f" strokeweight=".07597mm">
                <v:path arrowok="t" o:connecttype="custom" o:connectlocs="27,804;31,805;56,801;58,799;55,801;45,833;36,854;27,873;17,888;16,888;4,902;0,906" o:connectangles="0,0,0,0,0,0,0,0,0,0,0,0"/>
              </v:shape>
            </v:group>
            <v:group id="Group 585" o:spid="_x0000_s1483" style="position:absolute;left:21407;top:817;width:15;height:28" coordorigin="21407,817" coordsize="1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586" o:spid="_x0000_s1484" style="position:absolute;left:21407;top:817;width:15;height:28;visibility:visible;mso-wrap-style:square;v-text-anchor:top" coordsize="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5nsQA&#10;AADdAAAADwAAAGRycy9kb3ducmV2LnhtbERPS2vCQBC+F/oflil4q7sKhjZ1FSm0eNFQFXodspMH&#10;ZmdDdhNjf31XELzNx/ec5Xq0jRio87VjDbOpAkGcO1NzqeF0/Hp9A+EDssHGMWm4kof16vlpialx&#10;F/6h4RBKEUPYp6ihCqFNpfR5RRb91LXEkStcZzFE2JXSdHiJ4baRc6USabHm2FBhS58V5edDbzUU&#10;f9lp8b7YFXWW7H83/fGbzspqPXkZNx8gAo3hIb67tybOn6sZ3L6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Z7EAAAA3QAAAA8AAAAAAAAAAAAAAAAAmAIAAGRycy9k&#10;b3ducmV2LnhtbFBLBQYAAAAABAAEAPUAAACJAwAAAAA=&#10;" path="m,l7,11r5,8l15,28e" filled="f" strokeweight=".07597mm">
                <v:path arrowok="t" o:connecttype="custom" o:connectlocs="0,817;7,828;12,836;15,845" o:connectangles="0,0,0,0"/>
              </v:shape>
            </v:group>
            <v:group id="Group 587" o:spid="_x0000_s1485" style="position:absolute;left:21459;top:747;width:4;height:181" coordorigin="21459,747" coordsize="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588" o:spid="_x0000_s1486" style="position:absolute;left:21459;top:747;width:4;height:181;visibility:visible;mso-wrap-style:square;v-text-anchor:top" coordsize="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lh8EA&#10;AADdAAAADwAAAGRycy9kb3ducmV2LnhtbERPS4vCMBC+C/6HMMLeNLULS61G8cGy683XocehGdtq&#10;MylNVrv/3giCt/n4njNbdKYWN2pdZVnBeBSBIM6trrhQcDp+DxMQziNrrC2Tgn9ysJj3ezNMtb3z&#10;nm4HX4gQwi5FBaX3TSqly0sy6Ea2IQ7c2bYGfYBtIXWL9xBuahlH0Zc0WHFoKLGhdUn59fBnFGT5&#10;JulWWR3v+Geb6KbI+DKxSn0MuuUUhKfOv8Uv968O8+PoE57fh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b5YfBAAAA3QAAAA8AAAAAAAAAAAAAAAAAmAIAAGRycy9kb3du&#10;cmV2LnhtbFBLBQYAAAAABAAEAPUAAACGAwAAAAA=&#10;" path="m,l3,11,3,7,2,181,,170,2,153e" filled="f" strokeweight=".07603mm">
                <v:path arrowok="t" o:connecttype="custom" o:connectlocs="0,747;3,758;3,754;2,928;0,917;2,900" o:connectangles="0,0,0,0,0,0"/>
              </v:shape>
            </v:group>
            <v:group id="Group 589" o:spid="_x0000_s1487" style="position:absolute;left:21462;top:809;width:39;height:38" coordorigin="21462,809" coordsize="3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590" o:spid="_x0000_s1488" style="position:absolute;left:21462;top:809;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POsEA&#10;AADdAAAADwAAAGRycy9kb3ducmV2LnhtbERPS2sCMRC+F/wPYYReSk0UWmRrFBEsPQi+78Nm3Kxu&#10;JksSdfvvTUHobT6+50xmnWvEjUKsPWsYDhQI4tKbmisNh/3yfQwiJmSDjWfS8EsRZtPeywQL4++8&#10;pdsuVSKHcCxQg02pLaSMpSWHceBb4sydfHCYMgyVNAHvOdw1cqTUp3RYc26w2NLCUnnZXZ2Gvd2e&#10;69XxfDThrby6zXdUa1xp/drv5l8gEnXpX/x0/5g8f6Q+4O+bfIK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tzzrBAAAA3QAAAA8AAAAAAAAAAAAAAAAAmAIAAGRycy9kb3du&#10;cmV2LnhtbFBLBQYAAAAABAAEAPUAAACGAwAAAAA=&#10;" path="m,l18,12,37,30r3,8e" filled="f" strokeweight=".07592mm">
                <v:path arrowok="t" o:connecttype="custom" o:connectlocs="0,809;18,821;37,839;40,847" o:connectangles="0,0,0,0"/>
              </v:shape>
            </v:group>
            <v:group id="Group 591" o:spid="_x0000_s1489" style="position:absolute;left:21541;top:776;width:14;height:23" coordorigin="21541,776"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592" o:spid="_x0000_s1490" style="position:absolute;left:21541;top:776;width:14;height:2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f/MEA&#10;AADdAAAADwAAAGRycy9kb3ducmV2LnhtbERPS2sCMRC+F/wPYQRvNavQrWyNUgRB2oOoe/A43cw+&#10;aDJZkqjrv28Eobf5+J6zXA/WiCv50DlWMJtmIIgrpztuFJSn7esCRIjIGo1jUnCnAOvV6GWJhXY3&#10;PtD1GBuRQjgUqKCNsS+kDFVLFsPU9cSJq523GBP0jdQebyncGjnPslxa7Dg1tNjTpqXq93ixCmpz&#10;/uKyzt9+vq3e+7x2RsadUpPx8PkBItIQ/8VP906n+fPsHR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q3/zBAAAA3QAAAA8AAAAAAAAAAAAAAAAAmAIAAGRycy9kb3du&#10;cmV2LnhtbFBLBQYAAAAABAAEAPUAAACGAwAAAAA=&#10;" path="m,l5,5r5,8l13,23e" filled="f" strokeweight=".07597mm">
                <v:path arrowok="t" o:connecttype="custom" o:connectlocs="0,776;5,781;10,789;13,799" o:connectangles="0,0,0,0"/>
              </v:shape>
            </v:group>
            <v:group id="Group 593" o:spid="_x0000_s1491" style="position:absolute;left:21521;top:823;width:39;height:71" coordorigin="21521,823" coordsize="3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594" o:spid="_x0000_s1492" style="position:absolute;left:21521;top:823;width:39;height:71;visibility:visible;mso-wrap-style:square;v-text-anchor:top" coordsize="3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b38EA&#10;AADdAAAADwAAAGRycy9kb3ducmV2LnhtbERP32vCMBB+F/Y/hBvsTZPJJq4aZRMEGThQu/ejOZti&#10;c+maaOt/b4SBb/fx/bz5sne1uFAbKs8aXkcKBHHhTcWlhvywHk5BhIhssPZMGq4UYLl4GswxM77j&#10;HV32sRQphEOGGmyMTSZlKCw5DCPfECfu6FuHMcG2lKbFLoW7Wo6VmkiHFacGiw2tLBWn/dlpcPnX&#10;0bLavp+/Pec/3S9u3/o/rV+e+88ZiEh9fIj/3RuT5o/VB9y/S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W9/BAAAA3QAAAA8AAAAAAAAAAAAAAAAAmAIAAGRycy9kb3du&#10;cmV2LnhtbFBLBQYAAAAABAAEAPUAAACGAwAAAAA=&#10;" path="m,13r2,l40,4,36,,27,29r,4l30,42r,7l25,71e" filled="f" strokeweight=".07597mm">
                <v:path arrowok="t" o:connecttype="custom" o:connectlocs="0,836;2,836;40,827;36,823;27,852;27,856;30,865;30,872;25,894" o:connectangles="0,0,0,0,0,0,0,0,0"/>
              </v:shape>
            </v:group>
            <v:group id="Group 595" o:spid="_x0000_s1493" style="position:absolute;left:21524;top:894;width:115;height:27" coordorigin="21524,894" coordsize="1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596" o:spid="_x0000_s1494" style="position:absolute;left:21524;top:894;width:115;height:27;visibility:visible;mso-wrap-style:square;v-text-anchor:top" coordsize="1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s6sMA&#10;AADdAAAADwAAAGRycy9kb3ducmV2LnhtbERPTWvCQBC9C/0PyxS86SYqUlJXKbVFQTyYlp6H7Jik&#10;ZmdjdtX137uC4G0e73Nmi2AacabO1ZYVpMMEBHFhdc2lgt+f78EbCOeRNTaWScGVHCzmL70ZZtpe&#10;eEfn3JcihrDLUEHlfZtJ6YqKDLqhbYkjt7edQR9hV0rd4SWGm0aOkmQqDdYcGyps6bOi4pCfjIK/&#10;/3G+CfnXarufTBreBH1cHrRS/dfw8Q7CU/BP8cO91nH+KE3h/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us6sMAAADdAAAADwAAAAAAAAAAAAAAAACYAgAAZHJzL2Rv&#10;d25yZXYueG1sUEsFBgAAAAAEAAQA9QAAAIgDAAAAAA==&#10;" path="m,l7,r6,l26,2,37,4,49,8r16,4l79,18r11,6l97,27r17,-9l113,20,97,26,87,23e" filled="f" strokeweight=".07583mm">
                <v:path arrowok="t" o:connecttype="custom" o:connectlocs="0,894;7,894;13,894;26,896;37,898;49,902;65,906;79,912;90,918;97,921;114,912;113,914;97,920;87,917" o:connectangles="0,0,0,0,0,0,0,0,0,0,0,0,0,0"/>
              </v:shape>
            </v:group>
            <v:group id="Group 597" o:spid="_x0000_s1495" style="position:absolute;left:21569;top:797;width:55;height:90" coordorigin="21569,797" coordsize="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598" o:spid="_x0000_s1496" style="position:absolute;left:21569;top:797;width:55;height:90;visibility:visible;mso-wrap-style:square;v-text-anchor:top" coordsize="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jrsQA&#10;AADdAAAADwAAAGRycy9kb3ducmV2LnhtbERPS2vCQBC+F/wPywje6iYWS4mu4iOCBy/VFnscdsck&#10;mJ0N2W2M/94tFLzNx/ec+bK3teio9ZVjBek4AUGsnam4UPB12r1+gPAB2WDtmBTcycNyMXiZY2bc&#10;jT+pO4ZCxBD2GSooQ2gyKb0uyaIfu4Y4chfXWgwRtoU0Ld5iuK3lJEnepcWKY0OJDW1K0tfjr1Vw&#10;/tbX9ZnSfZ3r6c/mcMm7bZcrNRr2qxmIQH14iv/dexPnT9I3+Ps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Y67EAAAA3QAAAA8AAAAAAAAAAAAAAAAAmAIAAGRycy9k&#10;b3ducmV2LnhtbFBLBQYAAAAABAAEAPUAAACJAwAAAAA=&#10;" path="m,18l55,4,52,,50,11r,-1l44,55,41,71,39,83r-2,4l35,89,24,70,36,87e" filled="f" strokeweight=".07597mm">
                <v:path arrowok="t" o:connecttype="custom" o:connectlocs="0,815;55,801;52,797;50,808;50,807;44,852;41,868;39,880;37,884;35,886;24,867;36,884" o:connectangles="0,0,0,0,0,0,0,0,0,0,0,0"/>
              </v:shape>
            </v:group>
            <v:group id="Group 599" o:spid="_x0000_s1497" style="position:absolute;left:21566;top:750;width:32;height:139" coordorigin="21566,750" coordsize="3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600" o:spid="_x0000_s1498" style="position:absolute;left:21566;top:750;width:32;height:139;visibility:visible;mso-wrap-style:square;v-text-anchor:top" coordsize="3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8uMEA&#10;AADdAAAADwAAAGRycy9kb3ducmV2LnhtbERPS4vCMBC+L/gfwgh7W9MWfFCNosKC6KnuevA2NGNT&#10;bCalyWr33xtB8DYf33MWq9424kadrx0rSEcJCOLS6ZorBb8/318zED4ga2wck4J/8rBaDj4WmGt3&#10;54Jux1CJGMI+RwUmhDaX0peGLPqRa4kjd3GdxRBhV0nd4T2G20ZmSTKRFmuODQZb2hoqr8c/q+BQ&#10;GCrO4eSz/WwyTcvDpqLaKPU57NdzEIH68Ba/3Dsd52fpG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APLjBAAAA3QAAAA8AAAAAAAAAAAAAAAAAmAIAAGRycy9kb3du&#10;cmV2LnhtbFBLBQYAAAAABAAEAPUAAACGAwAAAAA=&#10;" path="m28,r4,10l31,13,29,38,27,54,26,67,24,81,20,95r-4,12l11,118,7,128,,139e" filled="f" strokeweight=".07603mm">
                <v:path arrowok="t" o:connecttype="custom" o:connectlocs="28,750;32,760;31,763;29,788;27,804;26,817;24,831;20,845;16,857;11,868;7,878;0,889" o:connectangles="0,0,0,0,0,0,0,0,0,0,0,0"/>
              </v:shape>
            </v:group>
            <v:group id="Group 601" o:spid="_x0000_s1499" style="position:absolute;left:21663;top:760;width:28;height:65" coordorigin="21663,760" coordsize="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602" o:spid="_x0000_s1500" style="position:absolute;left:21663;top:760;width:28;height:65;visibility:visible;mso-wrap-style:square;v-text-anchor:top" coordsize="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dvcQA&#10;AADdAAAADwAAAGRycy9kb3ducmV2LnhtbERPTWvCQBC9C/0PyxS81U2EGo1upBQLXjwkemhvQ3aa&#10;xGZn0+w2if++Wyh4m8f7nN1+Mq0YqHeNZQXxIgJBXFrdcKXgcn57WoNwHllja5kU3MjBPnuY7TDV&#10;duSchsJXIoSwS1FB7X2XSunKmgy6he2IA/dpe4M+wL6SuscxhJtWLqNoJQ02HBpq7Oi1pvKr+DEK&#10;rs+b7/cDXYcxOeXjOj/oD3YnpeaP08sWhKfJ38X/7qMO85dxAn/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nb3EAAAA3QAAAA8AAAAAAAAAAAAAAAAAmAIAAGRycy9k&#10;b3ducmV2LnhtbFBLBQYAAAAABAAEAPUAAACJAwAAAAA=&#10;" path="m28,l27,7,11,44,,65,28,60e" filled="f" strokeweight=".076mm">
                <v:path arrowok="t" o:connecttype="custom" o:connectlocs="28,760;27,767;11,804;0,825;28,820" o:connectangles="0,0,0,0,0"/>
              </v:shape>
            </v:group>
            <v:group id="Group 603" o:spid="_x0000_s1501" style="position:absolute;left:21669;top:799;width:32;height:66" coordorigin="21669,799" coordsize="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604" o:spid="_x0000_s1502" style="position:absolute;left:21669;top:799;width:32;height:66;visibility:visible;mso-wrap-style:square;v-text-anchor:top" coordsize="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4asUA&#10;AADdAAAADwAAAGRycy9kb3ducmV2LnhtbESPwW7CMBBE70j9B2srcSsOQVRtioloqgC9ldAPWMXb&#10;JEq8jmIXwt9jJCRuu5qZt7OrdDSdONHgGssK5rMIBHFpdcOVgt9j/vIGwnlkjZ1lUnAhB+n6abLC&#10;RNszH+hU+EoECLsEFdTe94mUrqzJoJvZnjhof3Yw6MM6VFIPeA5w08k4il6lwYbDhRp7ymoq2+Lf&#10;BMrycGy3n98/my63u6+sYM7dQqnp87j5AOFp9A/zPb3XoX48f4fbN2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bhqxQAAAN0AAAAPAAAAAAAAAAAAAAAAAJgCAABkcnMv&#10;ZG93bnJldi54bWxQSwUGAAAAAAQABAD1AAAAigMAAAAA&#10;" path="m30,l14,40,1,65,,66,32,55e" filled="f" strokeweight=".076mm">
                <v:path arrowok="t" o:connecttype="custom" o:connectlocs="30,799;14,839;1,864;0,865;32,854" o:connectangles="0,0,0,0,0"/>
              </v:shape>
            </v:group>
            <v:group id="Group 605" o:spid="_x0000_s1503" style="position:absolute;left:21662;top:877;width:47;height:27" coordorigin="21662,877" coordsize="4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606" o:spid="_x0000_s1504" style="position:absolute;left:21662;top:877;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Yx8MA&#10;AADdAAAADwAAAGRycy9kb3ducmV2LnhtbERPTWsCMRC9F/wPYQRvNeseSrsaRcRCT4K2Ct7GzbhZ&#10;3UyWJNW1v74RBG/zeJ8zmXW2ERfyoXasYDTMQBCXTtdcKfj5/nx9BxEissbGMSm4UYDZtPcywUK7&#10;K6/psomVSCEcClRgYmwLKUNpyGIYupY4cUfnLcYEfSW1x2sKt43Ms+xNWqw5NRhsaWGoPG9+rQL2&#10;9Yk//rbOHFanfL5f7ZbZeqfUoN/NxyAidfEpfri/dJqf5yO4f5NO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4Yx8MAAADdAAAADwAAAAAAAAAAAAAAAACYAgAAZHJzL2Rv&#10;d25yZXYueG1sUEsFBgAAAAAEAAQA9QAAAIgDAAAAAA==&#10;" path="m,27l47,e" filled="f" strokeweight=".07586mm">
                <v:path arrowok="t" o:connecttype="custom" o:connectlocs="0,904;47,877" o:connectangles="0,0"/>
              </v:shape>
            </v:group>
            <v:group id="Group 607" o:spid="_x0000_s1505" style="position:absolute;left:21739;top:764;width:15;height:20" coordorigin="21739,764"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608" o:spid="_x0000_s1506" style="position:absolute;left:21739;top:764;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rDcQA&#10;AADdAAAADwAAAGRycy9kb3ducmV2LnhtbERPTWvCQBC9C/0PyxR6000TtBrdhFIQ2upF68XbkJ0m&#10;odnZJbvV5N93C4K3ebzP2ZSD6cSFet9aVvA8S0AQV1a3XCs4fW2nSxA+IGvsLJOCkTyUxcNkg7m2&#10;Vz7Q5RhqEUPY56igCcHlUvqqIYN+Zh1x5L5tbzBE2NdS93iN4aaTaZIspMGWY0ODjt4aqn6Ov0bB&#10;eb+dv2SVW2aDG8ePz7nmnVsp9fQ4vK5BBBrCXXxzv+s4P00z+P8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qw3EAAAA3QAAAA8AAAAAAAAAAAAAAAAAmAIAAGRycy9k&#10;b3ducmV2LnhtbFBLBQYAAAAABAAEAPUAAACJAwAAAAA=&#10;" path="m15,19l12,12,,e" filled="f" strokeweight=".07594mm">
                <v:path arrowok="t" o:connecttype="custom" o:connectlocs="15,783;12,776;0,764" o:connectangles="0,0,0"/>
              </v:shape>
            </v:group>
            <v:group id="Group 609" o:spid="_x0000_s1507" style="position:absolute;left:21722;top:748;width:49;height:177" coordorigin="21722,748" coordsize="49,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610" o:spid="_x0000_s1508" style="position:absolute;left:21722;top:748;width:49;height:177;visibility:visible;mso-wrap-style:square;v-text-anchor:top" coordsize="4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D8MA&#10;AADdAAAADwAAAGRycy9kb3ducmV2LnhtbERPTWvCQBC9F/oflin0Vjfd2iLRVUpLwYtgrQePQ3ZM&#10;gtmZkF2TtL++Kwje5vE+Z7EafaN66kItbOF5koEiLsTVXFrY/3w9zUCFiOywESYLvxRgtby/W2Du&#10;ZOBv6nexVCmEQ44WqhjbXOtQVOQxTKQlTtxROo8xwa7UrsMhhftGmyx70x5rTg0VtvRRUXHanb0F&#10;szaDHGgmZb/dTA8v8hfO+tPax4fxfQ4q0hhv4qt77dJ8Y17h8k06Q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HD8MAAADdAAAADwAAAAAAAAAAAAAAAACYAgAAZHJzL2Rv&#10;d25yZXYueG1sUEsFBgAAAAAEAAQA9QAAAIgDAAAAAA==&#10;" path="m,l1,7r,33l4,64,5,79,8,95r1,14l35,167r13,10l49,143r-4,33e" filled="f" strokeweight=".07603mm">
                <v:path arrowok="t" o:connecttype="custom" o:connectlocs="0,748;1,755;1,788;4,812;5,827;8,843;9,857;35,915;48,925;49,891;45,924" o:connectangles="0,0,0,0,0,0,0,0,0,0,0"/>
              </v:shape>
            </v:group>
            <v:group id="Group 611" o:spid="_x0000_s1509" style="position:absolute;left:21709;top:797;width:45;height:20" coordorigin="21709,797" coordsize="4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612" o:spid="_x0000_s1510" style="position:absolute;left:21709;top:797;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PmsUA&#10;AADdAAAADwAAAGRycy9kb3ducmV2LnhtbERPTWvCQBC9F/wPywi9SN10Dyqpq4ilUAoSqlLtbchO&#10;k9DsbMiuJvrr3YLQ2zze58yXva3FmVpfOdbwPE5AEOfOVFxo2O/enmYgfEA2WDsmDRfysFwMHuaY&#10;GtfxJ523oRAxhH2KGsoQmlRKn5dk0Y9dQxy5H9daDBG2hTQtdjHc1lIlyURarDg2lNjQuqT8d3uy&#10;Go7Z6HD9VtlJUd9Nvl732eajzrR+HParFxCB+vAvvrvfTZyv1BT+vo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I+axQAAAN0AAAAPAAAAAAAAAAAAAAAAAJgCAABkcnMv&#10;ZG93bnJldi54bWxQSwUGAAAAAAQABAD1AAAAigMAAAAA&#10;" path="m,20l45,e" filled="f" strokeweight=".07586mm">
                <v:path arrowok="t" o:connecttype="custom" o:connectlocs="0,817;45,797" o:connectangles="0,0"/>
              </v:shape>
            </v:group>
            <v:group id="Group 613" o:spid="_x0000_s1511" style="position:absolute;left:21707;top:828;width:56;height:20" coordorigin="21707,828" coordsize="5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614" o:spid="_x0000_s1512" style="position:absolute;left:21707;top:828;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nY8QA&#10;AADdAAAADwAAAGRycy9kb3ducmV2LnhtbERPS2vCQBC+C/0PyxS86aY5aJu6kdIiqCClaQ89DtnJ&#10;g2Rnl+wa4793hUJv8/E9Z7OdTC9GGnxrWcHTMgFBXFrdcq3g53u3eAbhA7LG3jIpuJKHbf4w22Cm&#10;7YW/aCxCLWII+wwVNCG4TEpfNmTQL60jjlxlB4MhwqGWesBLDDe9TJNkJQ22HBsadPTeUNkVZ6Og&#10;c5+j2/Pv+ljTufqojofUnw5KzR+nt1cQgabwL/5z73Wcn6YvcP8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p2PEAAAA3QAAAA8AAAAAAAAAAAAAAAAAmAIAAGRycy9k&#10;b3ducmV2LnhtbFBLBQYAAAAABAAEAPUAAACJAwAAAAA=&#10;" path="m,20l56,e" filled="f" strokeweight=".07583mm">
                <v:path arrowok="t" o:connecttype="custom" o:connectlocs="0,848;56,828" o:connectangles="0,0"/>
              </v:shape>
            </v:group>
            <v:group id="Group 615" o:spid="_x0000_s1513" style="position:absolute;left:21698;top:847;width:61;height:71" coordorigin="21698,847" coordsize="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616" o:spid="_x0000_s1514" style="position:absolute;left:21698;top:847;width:61;height:71;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pacIA&#10;AADdAAAADwAAAGRycy9kb3ducmV2LnhtbERPS2sCMRC+F/wPYQRvNbsKUrZGKYqgBym+0OOwme4u&#10;TSZhE3XtrzeFQm/z8T1nOu+sETdqQ+NYQT7MQBCXTjdcKTgeVq9vIEJE1mgck4IHBZjPei9TLLS7&#10;845u+1iJFMKhQAV1jL6QMpQ1WQxD54kT9+VaizHBtpK6xXsKt0aOsmwiLTacGmr0tKip/N5frYLl&#10;ZZuTPk9+Pt2GNnh6eGMuXqlBv/t4BxGpi//iP/dap/mjcQ6/36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OlpwgAAAN0AAAAPAAAAAAAAAAAAAAAAAJgCAABkcnMvZG93&#10;bnJldi54bWxQSwUGAAAAAAQABAD1AAAAhwMAAAAA&#10;" path="m61,l21,54,9,63,,71e" filled="f" strokeweight=".07594mm">
                <v:path arrowok="t" o:connecttype="custom" o:connectlocs="61,847;21,901;9,910;0,918" o:connectangles="0,0,0,0"/>
              </v:shape>
            </v:group>
            <v:group id="Group 617" o:spid="_x0000_s1515" style="position:absolute;left:20387;top:460;width:2;height:1363" coordorigin="20387,460" coordsize="2,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618" o:spid="_x0000_s1516" style="position:absolute;left:20387;top:460;width:2;height:1363;visibility:visible;mso-wrap-style:square;v-text-anchor:top" coordsize="2,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adcUA&#10;AADdAAAADwAAAGRycy9kb3ducmV2LnhtbERPS2vCQBC+F/wPyxR6CXXjg1JSVxGxUXooNFXpcchO&#10;s8HsbMiuGv+9WxB6m4/vObNFbxtxps7XjhWMhikI4tLpmisFu+/351cQPiBrbByTgit5WMwHDzPM&#10;tLvwF52LUIkYwj5DBSaENpPSl4Ys+qFriSP36zqLIcKukrrDSwy3jRyn6Yu0WHNsMNjSylB5LE5W&#10;QZ6H68YUiVnvp/ne/BTJ4eMzUerpsV++gQjUh3/x3b3Vcf54MoG/b+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pp1xQAAAN0AAAAPAAAAAAAAAAAAAAAAAJgCAABkcnMv&#10;ZG93bnJldi54bWxQSwUGAAAAAAQABAD1AAAAigMAAAAA&#10;" path="m,l,1362e" filled="f" strokeweight=".07603mm">
                <v:path arrowok="t" o:connecttype="custom" o:connectlocs="0,460;0,1822" o:connectangles="0,0"/>
              </v:shape>
            </v:group>
            <v:group id="Group 619" o:spid="_x0000_s1517" style="position:absolute;left:20638;top:498;width:39;height:8" coordorigin="20638,498" coordsize="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620" o:spid="_x0000_s1518" style="position:absolute;left:20638;top:498;width:39;height:8;visibility:visible;mso-wrap-style:square;v-text-anchor:top" coordsize="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hsEA&#10;AADdAAAADwAAAGRycy9kb3ducmV2LnhtbERP24rCMBB9X/Afwgi+ramKy1KNooIXEFbW+gFDM7bF&#10;ZhKaaLt/vxEE3+ZwrjNfdqYWD2p8ZVnBaJiAIM6trrhQcMm2n98gfEDWWFsmBX/kYbnofcwx1bbl&#10;X3qcQyFiCPsUFZQhuFRKn5dk0A+tI47c1TYGQ4RNIXWDbQw3tRwnyZc0WHFsKNHRpqT8dr4bBfvt&#10;EZ3Tp+ya77Lstv5JWrQXpQb9bjUDEagLb/HLfdBx/ngyh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7WIbBAAAA3QAAAA8AAAAAAAAAAAAAAAAAmAIAAGRycy9kb3du&#10;cmV2LnhtbFBLBQYAAAAABAAEAPUAAACGAwAAAAA=&#10;" path="m,8l39,e" filled="f" strokeweight=".07583mm">
                <v:path arrowok="t" o:connecttype="custom" o:connectlocs="0,506;39,498" o:connectangles="0,0"/>
              </v:shape>
            </v:group>
            <v:group id="Group 621" o:spid="_x0000_s1519" style="position:absolute;left:20634;top:530;width:43;height:10" coordorigin="20634,530" coordsize="4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622" o:spid="_x0000_s1520" style="position:absolute;left:20634;top:530;width:43;height:10;visibility:visible;mso-wrap-style:square;v-text-anchor:top" coordsize="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6d9cUA&#10;AADdAAAADwAAAGRycy9kb3ducmV2LnhtbESP0WrCQBBF3wv+wzKCb3VjhFajq0hBECzSqh8wZsck&#10;mJ1Nd9cY/94VhL7NcO89c2e+7EwtWnK+sqxgNExAEOdWV1woOB7W7xMQPiBrrC2Tgjt5WC56b3PM&#10;tL3xL7X7UIgIYZ+hgjKEJpPS5yUZ9EPbEEftbJ3BEFdXSO3wFuGmlmmSfEiDFccLJTb0VVJ+2V9N&#10;pEymbVtJ82N2f6f0eN6474PbKjXod6sZiEBd+De/0hsd66fjT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31xQAAAN0AAAAPAAAAAAAAAAAAAAAAAJgCAABkcnMv&#10;ZG93bnJldi54bWxQSwUGAAAAAAQABAD1AAAAigMAAAAA&#10;" path="m,10l43,,40,,39,2e" filled="f" strokeweight=".07583mm">
                <v:path arrowok="t" o:connecttype="custom" o:connectlocs="0,540;43,530;40,530;39,532" o:connectangles="0,0,0,0"/>
              </v:shape>
            </v:group>
            <v:group id="Group 623" o:spid="_x0000_s1521" style="position:absolute;left:20630;top:454;width:34;height:167" coordorigin="20630,454" coordsize="3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624" o:spid="_x0000_s1522" style="position:absolute;left:20630;top:454;width:34;height:167;visibility:visible;mso-wrap-style:square;v-text-anchor:top" coordsize="3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rssQA&#10;AADdAAAADwAAAGRycy9kb3ducmV2LnhtbERPS2vCQBC+F/wPywi91U0NtJq6hmgRPPSirUhvQ3by&#10;oNnZsLua+O+7hYK3+fies8pH04krOd9aVvA8S0AQl1a3XCv4+tw9LUD4gKyxs0wKbuQhX08eVphp&#10;O/CBrsdQixjCPkMFTQh9JqUvGzLoZ7YnjlxlncEQoauldjjEcNPJeZK8SIMtx4YGe9o2VP4cL0ZB&#10;tTsUm+6SntsP59+/z9XraSGdUo/TsXgDEWgMd/G/e6/j/Hm6h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7LEAAAA3QAAAA8AAAAAAAAAAAAAAAAAmAIAAGRycy9k&#10;b3ducmV2LnhtbFBLBQYAAAAABAAEAPUAAACJAwAAAAA=&#10;" path="m30,r3,8l33,12,31,41r,20l30,76,28,89r-2,13l4,158,,167e" filled="f" strokeweight=".07603mm">
                <v:path arrowok="t" o:connecttype="custom" o:connectlocs="30,454;33,462;33,466;31,495;31,515;30,530;28,543;26,556;4,612;0,621" o:connectangles="0,0,0,0,0,0,0,0,0,0"/>
              </v:shape>
            </v:group>
            <v:group id="Group 625" o:spid="_x0000_s1523" style="position:absolute;left:20658;top:551;width:17;height:25" coordorigin="20658,551" coordsize="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626" o:spid="_x0000_s1524" style="position:absolute;left:20658;top:551;width:17;height:25;visibility:visible;mso-wrap-style:square;v-text-anchor:top" coordsize="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mzcMA&#10;AADdAAAADwAAAGRycy9kb3ducmV2LnhtbERP32vCMBB+H/g/hBv4pqmduFGNIg5FZCLT+X40t7a0&#10;uZQkav3vzUDY2318P2+26EwjruR8ZVnBaJiAIM6trrhQ8HNaDz5A+ICssbFMCu7kYTHvvcww0/bG&#10;33Q9hkLEEPYZKihDaDMpfV6SQT+0LXHkfq0zGCJ0hdQObzHcNDJNkok0WHFsKLGlVUl5fbwYBav7&#10;+d191m+4+Vp36XhfT/LTYadU/7VbTkEE6sK/+One6jg/HY/g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kmzcMAAADdAAAADwAAAAAAAAAAAAAAAACYAgAAZHJzL2Rv&#10;d25yZXYueG1sUEsFBgAAAAAEAAQA9QAAAIgDAAAAAA==&#10;" path="m,l12,16r4,9e" filled="f" strokeweight=".07597mm">
                <v:path arrowok="t" o:connecttype="custom" o:connectlocs="0,551;12,567;16,576" o:connectangles="0,0,0"/>
              </v:shape>
            </v:group>
            <v:group id="Group 627" o:spid="_x0000_s1525" style="position:absolute;left:20685;top:469;width:2;height:95" coordorigin="20685,469"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628" o:spid="_x0000_s1526" style="position:absolute;left:20685;top:469;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dncQA&#10;AADdAAAADwAAAGRycy9kb3ducmV2LnhtbERPTWvCQBC9F/oflil4CXXTWNuSuopYFa9GEXqbZqdJ&#10;aHY27G41+utdodDbPN7nTGa9acWRnG8sK3gapiCIS6sbrhTsd6vHNxA+IGtsLZOCM3mYTe/vJphr&#10;e+ItHYtQiRjCPkcFdQhdLqUvazLoh7Yjjty3dQZDhK6S2uEphptWZmn6Ig02HBtq7GhRU/lT/BoF&#10;X8vLa5IszPj8UYRPy4d14i6ZUoOHfv4OIlAf/sV/7o2O87PnEd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HZ3EAAAA3QAAAA8AAAAAAAAAAAAAAAAAmAIAAGRycy9k&#10;b3ducmV2LnhtbFBLBQYAAAAABAAEAPUAAACJAwAAAAA=&#10;" path="m,l2,10r,72l2,95,,90,2,76e" filled="f" strokeweight=".07603mm">
                <v:path arrowok="t" o:connecttype="custom" o:connectlocs="0,469;2,479;2,551;2,564;0,559;2,545" o:connectangles="0,0,0,0,0,0"/>
              </v:shape>
            </v:group>
            <v:group id="Group 629" o:spid="_x0000_s1527" style="position:absolute;left:20688;top:470;width:42;height:89" coordorigin="20688,470" coordsize="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630" o:spid="_x0000_s1528" style="position:absolute;left:20688;top:470;width:42;height:89;visibility:visible;mso-wrap-style:square;v-text-anchor:top" coordsize="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w9MQA&#10;AADdAAAADwAAAGRycy9kb3ducmV2LnhtbERPTWvCQBC9F/oflhG81Y1SpY1uQhWKpgehttDrmB2T&#10;YHY27q4a/71bKPQ2j/c5i7w3rbiQ841lBeNRAoK4tLrhSsH31/vTCwgfkDW2lknBjTzk2ePDAlNt&#10;r/xJl12oRAxhn6KCOoQuldKXNRn0I9sRR+5gncEQoaukdniN4aaVkySZSYMNx4YaO1rVVB53Z6Og&#10;lPv1qy3ORbHdLFfuZzrT8uOk1HDQv81BBOrDv/jPvdFx/uR5Cr/fx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0cPTEAAAA3QAAAA8AAAAAAAAAAAAAAAAAmAIAAGRycy9k&#10;b3ducmV2LnhtbFBLBQYAAAAABAAEAPUAAACJAwAAAAA=&#10;" path="m,11l42,4,39,r,8l37,68,36,89,34,81r2,-6e" filled="f" strokeweight=".076mm">
                <v:path arrowok="t" o:connecttype="custom" o:connectlocs="0,481;42,474;39,470;39,478;37,538;36,559;34,551;36,545" o:connectangles="0,0,0,0,0,0,0,0"/>
              </v:shape>
            </v:group>
            <v:group id="Group 631" o:spid="_x0000_s1529" style="position:absolute;left:20661;top:506;width:45;height:121" coordorigin="20661,506" coordsize="4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632" o:spid="_x0000_s1530" style="position:absolute;left:20661;top:506;width:45;height:121;visibility:visible;mso-wrap-style:square;v-text-anchor:top" coordsize="4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jcMA&#10;AADdAAAADwAAAGRycy9kb3ducmV2LnhtbERPTWvCQBC9C/0PyxR60001VEldpRaEehESW7wO2WkS&#10;zM7G3W2M/94VCt7m8T5nuR5MK3pyvrGs4HWSgCAurW64UvB92I4XIHxA1thaJgVX8rBePY2WmGl7&#10;4Zz6IlQihrDPUEEdQpdJ6cuaDPqJ7Ygj92udwRChq6R2eInhppXTJHmTBhuODTV29FlTeSr+jIK0&#10;T9zwkxfutHf5bHNMw3V31kq9PA8f7yACDeEh/nd/6Th/ms7h/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jcMAAADdAAAADwAAAAAAAAAAAAAAAACYAgAAZHJzL2Rv&#10;d25yZXYueG1sUEsFBgAAAAAEAAQA9QAAAIgDAAAAAA==&#10;" path="m44,r1,3l44,21,40,42,37,61,33,74,27,89r-8,11l13,107r-8,9l,121e" filled="f" strokeweight=".076mm">
                <v:path arrowok="t" o:connecttype="custom" o:connectlocs="44,506;45,509;44,527;40,548;37,567;33,580;27,595;19,606;13,613;5,622;0,627" o:connectangles="0,0,0,0,0,0,0,0,0,0,0"/>
              </v:shape>
            </v:group>
            <v:group id="Group 633" o:spid="_x0000_s1531" style="position:absolute;left:20711;top:556;width:35;height:63" coordorigin="20711,556" coordsize="3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634" o:spid="_x0000_s1532" style="position:absolute;left:20711;top:556;width:35;height:63;visibility:visible;mso-wrap-style:square;v-text-anchor:top" coordsize="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m0cMA&#10;AADdAAAADwAAAGRycy9kb3ducmV2LnhtbERPTYvCMBC9C/6HMII3TRVX3GoUUUQP7kG3sNfZZmyr&#10;zaQ0sXb/vVkQvM3jfc5i1ZpSNFS7wrKC0TACQZxaXXCmIPneDWYgnEfWWFomBX/kYLXsdhYYa/vg&#10;EzVnn4kQwi5GBbn3VSylS3My6Ia2Ig7cxdYGfYB1JnWNjxBuSjmOoqk0WHBoyLGiTU7p7Xw3CnbT&#10;zTFNth/7W+auX8Vv8rO3DSvV77XrOQhPrX+LX+6DDvPHk0/4/y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Bm0cMAAADdAAAADwAAAAAAAAAAAAAAAACYAgAAZHJzL2Rv&#10;d25yZXYueG1sUEsFBgAAAAAEAAQA9QAAAIgDAAAAAA==&#10;" path="m,l2,6,1,10,,50,23,63r6,-1l35,59,29,31r3,29e" filled="f" strokeweight=".07597mm">
                <v:path arrowok="t" o:connecttype="custom" o:connectlocs="0,556;2,562;1,566;0,606;23,619;29,618;35,615;29,587;32,616" o:connectangles="0,0,0,0,0,0,0,0,0"/>
              </v:shape>
            </v:group>
            <v:group id="Group 635" o:spid="_x0000_s1533" style="position:absolute;left:20815;top:472;width:16;height:19" coordorigin="20815,472" coordsize="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636" o:spid="_x0000_s1534" style="position:absolute;left:20815;top:472;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tSsUA&#10;AADdAAAADwAAAGRycy9kb3ducmV2LnhtbERPS2vCQBC+C/6HZYTedGNAK6mr2BShLb34KPQ4ZKdJ&#10;NDsbdjea+uu7hYK3+fies1z3phEXcr62rGA6SUAQF1bXXCo4HrbjBQgfkDU2lknBD3lYr4aDJWba&#10;XnlHl30oRQxhn6GCKoQ2k9IXFRn0E9sSR+7bOoMhQldK7fAaw00j0ySZS4M1x4YKW8orKs77zijo&#10;MZfPH93MbW5vt5evz9P80WzflXoY9ZsnEIH6cBf/u191nJ/Opv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21KxQAAAN0AAAAPAAAAAAAAAAAAAAAAAJgCAABkcnMv&#10;ZG93bnJldi54bWxQSwUGAAAAAAQABAD1AAAAigMAAAAA&#10;" path="m,l11,9r3,5l16,18e" filled="f" strokeweight=".07594mm">
                <v:path arrowok="t" o:connecttype="custom" o:connectlocs="0,472;11,481;14,486;16,490" o:connectangles="0,0,0,0"/>
              </v:shape>
            </v:group>
            <v:group id="Group 637" o:spid="_x0000_s1535" style="position:absolute;left:20796;top:457;width:45;height:162" coordorigin="20796,457" coordsize="4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638" o:spid="_x0000_s1536" style="position:absolute;left:20796;top:457;width:45;height:162;visibility:visible;mso-wrap-style:square;v-text-anchor:top" coordsize="4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peMIA&#10;AADdAAAADwAAAGRycy9kb3ducmV2LnhtbERP32vCMBB+H/g/hBvsTdMqk1GNIoIwcAjWwV5vzdl0&#10;NpeaZFr/+0UQ9nYf38+bL3vbigv50DhWkI8yEMSV0w3XCj4Pm+EbiBCRNbaOScGNAiwXg6c5Ftpd&#10;eU+XMtYihXAoUIGJsSukDJUhi2HkOuLEHZ23GBP0tdQerynctnKcZVNpseHUYLCjtaHqVP5aBT87&#10;qeuP/FRW7fY7919hvwpno9TLc7+agYjUx3/xw/2u0/zx6wTu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al4wgAAAN0AAAAPAAAAAAAAAAAAAAAAAJgCAABkcnMvZG93&#10;bnJldi54bWxQSwUGAAAAAAQABAD1AAAAhwMAAAAA&#10;" path="m,l3,10r,23l6,49,7,61,8,73,9,83r1,11l12,105r5,18l22,132r4,9l32,149r5,6l41,159r4,2l43,127r,32e" filled="f" strokeweight=".07603mm">
                <v:path arrowok="t" o:connecttype="custom" o:connectlocs="0,457;3,467;3,490;6,506;7,518;8,530;9,540;10,551;12,562;17,580;22,589;26,598;32,606;37,612;41,616;45,618;43,584;43,616" o:connectangles="0,0,0,0,0,0,0,0,0,0,0,0,0,0,0,0,0,0"/>
              </v:shape>
            </v:group>
            <v:group id="Group 639" o:spid="_x0000_s1537" style="position:absolute;left:20773;top:508;width:63;height:23" coordorigin="20773,508" coordsize="6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640" o:spid="_x0000_s1538" style="position:absolute;left:20773;top:508;width:63;height:23;visibility:visible;mso-wrap-style:square;v-text-anchor:top" coordsize="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wTcUA&#10;AADdAAAADwAAAGRycy9kb3ducmV2LnhtbERPTWvCQBC9C/6HZQpeSt0oWmx0laIWiz2Upr14G7LT&#10;JDY7G7JTjf++KxS8zeN9zmLVuVqdqA2VZwOjYQKKOPe24sLA1+fLwwxUEGSLtWcycKEAq2W/t8DU&#10;+jN/0CmTQsUQDikaKEWaVOuQl+QwDH1DHLlv3zqUCNtC2xbPMdzVepwkj9phxbGhxIbWJeU/2a8z&#10;sPV7OSbvm/sZT8KT7HbZ/vC2NmZw1z3PQQl1chP/u19tnD+eTuH6TTx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rBNxQAAAN0AAAAPAAAAAAAAAAAAAAAAAJgCAABkcnMv&#10;ZG93bnJldi54bWxQSwUGAAAAAAQABAD1AAAAigMAAAAA&#10;" path="m,22l63,1,58,,54,4e" filled="f" strokeweight=".07583mm">
                <v:path arrowok="t" o:connecttype="custom" o:connectlocs="0,530;63,509;58,508;54,512" o:connectangles="0,0,0,0"/>
              </v:shape>
            </v:group>
            <v:group id="Group 641" o:spid="_x0000_s1539" style="position:absolute;left:20773;top:534;width:56;height:65" coordorigin="20773,534" coordsize="5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642" o:spid="_x0000_s1540" style="position:absolute;left:20773;top:534;width:56;height:65;visibility:visible;mso-wrap-style:square;v-text-anchor:top" coordsize="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9MUA&#10;AADdAAAADwAAAGRycy9kb3ducmV2LnhtbERPTWvCQBC9F/oflil4qxsFa42uErUtHqRg1PuYHZNg&#10;djZkN5r667tCobd5vM+ZLTpTiSs1rrSsYNCPQBBnVpecKzjsP1/fQTiPrLGyTAp+yMFi/vw0w1jb&#10;G+/omvpchBB2MSoovK9jKV1WkEHXtzVx4M62MegDbHKpG7yFcFPJYRS9SYMlh4YCa1oVlF3S1iio&#10;jpfT6p5MNuvlx6nN0q822d6/leq9dMkUhKfO/4v/3Bsd5g9HY3h8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7/0xQAAAN0AAAAPAAAAAAAAAAAAAAAAAJgCAABkcnMv&#10;ZG93bnJldi54bWxQSwUGAAAAAAQABAD1AAAAigMAAAAA&#10;" path="m56,l52,11r-5,6l36,30,24,42,14,53,,66e" filled="f" strokeweight=".07594mm">
                <v:path arrowok="t" o:connecttype="custom" o:connectlocs="56,534;52,545;47,551;36,564;24,576;14,587;0,600" o:connectangles="0,0,0,0,0,0,0"/>
              </v:shape>
            </v:group>
            <v:group id="Group 643" o:spid="_x0000_s1541" style="position:absolute;left:20851;top:495;width:2;height:77" coordorigin="20851,495"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644" o:spid="_x0000_s1542" style="position:absolute;left:20851;top:495;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vMMA&#10;AADdAAAADwAAAGRycy9kb3ducmV2LnhtbERPzYrCMBC+L/gOYYS9LJpWXdFqlLIgePGwXR9gbMam&#10;2ExKE7Xu028EYW/z8f3OetvbRtyo87VjBek4AUFcOl1zpeD4sxstQPiArLFxTAoe5GG7GbytMdPu&#10;zt90K0IlYgj7DBWYENpMSl8asujHriWO3Nl1FkOEXSV1h/cYbhs5SZK5tFhzbDDY0peh8lJcrQK3&#10;PxSn+fRjZvLfWUgLuizT/KjU+7DPVyAC9eFf/HLvdZw/+VzC8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vvMMAAADdAAAADwAAAAAAAAAAAAAAAACYAgAAZHJzL2Rv&#10;d25yZXYueG1sUEsFBgAAAAAEAAQA9QAAAIgDAAAAAA==&#10;" path="m,l2,6,1,4r,73l,71,1,61e" filled="f" strokeweight=".07603mm">
                <v:path arrowok="t" o:connecttype="custom" o:connectlocs="0,495;2,501;1,499;1,572;0,566;1,556" o:connectangles="0,0,0,0,0,0"/>
              </v:shape>
            </v:group>
            <v:group id="Group 645" o:spid="_x0000_s1543" style="position:absolute;left:20855;top:458;width:20;height:166" coordorigin="20855,458" coordsize="20,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646" o:spid="_x0000_s1544" style="position:absolute;left:20855;top:458;width:20;height:166;visibility:visible;mso-wrap-style:square;v-text-anchor:top" coordsize="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DDsMA&#10;AADdAAAADwAAAGRycy9kb3ducmV2LnhtbERPTWvCQBC9F/wPyxR6azaKiERXsUFBKAVNFK9jdkzS&#10;ZmdDdqvx37tCobd5vM+ZL3vTiCt1rrasYBjFIIgLq2suFRzyzfsUhPPIGhvLpOBODpaLwcscE21v&#10;vKdr5ksRQtglqKDyvk2kdEVFBl1kW+LAXWxn0AfYlVJ3eAvhppGjOJ5IgzWHhgpbSisqfrJfoyB1&#10;p/yUfcb6Oz/uzpuvfvyRrq1Sb6/9agbCU+//xX/urQ7zR5MhPL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DDsMAAADdAAAADwAAAAAAAAAAAAAAAACYAgAAZHJzL2Rv&#10;d25yZXYueG1sUEsFBgAAAAAEAAQA9QAAAIgDAAAAAA==&#10;" path="m13,r6,8l18,5r,126l18,148r,13l15,166,,151r15,13l16,161e" filled="f" strokeweight=".07603mm">
                <v:path arrowok="t" o:connecttype="custom" o:connectlocs="13,458;19,466;18,463;18,589;18,606;18,619;15,624;0,609;15,622;16,619" o:connectangles="0,0,0,0,0,0,0,0,0,0"/>
              </v:shape>
            </v:group>
            <v:group id="Group 647" o:spid="_x0000_s1545" style="position:absolute;left:20907;top:481;width:111;height:13" coordorigin="20907,481" coordsize="1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648" o:spid="_x0000_s1546" style="position:absolute;left:20907;top:481;width:111;height:13;visibility:visible;mso-wrap-style:square;v-text-anchor:top" coordsize="1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3dcYA&#10;AADdAAAADwAAAGRycy9kb3ducmV2LnhtbESPT2vCQBDF70K/wzJCb7rxD2JTVymBQsGDGsXzkJ0k&#10;i9nZNLtq/PauUOhthvfeb96sNr1txI06bxwrmIwTEMSF04YrBafj92gJwgdkjY1jUvAgD5v122CF&#10;qXZ3PtAtD5WIEPYpKqhDaFMpfVGTRT92LXHUStdZDHHtKqk7vEe4beQ0SRbSouF4ocaWspqKS361&#10;kZLlu/l5T9cyO3wsJ7PS/D62Rqn3Yf/1CSJQH/7Nf+kfHetPFzN4fRNH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L3dcYAAADdAAAADwAAAAAAAAAAAAAAAACYAgAAZHJz&#10;L2Rvd25yZXYueG1sUEsFBgAAAAAEAAQA9QAAAIsDAAAAAA==&#10;" path="m,12l111,2,105,,97,4e" filled="f" strokeweight=".07581mm">
                <v:path arrowok="t" o:connecttype="custom" o:connectlocs="0,493;111,483;105,481;97,485" o:connectangles="0,0,0,0"/>
              </v:shape>
            </v:group>
            <v:group id="Group 649" o:spid="_x0000_s1547" style="position:absolute;left:20940;top:451;width:4;height:59" coordorigin="20940,451" coordsize="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650" o:spid="_x0000_s1548" style="position:absolute;left:20940;top:451;width:4;height:59;visibility:visible;mso-wrap-style:square;v-text-anchor:top" coordsize="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4xcQA&#10;AADdAAAADwAAAGRycy9kb3ducmV2LnhtbERPS2vCQBC+F/wPywhegm4qVSS6ihQtXlrwAV6H7JgN&#10;ZmdDdk3S/vpuoeBtPr7nrDa9rURLjS8dK3idpCCIc6dLLhRczvvxAoQPyBorx6Tgmzxs1oOXFWba&#10;dXyk9hQKEUPYZ6jAhFBnUvrckEU/cTVx5G6usRgibAqpG+xiuK3kNE3n0mLJscFgTe+G8vvpYRXs&#10;Pu3sKj/qpDz+vHWHNvm6GZkoNRr22yWIQH14iv/dBx3nT+c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OMXEAAAA3QAAAA8AAAAAAAAAAAAAAAAAmAIAAGRycy9k&#10;b3ducmV2LnhtbFBLBQYAAAAABAAEAPUAAACJAwAAAAA=&#10;" path="m,l2,7,4,60e" filled="f" strokeweight=".07603mm">
                <v:path arrowok="t" o:connecttype="custom" o:connectlocs="0,451;2,458;4,511" o:connectangles="0,0,0"/>
              </v:shape>
            </v:group>
            <v:group id="Group 651" o:spid="_x0000_s1549" style="position:absolute;left:20972;top:454;width:14;height:62" coordorigin="20972,454" coordsize="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652" o:spid="_x0000_s1550" style="position:absolute;left:20972;top:454;width:14;height:6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XPsQA&#10;AADdAAAADwAAAGRycy9kb3ducmV2LnhtbERPS4vCMBC+L/gfwgh7W1NFfHSNIoLo4kFs1fPQzLbF&#10;ZlKarNb99UYQvM3H95zZojWVuFLjSssK+r0IBHFmdcm5gmO6/pqAcB5ZY2WZFNzJwWLe+ZhhrO2N&#10;D3RNfC5CCLsYFRTe17GULivIoOvZmjhwv7Yx6ANscqkbvIVwU8lBFI2kwZJDQ4E1rQrKLsmfUWD3&#10;w83knu+O51O6mW5/0tV/OkyU+uy2y28Qnlr/Fr/cWx3mD0Zj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8Fz7EAAAA3QAAAA8AAAAAAAAAAAAAAAAAmAIAAGRycy9k&#10;b3ducmV2LnhtbFBLBQYAAAAABAAEAPUAAACJAwAAAAA=&#10;" path="m14,r,7l,62e" filled="f" strokeweight=".07603mm">
                <v:path arrowok="t" o:connecttype="custom" o:connectlocs="14,454;14,461;0,516" o:connectangles="0,0,0"/>
              </v:shape>
            </v:group>
            <v:group id="Group 653" o:spid="_x0000_s1551" style="position:absolute;left:20974;top:575;width:11;height:10" coordorigin="20974,575"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654" o:spid="_x0000_s1552" style="position:absolute;left:20974;top:575;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x+8IA&#10;AADdAAAADwAAAGRycy9kb3ducmV2LnhtbERPTYvCMBC9C/6HMII3TVUoazWKKKILe9lWPA/N2Bab&#10;SWmirf76zcLC3ubxPme97U0tntS6yrKC2TQCQZxbXXGh4JIdJx8gnEfWWFsmBS9ysN0MB2tMtO34&#10;m56pL0QIYZeggtL7JpHS5SUZdFPbEAfuZluDPsC2kLrFLoSbWs6jKJYGKw4NJTa0Lym/pw+jQO8p&#10;zrrPr/cxuz4u2YEXJ1+clBqP+t0KhKfe/4v/3Gcd5s/jJfx+E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bH7wgAAAN0AAAAPAAAAAAAAAAAAAAAAAJgCAABkcnMvZG93&#10;bnJldi54bWxQSwUGAAAAAAQABAD1AAAAhwMAAAAA&#10;" path="m,l11,9e" filled="f" strokeweight=".07592mm">
                <v:path arrowok="t" o:connecttype="custom" o:connectlocs="0,575;11,584" o:connectangles="0,0"/>
              </v:shape>
            </v:group>
            <v:group id="Group 655" o:spid="_x0000_s1553" style="position:absolute;left:21014;top:600;width:2;height:24" coordorigin="21014,600"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656" o:spid="_x0000_s1554" style="position:absolute;left:21014;top:600;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9xsQA&#10;AADdAAAADwAAAGRycy9kb3ducmV2LnhtbERPS2vCQBC+C/0PyxS86cYcbImuIgVpKdbWB57H7JhE&#10;s7NhdzXx37uFQm/z8T1nOu9MLW7kfGVZwWiYgCDOra64ULDfLQevIHxA1lhbJgV38jCfPfWmmGnb&#10;8oZu21CIGMI+QwVlCE0mpc9LMuiHtiGO3Mk6gyFCV0jtsI3hppZpkoylwYpjQ4kNvZWUX7ZXo2Cz&#10;em+dPH793Ft9+A7rtL58npdK9Z+7xQREoC78i//cHzrOT19G8Pt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cbEAAAA3QAAAA8AAAAAAAAAAAAAAAAAmAIAAGRycy9k&#10;b3ducmV2LnhtbFBLBQYAAAAABAAEAPUAAACJAwAAAAA=&#10;" path="m,l,24e" filled="f" strokeweight=".07603mm">
                <v:path arrowok="t" o:connecttype="custom" o:connectlocs="0,600;0,624" o:connectangles="0,0"/>
              </v:shape>
            </v:group>
            <v:group id="Group 657" o:spid="_x0000_s1555" style="position:absolute;left:20916;top:519;width:15;height:23" coordorigin="20916,519" coordsize="1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658" o:spid="_x0000_s1556" style="position:absolute;left:20916;top:519;width:15;height:23;visibility:visible;mso-wrap-style:square;v-text-anchor:top" coordsize="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roccA&#10;AADdAAAADwAAAGRycy9kb3ducmV2LnhtbESPQWsCMRCF74L/IYzQS6lZFdplaxQRKoIH0Rba3sbN&#10;uLu4maxJ1PXfG0HwNsN7874342lranEm5yvLCgb9BARxbnXFhYKf76+3FIQPyBpry6TgSh6mk25n&#10;jJm2F97QeRsKEUPYZ6igDKHJpPR5SQZ93zbEUdtbZzDE1RVSO7zEcFPLYZK8S4MVR0KJDc1Lyg/b&#10;k4lcvQx29bpeuLpI/6rFzh3/f3dKvfTa2SeIQG14mh/XSx3rDz9GcP8mji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K6HHAAAA3QAAAA8AAAAAAAAAAAAAAAAAmAIAAGRy&#10;cy9kb3ducmV2LnhtbFBLBQYAAAAABAAEAPUAAACMAwAAAAA=&#10;" path="m,l13,15r3,8e" filled="f" strokeweight=".07597mm">
                <v:path arrowok="t" o:connecttype="custom" o:connectlocs="0,519;13,534;16,542" o:connectangles="0,0,0"/>
              </v:shape>
            </v:group>
            <v:group id="Group 659" o:spid="_x0000_s1557" style="position:absolute;left:20903;top:546;width:14;height:21" coordorigin="20903,546" coordsize="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660" o:spid="_x0000_s1558" style="position:absolute;left:20903;top:546;width:14;height:21;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sNscA&#10;AADdAAAADwAAAGRycy9kb3ducmV2LnhtbESPT2vCQBDF7wW/wzJCb3VTwdSmbkREIZceqlY8jtkx&#10;f8zOhuw2Sb99t1DobYb3fm/erNajaURPnassK3ieRSCIc6srLhScjvunJQjnkTU2lknBNzlYp5OH&#10;FSbaDvxB/cEXIoSwS1BB6X2bSOnykgy6mW2Jg3aznUEf1q6QusMhhJtGzqMolgYrDhdKbGlbUn4/&#10;fJlQQ8Z9fd0Mdkfnm68v2fvn+f6q1ON03LyB8DT6f/MfnenAzV8W8PtNGEG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bDbHAAAA3QAAAA8AAAAAAAAAAAAAAAAAmAIAAGRy&#10;cy9kb3ducmV2LnhtbFBLBQYAAAAABAAEAPUAAACMAwAAAAA=&#10;" path="m,l11,14r2,7e" filled="f" strokeweight=".07597mm">
                <v:path arrowok="t" o:connecttype="custom" o:connectlocs="0,546;11,560;13,567" o:connectangles="0,0,0"/>
              </v:shape>
            </v:group>
            <v:group id="Group 661" o:spid="_x0000_s1559" style="position:absolute;left:20904;top:545;width:42;height:83" coordorigin="20904,545" coordsize="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662" o:spid="_x0000_s1560" style="position:absolute;left:20904;top:545;width:42;height:83;visibility:visible;mso-wrap-style:square;v-text-anchor:top" coordsize="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VYsIA&#10;AADdAAAADwAAAGRycy9kb3ducmV2LnhtbERP24rCMBB9X/Afwgi+rakFV6lGUWEXQRBW/YCxGdti&#10;MylJrNWvNwvCvs3hXGe+7EwtWnK+sqxgNExAEOdWV1woOB2/P6cgfEDWWFsmBQ/ysFz0PuaYaXvn&#10;X2oPoRAxhH2GCsoQmkxKn5dk0A9tQxy5i3UGQ4SukNrhPYabWqZJ8iUNVhwbSmxoU1J+PdyMgu1z&#10;nJ73tTO72/lq1j/tZjy6PJQa9LvVDESgLvyL3+6tjvPTyQT+vo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ZViwgAAAN0AAAAPAAAAAAAAAAAAAAAAAJgCAABkcnMvZG93&#10;bnJldi54bWxQSwUGAAAAAAQABAD1AAAAhwMAAAAA&#10;" path="m,61l9,82,41,e" filled="f" strokeweight=".076mm">
                <v:path arrowok="t" o:connecttype="custom" o:connectlocs="0,606;9,627;41,545" o:connectangles="0,0,0"/>
              </v:shape>
            </v:group>
            <v:group id="Group 663" o:spid="_x0000_s1561" style="position:absolute;left:20956;top:522;width:61;height:107" coordorigin="20956,522" coordsize="6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664" o:spid="_x0000_s1562" style="position:absolute;left:20956;top:522;width:61;height:107;visibility:visible;mso-wrap-style:square;v-text-anchor:top" coordsize="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8tMUA&#10;AADdAAAADwAAAGRycy9kb3ducmV2LnhtbERP22oCMRB9L/gPYYS+FM0qWnU1ii0UeqGIl/Z52Iy7&#10;i5vJkqSa9usbodC3OZzrLFbRNOJMzteWFQz6GQjiwuqaSwWH/VNvCsIHZI2NZVLwTR5Wy87NAnNt&#10;L7yl8y6UIoWwz1FBFUKbS+mLigz6vm2JE3e0zmBI0JVSO7ykcNPIYZbdS4M1p4YKW3qsqDjtvoyC&#10;tzscvMfR7Oel/hi9blyx/Rw/RKVuu3E9BxEohn/xn/tZp/nDyQyu36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Hy0xQAAAN0AAAAPAAAAAAAAAAAAAAAAAJgCAABkcnMv&#10;ZG93bnJldi54bWxQSwUGAAAAAAQABAD1AAAAigMAAAAA&#10;" path="m56,65r3,25l61,102r-3,3l33,107r-14,l8,105,5,100,3,91,2,72,3,14,,e" filled="f" strokeweight=".07597mm">
                <v:path arrowok="t" o:connecttype="custom" o:connectlocs="56,587;59,612;61,624;58,627;33,629;19,629;8,627;5,622;3,613;2,594;3,536;0,522" o:connectangles="0,0,0,0,0,0,0,0,0,0,0,0"/>
              </v:shape>
            </v:group>
            <v:group id="Group 665" o:spid="_x0000_s1563" style="position:absolute;left:20959;top:524;width:43;height:64" coordorigin="20959,524" coordsize="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666" o:spid="_x0000_s1564" style="position:absolute;left:20959;top:524;width:43;height:64;visibility:visible;mso-wrap-style:square;v-text-anchor:top" coordsize="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NI8MA&#10;AADdAAAADwAAAGRycy9kb3ducmV2LnhtbERP22qDQBB9L/Qflin0ra7aVKzJRkKgkBIoxOQDBneq&#10;EnfWuBtj/74bKPRtDuc6q3I2vZhodJ1lBUkUgyCure64UXA6frzkIJxH1thbJgU/5KBcPz6ssND2&#10;xgeaKt+IEMKuQAWt90MhpatbMugiOxAH7tuOBn2AYyP1iLcQbnqZxnEmDXYcGlocaNtSfa6uRsH7&#10;PrOY28VbPH8l+9fd5C6fVa7U89O8WYLwNPt/8Z97p8P8NE/g/k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NI8MAAADdAAAADwAAAAAAAAAAAAAAAACYAgAAZHJzL2Rv&#10;d25yZXYueG1sUEsFBgAAAAAEAAQA9QAAAIgDAAAAAA==&#10;" path="m,12l43,6,37,r,12l34,32,27,58r-2,5l13,48e" filled="f" strokeweight=".07597mm">
                <v:path arrowok="t" o:connecttype="custom" o:connectlocs="0,536;43,530;37,524;37,536;34,556;27,582;25,587;13,572" o:connectangles="0,0,0,0,0,0,0,0"/>
              </v:shape>
            </v:group>
            <v:group id="Group 667" o:spid="_x0000_s1565" style="position:absolute;left:21046;top:457;width:99;height:170" coordorigin="21046,457" coordsize="99,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668" o:spid="_x0000_s1566" style="position:absolute;left:21046;top:457;width:99;height:170;visibility:visible;mso-wrap-style:square;v-text-anchor:top" coordsize="9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uucAA&#10;AADdAAAADwAAAGRycy9kb3ducmV2LnhtbERP22oCMRB9L/gPYQTfata1FFmNIkKpT0K3fsC4mb3o&#10;ZrIkUePfG6HQtzmc66w20fTiRs53lhXMphkI4srqjhsFx9+v9wUIH5A19pZJwYM8bNajtxUW2t75&#10;h25laEQKYV+ggjaEoZDSVy0Z9FM7ECeuts5gSNA1Uju8p3DTyzzLPqXBjlNDiwPtWqou5dUocI/a&#10;nyg/1RLL8JFHvn7H80GpyThulyACxfAv/nPvdZqfL+b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7uucAAAADdAAAADwAAAAAAAAAAAAAAAACYAgAAZHJzL2Rvd25y&#10;ZXYueG1sUEsFBgAAAAAEAAQA9QAAAIUDAAAAAA==&#10;" path="m,l6,82r,88l3,159r80,-7l88,156r6,11l94,151r2,-46l96,67r,-45l96,5r,-4l99,6r-5,l4,17e" filled="f" strokeweight=".07597mm">
                <v:path arrowok="t" o:connecttype="custom" o:connectlocs="0,457;6,539;6,627;3,616;83,609;88,613;94,624;94,608;96,562;96,524;96,479;96,462;96,458;99,463;94,463;4,474" o:connectangles="0,0,0,0,0,0,0,0,0,0,0,0,0,0,0,0"/>
              </v:shape>
            </v:group>
            <v:group id="Group 669" o:spid="_x0000_s1567" style="position:absolute;left:21070;top:495;width:53;height:11" coordorigin="21070,495" coordsize="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670" o:spid="_x0000_s1568" style="position:absolute;left:21070;top:495;width:53;height:11;visibility:visible;mso-wrap-style:square;v-text-anchor:top" coordsize="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8GsQA&#10;AADdAAAADwAAAGRycy9kb3ducmV2LnhtbERPTWvCQBC9F/wPyxS86UalRVI3oUjVUiii5uJt2J0m&#10;wexsml1j+u+7BaG3ebzPWeWDbURPna8dK5hNExDE2pmaSwXFaTNZgvAB2WDjmBT8kIc8Gz2sMDXu&#10;xgfqj6EUMYR9igqqENpUSq8rsuinriWO3JfrLIYIu1KaDm8x3DZyniTP0mLNsaHCltYV6cvxahV8&#10;7Fz/NlsUm+1l/33W20/rCm2VGj8Ory8gAg3hX3x3v5s4f758gr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dPBrEAAAA3QAAAA8AAAAAAAAAAAAAAAAAmAIAAGRycy9k&#10;b3ducmV2LnhtbFBLBQYAAAAABAAEAPUAAACJAwAAAAA=&#10;" path="m,11l53,e" filled="f" strokeweight=".07583mm">
                <v:path arrowok="t" o:connecttype="custom" o:connectlocs="0,506;53,495" o:connectangles="0,0"/>
              </v:shape>
            </v:group>
            <v:group id="Group 671" o:spid="_x0000_s1569" style="position:absolute;left:21075;top:519;width:44;height:11" coordorigin="21075,519" coordsize="4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672" o:spid="_x0000_s1570" style="position:absolute;left:21075;top:519;width:44;height:11;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tm8MA&#10;AADdAAAADwAAAGRycy9kb3ducmV2LnhtbERPTWuDQBC9F/oflin01qxK0GCyCdJSyCGXmhyS2+BO&#10;VeLOirtR+++zhUBu83ifs9nNphMjDa61rCBeRCCIK6tbrhWcjt8fKxDOI2vsLJOCP3Kw276+bDDX&#10;duIfGktfixDCLkcFjfd9LqWrGjLoFrYnDtyvHQz6AIda6gGnEG46mURRKg22HBoa7Omzoepa3oyC&#10;ZXppk+JoZPxV3NLsbOPr4dQp9f42F2sQnmb/FD/cex3mJ6sM/r8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etm8MAAADdAAAADwAAAAAAAAAAAAAAAACYAgAAZHJzL2Rv&#10;d25yZXYueG1sUEsFBgAAAAAEAAQA9QAAAIgDAAAAAA==&#10;" path="m,11l44,e" filled="f" strokeweight=".07583mm">
                <v:path arrowok="t" o:connecttype="custom" o:connectlocs="0,530;44,519" o:connectangles="0,0"/>
              </v:shape>
            </v:group>
            <v:group id="Group 673" o:spid="_x0000_s1571" style="position:absolute;left:21062;top:540;width:61;height:52" coordorigin="21062,540" coordsize="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674" o:spid="_x0000_s1572" style="position:absolute;left:21062;top:540;width:61;height:52;visibility:visible;mso-wrap-style:square;v-text-anchor:top" coordsize="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V2sMA&#10;AADdAAAADwAAAGRycy9kb3ducmV2LnhtbERPS2vCQBC+F/wPywi9BN3EQ6vRVTQi9NoolN6G7JgE&#10;s7Mhu3n037uFQm/z8T1nd5hMIwbqXG1ZQbKMQRAXVtdcKrhdL4s1COeRNTaWScEPOTjsZy87TLUd&#10;+ZOG3JcihLBLUUHlfZtK6YqKDLqlbYkDd7edQR9gV0rd4RjCTSNXcfwmDdYcGipsKauoeOS9UfDl&#10;h+R0zr7P0ftYRte+iGnT35R6nU/HLQhPk/8X/7k/dJi/Wm/g95twgt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V2sMAAADdAAAADwAAAAAAAAAAAAAAAACYAgAAZHJzL2Rv&#10;d25yZXYueG1sUEsFBgAAAAAEAAQA9QAAAIgDAAAAAA==&#10;" path="m,18l59,5,59,r2,3l60,2,57,31,54,47r-1,5l43,34,54,49e" filled="f" strokeweight=".07592mm">
                <v:path arrowok="t" o:connecttype="custom" o:connectlocs="0,558;59,545;59,540;61,543;60,542;57,571;54,587;53,592;43,574;54,589" o:connectangles="0,0,0,0,0,0,0,0,0,0"/>
              </v:shape>
            </v:group>
            <v:group id="Group 675" o:spid="_x0000_s1573" style="position:absolute;left:21092;top:475;width:2;height:128" coordorigin="21092,475" coordsize="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676" o:spid="_x0000_s1574" style="position:absolute;left:21092;top:475;width:2;height:1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HsEA&#10;AADdAAAADwAAAGRycy9kb3ducmV2LnhtbERPTYvCMBC9L/gfwgje1tQeZK3GIoqsgpdVL96GZmxr&#10;m0lpshr/vVlY8DaP9zmLPJhW3Kl3tWUFk3ECgriwuuZSwfm0/fwC4TyyxtYyKXiSg3w5+Fhgpu2D&#10;f+h+9KWIIewyVFB532VSuqIig25sO+LIXW1v0EfYl1L3+IjhppVpkkylwZpjQ4UdrSsqmuOvUbA2&#10;GA5p+t10G9wnoXjeWF5OSo2GYTUH4Sn4t/jfvdNxfjqbwN8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Fqh7BAAAA3QAAAA8AAAAAAAAAAAAAAAAAmAIAAGRycy9kb3du&#10;cmV2LnhtbFBLBQYAAAAABAAEAPUAAACGAwAAAAA=&#10;" path="m,l2,7,,59,2,94r,34l,123r,-9l2,105e" filled="f" strokeweight=".07603mm">
                <v:path arrowok="t" o:connecttype="custom" o:connectlocs="0,475;2,482;0,534;2,569;2,603;0,598;0,589;2,580" o:connectangles="0,0,0,0,0,0,0,0"/>
              </v:shape>
            </v:group>
            <v:group id="Group 677" o:spid="_x0000_s1575" style="position:absolute;left:21178;top:463;width:29;height:66" coordorigin="21178,463" coordsize="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678" o:spid="_x0000_s1576" style="position:absolute;left:21178;top:463;width:29;height:66;visibility:visible;mso-wrap-style:square;v-text-anchor:top" coordsize="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XsAA&#10;AADdAAAADwAAAGRycy9kb3ducmV2LnhtbERPTYvCMBC9C/sfwix4s4kKi3aNUhRB8GQVvY7NbFts&#10;JqWJWv+9WVjY2zze5yxWvW3EgzpfO9YwThQI4sKZmksNp+N2NAPhA7LBxjFpeJGH1fJjsMDUuCcf&#10;6JGHUsQQ9ilqqEJoUyl9UZFFn7iWOHI/rrMYIuxKaTp8xnDbyIlSX9JizbGhwpbWFRW3/G415Ir8&#10;tr6OL9nNXNRenrOwMaXWw88++wYRqA//4j/3zsT5k/kUfr+JJ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DXsAAAADdAAAADwAAAAAAAAAAAAAAAACYAgAAZHJzL2Rvd25y&#10;ZXYueG1sUEsFBgAAAAAEAAQA9QAAAIUDAAAAAA==&#10;" path="m28,r,7l10,45,,67,28,61e" filled="f" strokeweight=".076mm">
                <v:path arrowok="t" o:connecttype="custom" o:connectlocs="28,463;28,470;10,508;0,530;28,524" o:connectangles="0,0,0,0,0"/>
              </v:shape>
            </v:group>
            <v:group id="Group 679" o:spid="_x0000_s1577" style="position:absolute;left:21183;top:503;width:33;height:66" coordorigin="21183,503" coordsize="3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680" o:spid="_x0000_s1578" style="position:absolute;left:21183;top:503;width:33;height:66;visibility:visible;mso-wrap-style:square;v-text-anchor:top" coordsize="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ksAA&#10;AADdAAAADwAAAGRycy9kb3ducmV2LnhtbERPzYrCMBC+L/gOYRa8rekKilajrKIoe6v1AYZmtik2&#10;k9rEWt/eCAve5uP7neW6t7XoqPWVYwXfowQEceF0xaWCc77/moHwAVlj7ZgUPMjDejX4WGKq3Z0z&#10;6k6hFDGEfYoKTAhNKqUvDFn0I9cQR+7PtRZDhG0pdYv3GG5rOU6SqbRYcWww2NDWUHE53ayC66XM&#10;rpPNYat/KfOdyecm32mlhp/9zwJEoD68xf/uo47zx/MJ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gVksAAAADdAAAADwAAAAAAAAAAAAAAAACYAgAAZHJzL2Rvd25y&#10;ZXYueG1sUEsFBgAAAAAEAAQA9QAAAIUDAAAAAA==&#10;" path="m31,l15,40,2,64,,66,33,55e" filled="f" strokeweight=".076mm">
                <v:path arrowok="t" o:connecttype="custom" o:connectlocs="31,503;15,543;2,567;0,569;33,558" o:connectangles="0,0,0,0,0"/>
              </v:shape>
            </v:group>
            <v:group id="Group 681" o:spid="_x0000_s1579" style="position:absolute;left:21177;top:580;width:48;height:28" coordorigin="21177,580" coordsize="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682" o:spid="_x0000_s1580" style="position:absolute;left:21177;top:580;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1L8IA&#10;AADdAAAADwAAAGRycy9kb3ducmV2LnhtbERPTWvCQBC9F/wPywje6saArUZXCYLoqaCt9yE7JsHd&#10;2Zhdk7S/vlsQepvH+5z1drBGdNT62rGC2TQBQVw4XXOp4Otz/7oA4QOyRuOYFHyTh+1m9LLGTLue&#10;T9SdQyliCPsMFVQhNJmUvqjIop+6hjhyV9daDBG2pdQt9jHcGpkmyZu0WHNsqLChXUXF7fywCtIf&#10;unb5/n4pj+aA848eFya/KzUZD/kKRKAh/Iuf7qOO89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PUvwgAAAN0AAAAPAAAAAAAAAAAAAAAAAJgCAABkcnMvZG93&#10;bnJldi54bWxQSwUGAAAAAAQABAD1AAAAhwMAAAAA&#10;" path="m,28l48,e" filled="f" strokeweight=".07586mm">
                <v:path arrowok="t" o:connecttype="custom" o:connectlocs="0,608;48,580" o:connectangles="0,0"/>
              </v:shape>
            </v:group>
            <v:group id="Group 683" o:spid="_x0000_s1581" style="position:absolute;left:21255;top:467;width:15;height:19" coordorigin="21255,467" coordsize="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684" o:spid="_x0000_s1582" style="position:absolute;left:21255;top:467;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ga8QA&#10;AADdAAAADwAAAGRycy9kb3ducmV2LnhtbERPyWrDMBC9F/IPYgq9NXKzx7ESSmkgtPSQhfg6WBPb&#10;xBoZSXXcv48Khd7m8dbJNr1pREfO15YVvAwTEMSF1TWXCk7H7fMChA/IGhvLpOCHPGzWg4cMU21v&#10;vKfuEEoRQ9inqKAKoU2l9EVFBv3QtsSRu1hnMEToSqkd3mK4aeQoSWbSYM2xocKW3ioqrodvo2DS&#10;zY/te/M1nXxsP6funI9DbsdKPT32rysQgfrwL/5z73ScP1ou4f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4GvEAAAA3QAAAA8AAAAAAAAAAAAAAAAAmAIAAGRycy9k&#10;b3ducmV2LnhtbFBLBQYAAAAABAAEAPUAAACJAwAAAAA=&#10;" path="m15,19l12,14,,e" filled="f" strokeweight=".07594mm">
                <v:path arrowok="t" o:connecttype="custom" o:connectlocs="15,486;12,481;0,467" o:connectangles="0,0,0"/>
              </v:shape>
            </v:group>
            <v:group id="Group 685" o:spid="_x0000_s1583" style="position:absolute;left:21238;top:451;width:48;height:178" coordorigin="21238,451" coordsize="4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686" o:spid="_x0000_s1584" style="position:absolute;left:21238;top:451;width:48;height:178;visibility:visible;mso-wrap-style:square;v-text-anchor:top" coordsize="4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1B8IA&#10;AADdAAAADwAAAGRycy9kb3ducmV2LnhtbERPTYvCMBC9C/6HMMJeRNO6KEvXKCK4eNAF6+J5aGbb&#10;ajIpTdT67zfCgrd5vM+ZLztrxI1aXztWkI4TEMSF0zWXCn6Om9EHCB+QNRrHpOBBHpaLfm+OmXZ3&#10;PtAtD6WIIewzVFCF0GRS+qIii37sGuLI/brWYoiwLaVu8R7DrZGTJJlJizXHhgobWldUXPKrVTC0&#10;+L17fKXT1Bi93ZX7yTm3J6XeBt3qE0SgLrzE/+6tjvPfkxS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XUHwgAAAN0AAAAPAAAAAAAAAAAAAAAAAJgCAABkcnMvZG93&#10;bnJldi54bWxQSwUGAAAAAAQABAD1AAAAhwMAAAAA&#10;" path="m,l1,8r,32l3,65,4,79,6,95r2,14l34,168r7,8l46,178r3,-34l45,176e" filled="f" strokeweight=".07603mm">
                <v:path arrowok="t" o:connecttype="custom" o:connectlocs="0,451;1,459;1,491;3,516;4,530;6,546;8,560;34,619;41,627;46,629;49,595;45,627" o:connectangles="0,0,0,0,0,0,0,0,0,0,0,0"/>
              </v:shape>
            </v:group>
            <v:group id="Group 687" o:spid="_x0000_s1585" style="position:absolute;left:21225;top:501;width:45;height:19" coordorigin="21225,501" coordsize="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688" o:spid="_x0000_s1586" style="position:absolute;left:21225;top:501;width:45;height:19;visibility:visible;mso-wrap-style:square;v-text-anchor:top" coordsize="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IksMA&#10;AADdAAAADwAAAGRycy9kb3ducmV2LnhtbERPTYvCMBC9L/gfwgheFk1XWZFqFBUKsretQvA2NGNb&#10;bCalyWr7783Cwt7m8T5ns+ttIx7U+dqxgo9ZAoK4cKbmUsHlnE1XIHxANtg4JgUDedhtR28bTI17&#10;8jc98lCKGMI+RQVVCG0qpS8qsuhnriWO3M11FkOEXSlNh88Ybhs5T5KltFhzbKiwpWNFxT3/sQp6&#10;936os89brpdDFq5fWg9HrZWajPv9GkSgPvyL/9wnE+cvkgX8fhNP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IksMAAADdAAAADwAAAAAAAAAAAAAAAACYAgAAZHJzL2Rv&#10;d25yZXYueG1sUEsFBgAAAAAEAAQA9QAAAIgDAAAAAA==&#10;" path="m,19l45,e" filled="f" strokeweight=".07586mm">
                <v:path arrowok="t" o:connecttype="custom" o:connectlocs="0,520;45,501" o:connectangles="0,0"/>
              </v:shape>
            </v:group>
            <v:group id="Group 689" o:spid="_x0000_s1587" style="position:absolute;left:21223;top:532;width:55;height:20" coordorigin="21223,532" coordsize="5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690" o:spid="_x0000_s1588" style="position:absolute;left:21223;top:532;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3QcUA&#10;AADdAAAADwAAAGRycy9kb3ducmV2LnhtbERPTWvCQBC9F/wPywheim5qq0h0FSkIhdqDGjyP2XET&#10;zc6G7DbG/vpuoeBtHu9zFqvOVqKlxpeOFbyMEhDEudMlGwXZYTOcgfABWWPlmBTcycNq2XtaYKrd&#10;jXfU7oMRMYR9igqKEOpUSp8XZNGPXE0cubNrLIYIGyN1g7cYbis5TpKptFhybCiwpveC8uv+2yrY&#10;ntv76W32Mzk+X8Jnpsdm+5UZpQb9bj0HEagLD/G/+0PH+a/JB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PdBxQAAAN0AAAAPAAAAAAAAAAAAAAAAAJgCAABkcnMv&#10;ZG93bnJldi54bWxQSwUGAAAAAAQABAD1AAAAigMAAAAA&#10;" path="m,19l55,e" filled="f" strokeweight=".07583mm">
                <v:path arrowok="t" o:connecttype="custom" o:connectlocs="0,551;55,532" o:connectangles="0,0"/>
              </v:shape>
            </v:group>
            <v:group id="Group 691" o:spid="_x0000_s1589" style="position:absolute;left:21212;top:551;width:61;height:71" coordorigin="21212,551" coordsize="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692" o:spid="_x0000_s1590" style="position:absolute;left:21212;top:551;width:61;height:71;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RpsMA&#10;AADdAAAADwAAAGRycy9kb3ducmV2LnhtbERPS2sCMRC+C/0PYQreNKuCymqU0iLUg5T6QI/DZtxd&#10;mkzCJtXVX98UBG/z8T1nvmytERdqQu1YwaCfgSAunK65VLDfrXpTECEiazSOScGNAiwXL5055tpd&#10;+Zsu21iKFMIhRwVVjD6XMhQVWQx954kTd3aNxZhgU0rd4DWFWyOHWTaWFmtODRV6eq+o+Nn+WgUf&#10;p82A9HF8/3JrWuPh5o05eaW6r+3bDESkNj7FD/enTvNH2QT+v0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RpsMAAADdAAAADwAAAAAAAAAAAAAAAACYAgAAZHJzL2Rv&#10;d25yZXYueG1sUEsFBgAAAAAEAAQA9QAAAIgDAAAAAA==&#10;" path="m62,l23,54,11,64,,71e" filled="f" strokeweight=".07594mm">
                <v:path arrowok="t" o:connecttype="custom" o:connectlocs="62,551;23,605;11,615;0,622" o:connectangles="0,0,0,0"/>
              </v:shape>
            </v:group>
            <v:group id="Group 693" o:spid="_x0000_s1591" style="position:absolute;left:20575;top:671;width:1245;height:2" coordorigin="20575,671" coordsize="1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694" o:spid="_x0000_s1592" style="position:absolute;left:20575;top:671;width:1245;height:2;visibility:visible;mso-wrap-style:square;v-text-anchor:top" coordsize="1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V0sMA&#10;AADdAAAADwAAAGRycy9kb3ducmV2LnhtbERPTYvCMBC9L/gfwgje1lQF0WoUEQQPerDuCt6GZmyr&#10;zaQ20db99RthYW/zeJ8zX7amFE+qXWFZwaAfgSBOrS44U/B13HxOQDiPrLG0TApe5GC56HzMMda2&#10;4QM9E5+JEMIuRgW591UspUtzMuj6tiIO3MXWBn2AdSZ1jU0IN6UcRtFYGiw4NORY0Tqn9JY8jILk&#10;Z3/6Lsicrs2B7utssNOTs1Oq121XMxCeWv8v/nNvdZg/iqbw/i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cV0sMAAADdAAAADwAAAAAAAAAAAAAAAACYAgAAZHJzL2Rv&#10;d25yZXYueG1sUEsFBgAAAAAEAAQA9QAAAIgDAAAAAA==&#10;" path="m,l1245,e" filled="f" strokeweight=".07581mm">
                <v:path arrowok="t" o:connecttype="custom" o:connectlocs="0,0;1245,0" o:connectangles="0,0"/>
              </v:shape>
            </v:group>
            <v:group id="Group 695" o:spid="_x0000_s1593" style="position:absolute;left:20387;top:671;width:188;height:283" coordorigin="20387,671" coordsize="18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696" o:spid="_x0000_s1594" style="position:absolute;left:20387;top:671;width:188;height:283;visibility:visible;mso-wrap-style:square;v-text-anchor:top" coordsize="18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sCMQA&#10;AADdAAAADwAAAGRycy9kb3ducmV2LnhtbERPyWrDMBC9B/IPYgK91bJTsrmWQ2kpDT0kZIFeB2tq&#10;m1ojx1Jj5++rQCG3ebx1svVgGnGhztWWFSRRDIK4sLrmUsHp+P64BOE8ssbGMim4koN1Ph5lmGrb&#10;854uB1+KEMIuRQWV920qpSsqMugi2xIH7tt2Bn2AXSl1h30IN42cxvFcGqw5NFTY0mtFxc/h1yiY&#10;ydlxNX1L8KM1/fYTd+cFf52VepgML88gPA3+Lv53b3SY/5QkcPs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bAjEAAAA3QAAAA8AAAAAAAAAAAAAAAAAmAIAAGRycy9k&#10;b3ducmV2LnhtbFBLBQYAAAAABAAEAPUAAACJAwAAAAA=&#10;" path="m188,l,283e" filled="f" strokeweight=".07597mm">
                <v:path arrowok="t" o:connecttype="custom" o:connectlocs="188,671;0,954" o:connectangles="0,0"/>
              </v:shape>
            </v:group>
            <v:group id="Group 697" o:spid="_x0000_s1595" style="position:absolute;left:19870;top:1219;width:517;height:2" coordorigin="19870,1219" coordsize="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698" o:spid="_x0000_s1596" style="position:absolute;left:19870;top:1219;width:517;height: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6MMA&#10;AADdAAAADwAAAGRycy9kb3ducmV2LnhtbERPS2vCQBC+C/6HZYTemo0KVlNXaS2F0lONj/OQnSZp&#10;s7Nhd03iv3cLBW/z8T1nvR1MIzpyvrasYJqkIIgLq2suFRwP749LED4ga2wsk4IredhuxqM1Ztr2&#10;vKcuD6WIIewzVFCF0GZS+qIigz6xLXHkvq0zGCJ0pdQO+xhuGjlL04U0WHNsqLClXUXFb34xChav&#10;3enndGE2+tx8Ub/6fHpLUamHyfDyDCLQEO7if/eHjvPn0zn8fRN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n+6MMAAADdAAAADwAAAAAAAAAAAAAAAACYAgAAZHJzL2Rv&#10;d25yZXYueG1sUEsFBgAAAAAEAAQA9QAAAIgDAAAAAA==&#10;" path="m,l517,e" filled="f" strokeweight=".07581mm">
                <v:path arrowok="t" o:connecttype="custom" o:connectlocs="0,0;517,0" o:connectangles="0,0"/>
              </v:shape>
            </v:group>
            <v:group id="Group 699" o:spid="_x0000_s1597" style="position:absolute;left:19871;top:1219;width:2;height:148" coordorigin="19871,1219" coordsize="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700" o:spid="_x0000_s1598" style="position:absolute;left:19871;top:1219;width:2;height:148;visibility:visible;mso-wrap-style:square;v-text-anchor:top" coordsize="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qhsUA&#10;AADdAAAADwAAAGRycy9kb3ducmV2LnhtbERPS2sCMRC+C/0PYQq9iGa1VWRrFLEtWOjFB1hvw2bc&#10;BDeTZZO66783hUJv8/E9Z77sXCWu1ATrWcFomIEgLry2XCo47D8GMxAhImusPJOCGwVYLh56c8y1&#10;b3lL110sRQrhkKMCE2OdSxkKQw7D0NfEiTv7xmFMsCmlbrBN4a6S4yybSoeWU4PBmtaGisvuxyl4&#10;+Rz336yx5+Pptn7ffp8m3VdbK/X02K1eQUTq4r/4z73Raf7zaAK/36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mqGxQAAAN0AAAAPAAAAAAAAAAAAAAAAAJgCAABkcnMv&#10;ZG93bnJldi54bWxQSwUGAAAAAAQABAD1AAAAigMAAAAA&#10;" path="m,148l,e" filled="f" strokeweight=".07603mm">
                <v:path arrowok="t" o:connecttype="custom" o:connectlocs="0,1367;0,1219" o:connectangles="0,0"/>
              </v:shape>
            </v:group>
            <v:group id="Group 701" o:spid="_x0000_s1599" style="position:absolute;left:19933;top:1219;width:2;height:148" coordorigin="19933,1219" coordsize="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702" o:spid="_x0000_s1600" style="position:absolute;left:19933;top:1219;width:2;height:148;visibility:visible;mso-wrap-style:square;v-text-anchor:top" coordsize="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RasYA&#10;AADdAAAADwAAAGRycy9kb3ducmV2LnhtbERPTWsCMRC9F/ofwhR6kZpVqy1boxSrYKEXbUG9DZtx&#10;E7qZLJvorv/eFITe5vE+ZzrvXCXO1ATrWcGgn4EgLry2XCr4+V49vYIIEVlj5ZkUXCjAfHZ/N8Vc&#10;+5Y3dN7GUqQQDjkqMDHWuZShMOQw9H1NnLijbxzGBJtS6gbbFO4qOcyyiXRoOTUYrGlhqPjdnpyC&#10;589h78Mae9wdLovlZn8Yd19trdTjQ/f+BiJSF//FN/dap/mjwQv8fZ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RRasYAAADdAAAADwAAAAAAAAAAAAAAAACYAgAAZHJz&#10;L2Rvd25yZXYueG1sUEsFBgAAAAAEAAQA9QAAAIsDAAAAAA==&#10;" path="m,148l,e" filled="f" strokeweight=".07603mm">
                <v:path arrowok="t" o:connecttype="custom" o:connectlocs="0,1367;0,1219" o:connectangles="0,0"/>
              </v:shape>
            </v:group>
            <v:group id="Group 703" o:spid="_x0000_s1601" style="position:absolute;left:19748;top:1375;width:2;height:47" coordorigin="19748,1375"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704" o:spid="_x0000_s1602" style="position:absolute;left:19748;top:1375;width:2;height:4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7Z8QA&#10;AADdAAAADwAAAGRycy9kb3ducmV2LnhtbERPTWsCMRC9C/0PYQq9SM1qodjVKK0gFESorgePQzLd&#10;pN1Mlk2q679vBMHbPN7nzJe9b8SJuugCKxiPChDEOhjHtYJDtX6egogJ2WATmBRcKMJy8TCYY2nC&#10;mXd02qda5BCOJSqwKbWllFFb8hhHoSXO3HfoPKYMu1qaDs853DdyUhSv0qPj3GCxpZUl/bv/8wpW&#10;28rpn35YXT62R7vxqDdfbqrU02P/PgORqE938c39afL8l/EbXL/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O2fEAAAA3QAAAA8AAAAAAAAAAAAAAAAAmAIAAGRycy9k&#10;b3ducmV2LnhtbFBLBQYAAAAABAAEAPUAAACJAwAAAAA=&#10;" path="m,l,47e" filled="f" strokeweight=".07603mm">
                <v:path arrowok="t" o:connecttype="custom" o:connectlocs="0,1375;0,1422" o:connectangles="0,0"/>
              </v:shape>
            </v:group>
            <v:group id="Group 705" o:spid="_x0000_s1603" style="position:absolute;left:19748;top:1422;width:273;height:2" coordorigin="19748,1422"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706" o:spid="_x0000_s1604" style="position:absolute;left:19748;top:1422;width:273;height: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fIcMA&#10;AADdAAAADwAAAGRycy9kb3ducmV2LnhtbERPTWvCQBC9C/0PyxS8SN0kLaVEVxFB8KTWVvQ4ZKfZ&#10;0OxsyK4x+fddQehtHu9z5sve1qKj1leOFaTTBARx4XTFpYLvr83LBwgfkDXWjknBQB6Wi6fRHHPt&#10;bvxJ3TGUIoawz1GBCaHJpfSFIYt+6hriyP241mKIsC2lbvEWw20tsyR5lxYrjg0GG1obKn6PV6vg&#10;bZKZ7qKHS33e6cOJ9ukwHE5KjZ/71QxEoD78ix/urY7zX7MU7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qfIcMAAADdAAAADwAAAAAAAAAAAAAAAACYAgAAZHJzL2Rv&#10;d25yZXYueG1sUEsFBgAAAAAEAAQA9QAAAIgDAAAAAA==&#10;" path="m,l273,e" filled="f" strokeweight=".07581mm">
                <v:path arrowok="t" o:connecttype="custom" o:connectlocs="0,0;273,0" o:connectangles="0,0"/>
              </v:shape>
            </v:group>
            <v:group id="Group 707" o:spid="_x0000_s1605" style="position:absolute;left:19748;top:1394;width:273;height:2" coordorigin="19748,1394"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708" o:spid="_x0000_s1606" style="position:absolute;left:19748;top:1394;width:273;height: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kzcMA&#10;AADdAAAADwAAAGRycy9kb3ducmV2LnhtbERPS2vCQBC+C/0PyxS8iG6MRSS6SikUerLWB3ocsmM2&#10;NDsbstuY/PuuIHibj+85q01nK9FS40vHCqaTBARx7nTJhYLj4XO8AOEDssbKMSnoycNm/TJYYabd&#10;jX+o3YdCxBD2GSowIdSZlD43ZNFPXE0cuatrLIYIm0LqBm8x3FYyTZK5tFhybDBY04eh/Hf/ZxW8&#10;jVLTXnR/qc5bvTvR97Tvdyelhq/d+xJEoC48xQ/3l47zZ+kM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SkzcMAAADdAAAADwAAAAAAAAAAAAAAAACYAgAAZHJzL2Rv&#10;d25yZXYueG1sUEsFBgAAAAAEAAQA9QAAAIgDAAAAAA==&#10;" path="m273,l,e" filled="f" strokeweight=".07581mm">
                <v:path arrowok="t" o:connecttype="custom" o:connectlocs="273,0;0,0" o:connectangles="0,0"/>
              </v:shape>
            </v:group>
            <v:group id="Group 709" o:spid="_x0000_s1607" style="position:absolute;left:20021;top:1394;width:2;height:29" coordorigin="20021,1394"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710" o:spid="_x0000_s1608" style="position:absolute;left:20021;top:1394;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ZEsUA&#10;AADdAAAADwAAAGRycy9kb3ducmV2LnhtbERPTWvCQBC9C/6HZYTedFOl2sasIoLUS2mNHtrbmJ0m&#10;i9nZkN3G+O+7BaG3ebzPyda9rUVHrTeOFTxOEhDEhdOGSwWn4278DMIHZI21Y1JwIw/r1XCQYard&#10;lQ/U5aEUMYR9igqqEJpUSl9UZNFPXEMcuW/XWgwRtqXULV5juK3lNEnm0qLh2FBhQ9uKikv+YxVc&#10;Pm75+dV81cnh9LZdzPDzxbzvlXoY9ZsliEB9+Bff3Xsd58+mT/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tkSxQAAAN0AAAAPAAAAAAAAAAAAAAAAAJgCAABkcnMv&#10;ZG93bnJldi54bWxQSwUGAAAAAAQABAD1AAAAigMAAAAA&#10;" path="m,28l,e" filled="f" strokeweight=".07603mm">
                <v:path arrowok="t" o:connecttype="custom" o:connectlocs="0,1422;0,1394" o:connectangles="0,0"/>
              </v:shape>
            </v:group>
            <v:group id="Group 711" o:spid="_x0000_s1609" style="position:absolute;left:19991;top:1320;width:2;height:74" coordorigin="19991,1320" coordsize="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712" o:spid="_x0000_s1610" style="position:absolute;left:19991;top:1320;width:2;height:7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k2MUA&#10;AADdAAAADwAAAGRycy9kb3ducmV2LnhtbERPTWvCQBC9C/6HZYTedFNbGkmzERELPRSpiYfmNman&#10;STA7G7Krpv++KxR6m8f7nHQ9mk5caXCtZQWPiwgEcWV1y7WCY/E2X4FwHlljZ5kU/JCDdTadpJho&#10;e+MDXXNfixDCLkEFjfd9IqWrGjLoFrYnDty3HQz6AIda6gFvIdx0chlFL9Jgy6GhwZ62DVXn/GIU&#10;5GW8v5RlH3+6w8fuhKevbXF+VuphNm5eQXga/b/4z/2uw/ynZQz3b8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OTYxQAAAN0AAAAPAAAAAAAAAAAAAAAAAJgCAABkcnMv&#10;ZG93bnJldi54bWxQSwUGAAAAAAQABAD1AAAAigMAAAAA&#10;" path="m,74l,e" filled="f" strokeweight=".07603mm">
                <v:path arrowok="t" o:connecttype="custom" o:connectlocs="0,1394;0,1320" o:connectangles="0,0"/>
              </v:shape>
            </v:group>
            <v:group id="Group 713" o:spid="_x0000_s1611" style="position:absolute;left:20021;top:1422;width:19;height:2" coordorigin="20021,142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714" o:spid="_x0000_s1612" style="position:absolute;left:20021;top:142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ZoNcIA&#10;AADdAAAADwAAAGRycy9kb3ducmV2LnhtbERPS2vCQBC+F/oflhG81Y0KpUZX6YOWgiejhXobstMk&#10;mJ1Js9sk/ntXKHibj+85q83gatVR6ythA9NJAoo4F1txYeCwf394AuUDssVamAycycNmfX+3wtRK&#10;zzvqslCoGMI+RQNlCE2qtc9Lcugn0hBH7kdahyHCttC2xT6Gu1rPkuRRO6w4NpTY0GtJ+Sn7cwZ6&#10;+T19fNnjlsW+vHHWfddbEWPGo+F5CSrQEG7if/enjfPnswVcv4kn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mg1wgAAAN0AAAAPAAAAAAAAAAAAAAAAAJgCAABkcnMvZG93&#10;bnJldi54bWxQSwUGAAAAAAQABAD1AAAAhwMAAAAA&#10;" path="m,l19,e" filled="f" strokecolor="aqua" strokeweight=".07581mm">
                <v:path arrowok="t" o:connecttype="custom" o:connectlocs="0,0;19,0" o:connectangles="0,0"/>
              </v:shape>
            </v:group>
            <v:group id="Group 715" o:spid="_x0000_s1613" style="position:absolute;left:18646;top:567;width:261;height:165" coordorigin="18646,567" coordsize="26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716" o:spid="_x0000_s1614" style="position:absolute;left:18646;top:567;width:261;height:165;visibility:visible;mso-wrap-style:square;v-text-anchor:top" coordsize="26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W1sMA&#10;AADdAAAADwAAAGRycy9kb3ducmV2LnhtbERPS0vDQBC+C/0Pywi92U2tjxC7LbUgiHixsfU6ZMck&#10;NDsbdsck/ntXELzNx/ec9XZynRooxNazgeUiA0VcedtybeC9fLrKQUVBtth5JgPfFGG7mV2ssbB+&#10;5DcaDlKrFMKxQAONSF9oHauGHMaF74kT9+mDQ0kw1NoGHFO46/R1lt1phy2nhgZ72jdUnQ9fzgAK&#10;l6chD7fjx2P5Ivn9+fh6kxkzv5x2D6CEJvkX/7mfbZq/Wi3h95t0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wW1sMAAADdAAAADwAAAAAAAAAAAAAAAACYAgAAZHJzL2Rv&#10;d25yZXYueG1sUEsFBgAAAAAEAAQA9QAAAIgDAAAAAA==&#10;" path="m261,165l,e" filled="f" strokeweight=".07589mm">
                <v:path arrowok="t" o:connecttype="custom" o:connectlocs="261,732;0,567" o:connectangles="0,0"/>
              </v:shape>
              <v:shape id="Picture 717" o:spid="_x0000_s1615" type="#_x0000_t75" style="position:absolute;left:18663;top:921;width:462;height: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DAnFAAAA3QAAAA8AAABkcnMvZG93bnJldi54bWxET81OwkAQvpvwDpsh4WJkCxUDhYUAQe2F&#10;g8gDTLpDW+jOlu5Cq0/vmph4my/f7yxWnanEnRpXWlYwGkYgiDOrS84VHD9fn6YgnEfWWFkmBV/k&#10;YLXsPSww0bblD7offC5CCLsEFRTe14mULivIoBvamjhwJ9sY9AE2udQNtiHcVHIcRS/SYMmhocCa&#10;tgVll8PNKNid4k379njd+dnz+/eEZuk526dKDfrdeg7CU+f/xX/uVIf5cTyG32/CC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TAwJxQAAAN0AAAAPAAAAAAAAAAAAAAAA&#10;AJ8CAABkcnMvZG93bnJldi54bWxQSwUGAAAAAAQABAD3AAAAkQMAAAAA&#10;">
                <v:imagedata r:id="rId50" o:title=""/>
              </v:shape>
            </v:group>
            <v:group id="Group 718" o:spid="_x0000_s1616" style="position:absolute;left:18646;top:567;width:174;height:2" coordorigin="18646,567" coordsize="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719" o:spid="_x0000_s1617" style="position:absolute;left:18646;top:567;width:174;height:2;visibility:visible;mso-wrap-style:square;v-text-anchor:top" coordsize="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iisYA&#10;AADdAAAADwAAAGRycy9kb3ducmV2LnhtbERPTWvCQBC9C/6HZQpexGyqUmqaVWyhKmgP1R7a25Cd&#10;JsHsbJpdTfz3XUHwNo/3OemiM5U4U+NKywoeoxgEcWZ1ybmCr8P76BmE88gaK8uk4EIOFvN+L8VE&#10;25Y/6bz3uQgh7BJUUHhfJ1K6rCCDLrI1ceB+bWPQB9jkUjfYhnBTyXEcP0mDJYeGAmt6Kyg77k9G&#10;QTuc6b/dbL2R5fL7Er9uVz8fa6PU4KFbvoDw1Pm7+Obe6DB/MpnC9Ztw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aiisYAAADdAAAADwAAAAAAAAAAAAAAAACYAgAAZHJz&#10;L2Rvd25yZXYueG1sUEsFBgAAAAAEAAQA9QAAAIsDAAAAAA==&#10;" path="m174,l,e" filled="f" strokeweight=".07581mm">
                <v:path arrowok="t" o:connecttype="custom" o:connectlocs="174,0;0,0" o:connectangles="0,0"/>
              </v:shape>
            </v:group>
            <v:group id="Group 720" o:spid="_x0000_s1618" style="position:absolute;left:18820;top:430;width:174;height:2" coordorigin="18820,430" coordsize="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721" o:spid="_x0000_s1619" style="position:absolute;left:18820;top:430;width:174;height:2;visibility:visible;mso-wrap-style:square;v-text-anchor:top" coordsize="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ZZsYA&#10;AADdAAAADwAAAGRycy9kb3ducmV2LnhtbERPS2vCQBC+F/wPyxS8iG6qIJpmFVvQCG0PPg72NmSn&#10;STA7m2ZXE/+9WxB6m4/vOcmyM5W4UuNKywpeRhEI4szqknMFx8N6OAPhPLLGyjIpuJGD5aL3lGCs&#10;bcs7uu59LkIIuxgVFN7XsZQuK8igG9maOHA/tjHoA2xyqRtsQ7ip5DiKptJgyaGhwJreC8rO+4tR&#10;0A7m+vdznm5luTrdorePzfdXapTqP3erVxCeOv8vfri3OsyfTKbw9004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iZZsYAAADdAAAADwAAAAAAAAAAAAAAAACYAgAAZHJz&#10;L2Rvd25yZXYueG1sUEsFBgAAAAAEAAQA9QAAAIsDAAAAAA==&#10;" path="m174,l,e" filled="f" strokeweight=".07581mm">
                <v:path arrowok="t" o:connecttype="custom" o:connectlocs="174,0;0,0" o:connectangles="0,0"/>
              </v:shape>
            </v:group>
            <v:group id="Group 722" o:spid="_x0000_s1620" style="position:absolute;left:18820;top:430;width:2;height:138" coordorigin="18820,430" coordsize="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723" o:spid="_x0000_s1621" style="position:absolute;left:18820;top:430;width:2;height:138;visibility:visible;mso-wrap-style:square;v-text-anchor:top" coordsize="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O8sYA&#10;AADdAAAADwAAAGRycy9kb3ducmV2LnhtbESPQWvCQBCF7wX/wzKCt7oxQimpq6hQiCcxtaXehuyY&#10;RLOzIbvV+O87h0JvM7w3732zWA2uVTfqQ+PZwGyagCIuvW24MnD8eH9+BRUissXWMxl4UIDVcvS0&#10;wMz6Ox/oVsRKSQiHDA3UMXaZ1qGsyWGY+o5YtLPvHUZZ+0rbHu8S7lqdJsmLdtiwNNTY0bam8lr8&#10;OANfnB9c8bnd7POwG9YnTr8vSWrMZDys30BFGuK/+e86t4I/nwu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IO8sYAAADdAAAADwAAAAAAAAAAAAAAAACYAgAAZHJz&#10;L2Rvd25yZXYueG1sUEsFBgAAAAAEAAQA9QAAAIsDAAAAAA==&#10;" path="m,137l,e" filled="f" strokeweight=".07603mm">
                <v:path arrowok="t" o:connecttype="custom" o:connectlocs="0,567;0,430" o:connectangles="0,0"/>
              </v:shape>
            </v:group>
            <v:group id="Group 724" o:spid="_x0000_s1622" style="position:absolute;left:18994;top:430;width:2;height:138" coordorigin="18994,430" coordsize="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725" o:spid="_x0000_s1623" style="position:absolute;left:18994;top:430;width:2;height:138;visibility:visible;mso-wrap-style:square;v-text-anchor:top" coordsize="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xicYA&#10;AADdAAAADwAAAGRycy9kb3ducmV2LnhtbESPQWvCQBCF7wX/wzJCb3VjlCKpq6ggpKditKW9Ddlp&#10;kjY7G7Jbjf/eOQi9zfDevPfNcj24Vp2pD41nA9NJAoq49LbhysDpuH9agAoR2WLrmQxcKcB6NXpY&#10;Ymb9hQ90LmKlJIRDhgbqGLtM61DW5DBMfEcs2rfvHUZZ+0rbHi8S7lqdJsmzdtiwNNTY0a6m8rf4&#10;cwY+OD+44n23fcvD67D54vTzJ0mNeRwPmxdQkYb4b75f51bwZ3Phl2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JxicYAAADdAAAADwAAAAAAAAAAAAAAAACYAgAAZHJz&#10;L2Rvd25yZXYueG1sUEsFBgAAAAAEAAQA9QAAAIsDAAAAAA==&#10;" path="m,137l,e" filled="f" strokeweight=".07603mm">
                <v:path arrowok="t" o:connecttype="custom" o:connectlocs="0,567;0,430" o:connectangles="0,0"/>
              </v:shape>
            </v:group>
            <v:group id="Group 726" o:spid="_x0000_s1624" style="position:absolute;left:18907;top:567;width:262;height:165" coordorigin="18907,567" coordsize="26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727" o:spid="_x0000_s1625" style="position:absolute;left:18907;top:567;width:262;height:165;visibility:visible;mso-wrap-style:square;v-text-anchor:top" coordsize="26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4sMUA&#10;AADdAAAADwAAAGRycy9kb3ducmV2LnhtbESPQWsCMRCF7wX/QxjBS9FstRRZjSIFQZBCu/XgcdiM&#10;2cXNJCRR13/fCEJvM7w373uzXPe2E1cKsXWs4G1SgCCunW7ZKDj8bsdzEDEha+wck4I7RVivBi9L&#10;LLW78Q9dq2REDuFYooImJV9KGeuGLMaJ88RZO7lgMeU1GKkD3nK47eS0KD6kxZYzoUFPnw3V5+pi&#10;M/f7WARvfPVl6up+DLP964n2So2G/WYBIlGf/s3P653O9WfvU3h8k0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3iwxQAAAN0AAAAPAAAAAAAAAAAAAAAAAJgCAABkcnMv&#10;ZG93bnJldi54bWxQSwUGAAAAAAQABAD1AAAAigMAAAAA&#10;" path="m87,l262,,,165e" filled="f" strokeweight=".07589mm">
                <v:path arrowok="t" o:connecttype="custom" o:connectlocs="87,567;262,567;0,732" o:connectangles="0,0,0"/>
              </v:shape>
            </v:group>
            <v:group id="Group 728" o:spid="_x0000_s1626" style="position:absolute;left:17169;top:562;width:261;height:165" coordorigin="17169,562" coordsize="26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729" o:spid="_x0000_s1627" style="position:absolute;left:17169;top:562;width:261;height:165;visibility:visible;mso-wrap-style:square;v-text-anchor:top" coordsize="26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GM8MA&#10;AADdAAAADwAAAGRycy9kb3ducmV2LnhtbERPS0vDQBC+C/6HZQre7KYaNcRuiwqCFC9tfFyH7JiE&#10;ZmfD7pjEf+8WBG/z8T1nvZ1dr0YKsfNsYLXMQBHX3nbcGHirni8LUFGQLfaeycAPRdhuzs/WWFo/&#10;8Z7GgzQqhXAs0UArMpRax7olh3HpB+LEffngUBIMjbYBpxTuen2VZbfaYcepocWBnlqqj4dvZwCF&#10;q4+xCDfT52O1k+Lu+P6aZ8ZcLOaHe1BCs/yL/9wvNs2/znM4fZNO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3GM8MAAADdAAAADwAAAAAAAAAAAAAAAACYAgAAZHJzL2Rv&#10;d25yZXYueG1sUEsFBgAAAAAEAAQA9QAAAIgDAAAAAA==&#10;" path="m261,165l,e" filled="f" strokeweight=".07589mm">
                <v:path arrowok="t" o:connecttype="custom" o:connectlocs="261,727;0,562" o:connectangles="0,0"/>
              </v:shape>
              <v:shape id="Picture 730" o:spid="_x0000_s1628" type="#_x0000_t75" style="position:absolute;left:17186;top:916;width:463;height: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AnvDDAAAA3QAAAA8AAABkcnMvZG93bnJldi54bWxET9tqwkAQfS/4D8sIfasb2ygSXUV6Eelb&#10;TT9gyI7ZYHY2Zre5+PXdQsG3OZzrbHaDrUVHra8cK5jPEhDEhdMVlwq+84+nFQgfkDXWjknBSB52&#10;28nDBjPtev6i7hRKEUPYZ6jAhNBkUvrCkEU/cw1x5M6utRgibEupW+xjuK3lc5IspcWKY4PBhl4N&#10;FZfTj1WwMIcU38fkWmv+XL7led6sjjelHqfDfg0i0BDu4n/3Ucf5L+kC/r6JJ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Ce8MMAAADdAAAADwAAAAAAAAAAAAAAAACf&#10;AgAAZHJzL2Rvd25yZXYueG1sUEsFBgAAAAAEAAQA9wAAAI8DAAAAAA==&#10;">
                <v:imagedata r:id="rId51" o:title=""/>
              </v:shape>
            </v:group>
            <v:group id="Group 731" o:spid="_x0000_s1629" style="position:absolute;left:17169;top:562;width:174;height:2" coordorigin="17169,562" coordsize="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732" o:spid="_x0000_s1630" style="position:absolute;left:17169;top:562;width:174;height:2;visibility:visible;mso-wrap-style:square;v-text-anchor:top" coordsize="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PgMYA&#10;AADdAAAADwAAAGRycy9kb3ducmV2LnhtbERPTWvCQBC9F/wPywi9FN20Fa2pq1ihKqgHrQd7G7Jj&#10;EszOxuxq4r93hUJv83ifM5o0phBXqlxuWcFrNwJBnFidc6pg//Pd+QDhPLLGwjIpuJGDybj1NMJY&#10;25q3dN35VIQQdjEqyLwvYyldkpFB17UlceCOtjLoA6xSqSusQ7gp5FsU9aXBnENDhiXNMkpOu4tR&#10;UL8M9Xk9XCxlPj3coq/V/HezMEo9t5vpJwhPjf8X/7mXOsx/7w3g8U04QY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JPgMYAAADdAAAADwAAAAAAAAAAAAAAAACYAgAAZHJz&#10;L2Rvd25yZXYueG1sUEsFBgAAAAAEAAQA9QAAAIsDAAAAAA==&#10;" path="m175,l,e" filled="f" strokeweight=".07581mm">
                <v:path arrowok="t" o:connecttype="custom" o:connectlocs="175,0;0,0" o:connectangles="0,0"/>
              </v:shape>
            </v:group>
            <v:group id="Group 733" o:spid="_x0000_s1631" style="position:absolute;left:17344;top:424;width:174;height:2" coordorigin="17344,424" coordsize="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734" o:spid="_x0000_s1632" style="position:absolute;left:17344;top:424;width:174;height:2;visibility:visible;mso-wrap-style:square;v-text-anchor:top" coordsize="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acYA&#10;AADdAAAADwAAAGRycy9kb3ducmV2LnhtbERPS2vCQBC+C/0PyxS8iG5apZjUVbTgA2wPTXtob0N2&#10;moRmZ2N2NfHfu4LgbT6+58wWnanEiRpXWlbwNIpAEGdWl5wr+P5aD6cgnEfWWFkmBWdysJg/9GaY&#10;aNvyJ51Sn4sQwi5BBYX3dSKlywoy6Ea2Jg7cn20M+gCbXOoG2xBuKvkcRS/SYMmhocCa3grK/tOj&#10;UdAOYn14j7c7WS5/ztFqv/n92Bql+o/d8hWEp87fxTf3Tof540kM12/CC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F+acYAAADdAAAADwAAAAAAAAAAAAAAAACYAgAAZHJz&#10;L2Rvd25yZXYueG1sUEsFBgAAAAAEAAQA9QAAAIsDAAAAAA==&#10;" path="m173,l,e" filled="f" strokeweight=".07581mm">
                <v:path arrowok="t" o:connecttype="custom" o:connectlocs="173,0;0,0" o:connectangles="0,0"/>
              </v:shape>
            </v:group>
            <v:group id="Group 735" o:spid="_x0000_s1633" style="position:absolute;left:17344;top:424;width:2;height:138" coordorigin="17344,424" coordsize="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736" o:spid="_x0000_s1634" style="position:absolute;left:17344;top:424;width:2;height:138;visibility:visible;mso-wrap-style:square;v-text-anchor:top" coordsize="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Cz8QA&#10;AADdAAAADwAAAGRycy9kb3ducmV2LnhtbERPTWvCQBC9F/wPywi9NZukWErqGqxQiCcxtkVvQ3aa&#10;RLOzIbtq/PduodDbPN7nzPPRdOJCg2stK0iiGARxZXXLtYLP3cfTKwjnkTV2lknBjRzki8nDHDNt&#10;r7ylS+lrEULYZaig8b7PpHRVQwZdZHviwP3YwaAPcKilHvAawk0n0zh+kQZbDg0N9rRqqDqVZ6Pg&#10;m4utKb9W75vCrcflgdP9MU6VepyOyzcQnkb/L/5zFzrMf54l8Pt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Qs/EAAAA3QAAAA8AAAAAAAAAAAAAAAAAmAIAAGRycy9k&#10;b3ducmV2LnhtbFBLBQYAAAAABAAEAPUAAACJAwAAAAA=&#10;" path="m,138l,e" filled="f" strokeweight=".07603mm">
                <v:path arrowok="t" o:connecttype="custom" o:connectlocs="0,562;0,424" o:connectangles="0,0"/>
              </v:shape>
            </v:group>
            <v:group id="Group 737" o:spid="_x0000_s1635" style="position:absolute;left:17517;top:424;width:2;height:138" coordorigin="17517,424" coordsize="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738" o:spid="_x0000_s1636" style="position:absolute;left:17517;top:424;width:2;height:138;visibility:visible;mso-wrap-style:square;v-text-anchor:top" coordsize="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5I8QA&#10;AADdAAAADwAAAGRycy9kb3ducmV2LnhtbERPTWvCQBC9C/0Pywjemo0RS0ldQyoI6UmMbdHbkJ0m&#10;0exsyG41/ffdQsHbPN7nrLLRdOJKg2stK5hHMQjiyuqWawXvh+3jMwjnkTV2lknBDznI1g+TFaba&#10;3nhP19LXIoSwS1FB432fSumqhgy6yPbEgfuyg0Ef4FBLPeAthJtOJnH8JA22HBoa7GnTUHUpv42C&#10;Ty72pvzYvO4K9zbmJ06O5zhRajYd8xcQnkZ/F/+7Cx3mL5YL+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eSPEAAAA3QAAAA8AAAAAAAAAAAAAAAAAmAIAAGRycy9k&#10;b3ducmV2LnhtbFBLBQYAAAAABAAEAPUAAACJAwAAAAA=&#10;" path="m,138l,e" filled="f" strokeweight=".07603mm">
                <v:path arrowok="t" o:connecttype="custom" o:connectlocs="0,562;0,424" o:connectangles="0,0"/>
              </v:shape>
            </v:group>
            <v:group id="Group 739" o:spid="_x0000_s1637" style="position:absolute;left:17430;top:562;width:262;height:165" coordorigin="17430,562" coordsize="26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740" o:spid="_x0000_s1638" style="position:absolute;left:17430;top:562;width:262;height:165;visibility:visible;mso-wrap-style:square;v-text-anchor:top" coordsize="26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2GcUA&#10;AADdAAAADwAAAGRycy9kb3ducmV2LnhtbESPQWsCMRCF7wX/Qxihl6LZKhZZjSIFQRCh3XrwOGzG&#10;7OJmEpKo679vhEJvM7w373uzXPe2EzcKsXWs4H1cgCCunW7ZKDj+bEdzEDEha+wck4IHRVivBi9L&#10;LLW78zfdqmREDuFYooImJV9KGeuGLMax88RZO7tgMeU1GKkD3nO47eSkKD6kxZYzoUFPnw3Vl+pq&#10;M/frVARvfHUwdfU4hen+7Ux7pV6H/WYBIlGf/s1/1zud609nM3h+k0e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3YZxQAAAN0AAAAPAAAAAAAAAAAAAAAAAJgCAABkcnMv&#10;ZG93bnJldi54bWxQSwUGAAAAAAQABAD1AAAAigMAAAAA&#10;" path="m87,l262,,,165e" filled="f" strokeweight=".07589mm">
                <v:path arrowok="t" o:connecttype="custom" o:connectlocs="87,562;262,562;0,727" o:connectangles="0,0,0"/>
              </v:shape>
            </v:group>
            <v:group id="Group 741" o:spid="_x0000_s1639" style="position:absolute;left:20223;top:1218;width:64;height:65" coordorigin="20223,1218" coordsize="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742" o:spid="_x0000_s1640" style="position:absolute;left:20223;top:1218;width:64;height:65;visibility:visible;mso-wrap-style:square;v-text-anchor:top" coordsize="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jUcQA&#10;AADdAAAADwAAAGRycy9kb3ducmV2LnhtbERPTWsCMRC9C/6HMAUvpZu1Wlu2RrFSQehBtAWvw2Y2&#10;u3QzCZuo239vhIK3ebzPmS9724ozdaFxrGCc5SCIS6cbNgp+vjdPbyBCRNbYOiYFfxRguRgO5lho&#10;d+E9nQ/RiBTCoUAFdYy+kDKUNVkMmfPEiatcZzEm2BmpO7ykcNvK5zyfSYsNp4YaPa1rKn8PJ6vg&#10;0bhqOzHT3n+tfLP7PB13+cdRqdFDv3oHEamPd/G/e6vT/MnLK9y+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Y1HEAAAA3QAAAA8AAAAAAAAAAAAAAAAAmAIAAGRycy9k&#10;b3ducmV2LnhtbFBLBQYAAAAABAAEAPUAAACJAwAAAAA=&#10;" path="m,65l64,e" filled="f" strokecolor="#acacac" strokeweight=".07592mm">
                <v:path arrowok="t" o:connecttype="custom" o:connectlocs="0,1283;64,1218" o:connectangles="0,0"/>
              </v:shape>
            </v:group>
            <v:group id="Group 743" o:spid="_x0000_s1641" style="position:absolute;left:20361;top:1255;width:26;height:28" coordorigin="20361,1255" coordsize="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744" o:spid="_x0000_s1642" style="position:absolute;left:20361;top:1255;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9p8YA&#10;AADdAAAADwAAAGRycy9kb3ducmV2LnhtbESPT2vCQBDF74LfYRnBm26MVNvUNUiK4LH+oXocstMk&#10;NDubZjea9tN3C4K3Gd6b936zSntTiyu1rrKsYDaNQBDnVldcKDgdt5NnEM4ja6wtk4IfcpCuh4MV&#10;JtreeE/Xgy9ECGGXoILS+yaR0uUlGXRT2xAH7dO2Bn1Y20LqFm8h3NQyjqKFNFhxaCixoayk/OvQ&#10;GQVd824Cj/59W/K+zs7fMV3sh1LjUb95BeGp9w/z/XqnA/786QX+vw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9p8YAAADdAAAADwAAAAAAAAAAAAAAAACYAgAAZHJz&#10;L2Rvd25yZXYueG1sUEsFBgAAAAAEAAQA9QAAAIsDAAAAAA==&#10;" path="m,28l26,e" filled="f" strokecolor="#acacac" strokeweight=".07592mm">
                <v:path arrowok="t" o:connecttype="custom" o:connectlocs="0,1283;26,1255" o:connectangles="0,0"/>
              </v:shape>
            </v:group>
            <v:group id="Group 745" o:spid="_x0000_s1643" style="position:absolute;left:20318;top:1218;width:64;height:65" coordorigin="20318,1218" coordsize="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746" o:spid="_x0000_s1644" style="position:absolute;left:20318;top:1218;width:64;height:65;visibility:visible;mso-wrap-style:square;v-text-anchor:top" coordsize="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UA8MA&#10;AADdAAAADwAAAGRycy9kb3ducmV2LnhtbERPS4vCMBC+C/sfwix4kTX1gSxdo7iiIHgQdcHr0Ixp&#10;2WYSmqj13xtB8DYf33Om89bW4kpNqBwrGPQzEMSF0xUbBX/H9dc3iBCRNdaOScGdAsxnH50p5trd&#10;eE/XQzQihXDIUUEZo8+lDEVJFkPfeeLEnV1jMSbYGKkbvKVwW8thlk2kxYpTQ4meliUV/4eLVdAz&#10;7rwZmXHrtwtf7VaX0y77PSnV/WwXPyAitfEtfrk3Os0fTQbw/C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UA8MAAADdAAAADwAAAAAAAAAAAAAAAACYAgAAZHJzL2Rv&#10;d25yZXYueG1sUEsFBgAAAAAEAAQA9QAAAIgDAAAAAA==&#10;" path="m,65l64,e" filled="f" strokecolor="#acacac" strokeweight=".07592mm">
                <v:path arrowok="t" o:connecttype="custom" o:connectlocs="0,1283;64,1218" o:connectangles="0,0"/>
              </v:shape>
            </v:group>
            <v:group id="Group 747" o:spid="_x0000_s1645" style="position:absolute;left:20275;top:1218;width:64;height:65" coordorigin="20275,1218" coordsize="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748" o:spid="_x0000_s1646" style="position:absolute;left:20275;top:1218;width:64;height:65;visibility:visible;mso-wrap-style:square;v-text-anchor:top" coordsize="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v78MA&#10;AADdAAAADwAAAGRycy9kb3ducmV2LnhtbERPS2sCMRC+F/wPYQQvRbO6RWQ1ipYKQg/iA7wOmzG7&#10;uJmETdT13zeFQm/z8T1nsepsIx7UhtqxgvEoA0FcOl2zUXA+bYczECEia2wck4IXBVgte28LLLR7&#10;8oEex2hECuFQoIIqRl9IGcqKLIaR88SJu7rWYkywNVK3+EzhtpGTLJtKizWnhgo9fVZU3o53q+Dd&#10;uOsuNx+d/177ev91v+yzzUWpQb9bz0FE6uK/+M+902l+Ps3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Sv78MAAADdAAAADwAAAAAAAAAAAAAAAACYAgAAZHJzL2Rv&#10;d25yZXYueG1sUEsFBgAAAAAEAAQA9QAAAIgDAAAAAA==&#10;" path="m,65l64,e" filled="f" strokecolor="#acacac" strokeweight=".07592mm">
                <v:path arrowok="t" o:connecttype="custom" o:connectlocs="0,1283;64,1218" o:connectangles="0,0"/>
              </v:shape>
            </v:group>
            <v:group id="Group 749" o:spid="_x0000_s1647" style="position:absolute;left:20210;top:1207;width:163;height:11" coordorigin="20210,1207" coordsize="1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750" o:spid="_x0000_s1648" style="position:absolute;left:20210;top:1207;width:163;height:11;visibility:visible;mso-wrap-style:square;v-text-anchor:top" coordsize="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SsIA&#10;AADdAAAADwAAAGRycy9kb3ducmV2LnhtbERPS2vCQBC+F/wPywjemo2PisSsIoLgwQpNhV6H7JgE&#10;s7Mhu3n477uFgrf5+J6T7kdTi55aV1lWMI9iEMS51RUXCm7fp/cNCOeRNdaWScGTHOx3k7cUE20H&#10;/qI+84UIIewSVFB63yRSurwkgy6yDXHg7rY16ANsC6lbHEK4qeUijtfSYMWhocSGjiXlj6wzCrTt&#10;zLD6vFxXmN30j6yrYuOeSs2m42ELwtPoX+J/91mH+cv1B/x9E0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3lKwgAAAN0AAAAPAAAAAAAAAAAAAAAAAJgCAABkcnMvZG93&#10;bnJldi54bWxQSwUGAAAAAAQABAD1AAAAhwMAAAAA&#10;" path="m164,l,,45,12,164,xe" fillcolor="#acacac" stroked="f">
                <v:path arrowok="t" o:connecttype="custom" o:connectlocs="164,1207;0,1207;45,1219;164,1207" o:connectangles="0,0,0,0"/>
              </v:shape>
            </v:group>
            <v:group id="Group 751" o:spid="_x0000_s1649" style="position:absolute;left:20255;top:1207;width:119;height:11" coordorigin="20255,1207" coordsize="1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752" o:spid="_x0000_s1650" style="position:absolute;left:20255;top:1207;width:119;height:11;visibility:visible;mso-wrap-style:square;v-text-anchor:top" coordsize="1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4ncQA&#10;AADdAAAADwAAAGRycy9kb3ducmV2LnhtbERPTWvCQBC9C/6HZYReRHetoJK6igiBUvBQjUJvQ3ZM&#10;0mZn0+xW47/vCoK3ebzPWa47W4sLtb5yrGEyViCIc2cqLjRkh3S0AOEDssHaMWm4kYf1qt9bYmLc&#10;lT/psg+FiCHsE9RQhtAkUvq8JIt+7BriyJ1dazFE2BbStHiN4baWr0rNpMWKY0OJDW1Lyn/2f1bD&#10;qRrWuzOnt6P92Kov9XvIUvWt9cug27yBCNSFp/jhfjdx/nQ2h/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h+J3EAAAA3QAAAA8AAAAAAAAAAAAAAAAAmAIAAGRycy9k&#10;b3ducmV2LnhtbFBLBQYAAAAABAAEAPUAAACJAwAAAAA=&#10;" path="m119,l,12r76,l119,xe" fillcolor="#acacac" stroked="f">
                <v:path arrowok="t" o:connecttype="custom" o:connectlocs="119,1207;0,1219;76,1219;119,1207" o:connectangles="0,0,0,0"/>
              </v:shape>
            </v:group>
            <v:group id="Group 753" o:spid="_x0000_s1651" style="position:absolute;left:20224;top:1221;width:163;height:11" coordorigin="20224,1221" coordsize="1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754" o:spid="_x0000_s1652" style="position:absolute;left:20224;top:1221;width:163;height:11;visibility:visible;mso-wrap-style:square;v-text-anchor:top" coordsize="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TMIA&#10;AADdAAAADwAAAGRycy9kb3ducmV2LnhtbERPS4vCMBC+C/6HMMLeNNWFol2jiA9Y9mYVd49DM9sW&#10;m0ltolZ/vREEb/PxPWc6b00lLtS40rKC4SACQZxZXXKuYL/b9McgnEfWWFkmBTdyMJ91O1NMtL3y&#10;li6pz0UIYZeggsL7OpHSZQUZdANbEwfu3zYGfYBNLnWD1xBuKjmKolgaLDk0FFjTsqDsmJ6NglOV&#10;ntvdPv7zvz8kb7g63Idro9RHr118gfDU+rf45f7WYf5nPIH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5ZMwgAAAN0AAAAPAAAAAAAAAAAAAAAAAJgCAABkcnMvZG93&#10;bnJldi54bWxQSwUGAAAAAAQABAD1AAAAhwMAAAAA&#10;" path="m,l45,11r75,l163,,,xe" filled="f" strokecolor="#acacac" strokeweight=".07581mm">
                <v:path arrowok="t" o:connecttype="custom" o:connectlocs="0,1221;45,1232;120,1232;163,1221;0,1221" o:connectangles="0,0,0,0,0"/>
              </v:shape>
            </v:group>
            <v:group id="Group 755" o:spid="_x0000_s1653" style="position:absolute;left:20255;top:1219;width:75;height:23" coordorigin="20255,1219" coordsize="7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756" o:spid="_x0000_s1654" style="position:absolute;left:20255;top:1219;width:75;height:23;visibility:visible;mso-wrap-style:square;v-text-anchor:top" coordsize="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eEMQA&#10;AADdAAAADwAAAGRycy9kb3ducmV2LnhtbERPTWvCQBC9C/0PyxR6Ed1YaStpNtIGFG+1VjwP2WmS&#10;mp1NsxsT/70rCN7m8T4nWQ6mFidqXWVZwWwagSDOra64ULD/WU0WIJxH1lhbJgVncrBMH0YJxtr2&#10;/E2nnS9ECGEXo4LS+yaW0uUlGXRT2xAH7te2Bn2AbSF1i30IN7V8jqJXabDi0FBiQ1lJ+XHXGQXR&#10;ePs1/ss+Zdat+/r/2G3nh5dCqafH4eMdhKfB38U390aH+fO3GVy/CS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nhDEAAAA3QAAAA8AAAAAAAAAAAAAAAAAmAIAAGRycy9k&#10;b3ducmV2LnhtbFBLBQYAAAAABAAEAPUAAACJAwAAAAA=&#10;" path="m76,l,,22,22,76,xe" fillcolor="#acacac" stroked="f">
                <v:path arrowok="t" o:connecttype="custom" o:connectlocs="76,1219;0,1219;22,1241;76,1219" o:connectangles="0,0,0,0"/>
              </v:shape>
            </v:group>
            <v:group id="Group 757" o:spid="_x0000_s1655" style="position:absolute;left:20277;top:1219;width:54;height:23" coordorigin="20277,1219" coordsize="5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758" o:spid="_x0000_s1656" style="position:absolute;left:20277;top:1219;width:54;height:23;visibility:visible;mso-wrap-style:square;v-text-anchor:top" coordsize="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pDsUA&#10;AADdAAAADwAAAGRycy9kb3ducmV2LnhtbESPT4vCMBDF7wt+hzAL3tZ0FbRUoyyC4qIg/rl4G5qx&#10;7dpMapO19dsbQfA2w3u/N28ms9aU4ka1Kywr+O5FIIhTqwvOFBwPi68YhPPIGkvLpOBODmbTzscE&#10;E20b3tFt7zMRQtglqCD3vkqkdGlOBl3PVsRBO9vaoA9rnUldYxPCTSn7UTSUBgsOF3KsaJ5Tetn/&#10;m1DjN6W/uBqur832ctpwPFq6cq1U97P9GYPw1Pq3+UWvdOAGowE8vw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2kOxQAAAN0AAAAPAAAAAAAAAAAAAAAAAJgCAABkcnMv&#10;ZG93bnJldi54bWxQSwUGAAAAAAQABAD1AAAAigMAAAAA&#10;" path="m54,l,22r32,l54,xe" fillcolor="#acacac" stroked="f">
                <v:path arrowok="t" o:connecttype="custom" o:connectlocs="54,1219;0,1241;32,1241;54,1219" o:connectangles="0,0,0,0"/>
              </v:shape>
            </v:group>
            <v:group id="Group 759" o:spid="_x0000_s1657" style="position:absolute;left:20269;top:1232;width:75;height:23" coordorigin="20269,1232" coordsize="7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760" o:spid="_x0000_s1658" style="position:absolute;left:20269;top:1232;width:75;height:23;visibility:visible;mso-wrap-style:square;v-text-anchor:top" coordsize="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pwMMA&#10;AADdAAAADwAAAGRycy9kb3ducmV2LnhtbERPS2sCMRC+F/wPYQQvpZutRV1Wo0hBKb0UH70Pm3Gz&#10;uJksm7jGf98UCr3Nx/ec1SbaVgzU+8axgtcsB0FcOd1wreB82r0UIHxA1tg6JgUP8rBZj55WWGp3&#10;5wMNx1CLFMK+RAUmhK6U0leGLPrMdcSJu7jeYkiwr6Xu8Z7CbSuneT6XFhtODQY7ejdUXY83q2B+&#10;ifvh/PlVfef+OcSZNttTcVBqMo7bJYhAMfyL/9wfOs1/W8z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vpwMMAAADdAAAADwAAAAAAAAAAAAAAAACYAgAAZHJzL2Rv&#10;d25yZXYueG1sUEsFBgAAAAAEAAQA9QAAAIgDAAAAAA==&#10;" path="m,l22,23r32,l75,,,xe" filled="f" strokecolor="#acacac" strokeweight=".07583mm">
                <v:path arrowok="t" o:connecttype="custom" o:connectlocs="0,1232;22,1255;54,1255;75,1232;0,1232" o:connectangles="0,0,0,0,0"/>
              </v:shape>
            </v:group>
            <v:group id="Group 761" o:spid="_x0000_s1659" style="position:absolute;left:20277;top:1241;width:32;height:44" coordorigin="20277,1241"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762" o:spid="_x0000_s1660" style="position:absolute;left:20277;top:1241;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Qs8YA&#10;AADdAAAADwAAAGRycy9kb3ducmV2LnhtbERPS2vCQBC+F/wPywi9lGajBVNSV5G0hVI8+CiB3Mbs&#10;mASzsyG71fTfdwXB23x8z5kvB9OKM/WusaxgEsUgiEurG64U/Ow/n19BOI+ssbVMCv7IwXIxephj&#10;qu2Ft3Te+UqEEHYpKqi971IpXVmTQRfZjjhwR9sb9AH2ldQ9XkK4aeU0jmfSYMOhocaOsprK0+7X&#10;KMgO3zLP8o3Pp8VHUhbtfrV+elfqcTys3kB4GvxdfHN/6TD/JUng+k04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nQs8YAAADdAAAADwAAAAAAAAAAAAAAAACYAgAAZHJz&#10;L2Rvd25yZXYueG1sUEsFBgAAAAAEAAQA9QAAAIsDAAAAAA==&#10;" path="m32,l,,16,44,32,xe" fillcolor="#acacac" stroked="f">
                <v:path arrowok="t" o:connecttype="custom" o:connectlocs="32,1241;0,1241;16,1285;32,1241" o:connectangles="0,0,0,0"/>
              </v:shape>
            </v:group>
            <v:group id="Group 763" o:spid="_x0000_s1661" style="position:absolute;left:20291;top:1255;width:32;height:44" coordorigin="20291,1255"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764" o:spid="_x0000_s1662" style="position:absolute;left:20291;top:1255;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0h8MA&#10;AADdAAAADwAAAGRycy9kb3ducmV2LnhtbERPzWrCQBC+C32HZQRvZqMF20RXsQW1xVOjDzBkxySY&#10;nU2zWxN9ercgeJuP73cWq97U4kKtqywrmEQxCOLc6ooLBcfDZvwOwnlkjbVlUnAlB6vly2CBqbYd&#10;/9Al84UIIexSVFB636RSurwkgy6yDXHgTrY16ANsC6lb7EK4qeU0jmfSYMWhocSGPkvKz9mfUfC9&#10;3hWdsbPs99b1m31zSqYf20Sp0bBfz0F46v1T/HB/6TD/9S2B/2/C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U0h8MAAADdAAAADwAAAAAAAAAAAAAAAACYAgAAZHJzL2Rv&#10;d25yZXYueG1sUEsFBgAAAAAEAAQA9QAAAIgDAAAAAA==&#10;" path="m,l32,,15,44,,xe" filled="f" strokecolor="#acacac" strokeweight=".07594mm">
                <v:path arrowok="t" o:connecttype="custom" o:connectlocs="0,1255;32,1255;15,1299;0,1255" o:connectangles="0,0,0,0"/>
              </v:shape>
            </v:group>
            <v:group id="Group 765" o:spid="_x0000_s1663" style="position:absolute;left:20387;top:1219;width:2;height:249" coordorigin="20387,1219"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766" o:spid="_x0000_s1664" style="position:absolute;left:20387;top:1219;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XO8IA&#10;AADdAAAADwAAAGRycy9kb3ducmV2LnhtbERPTWsCMRC9F/wPYQQvS82qUGRrFBW0HtvVi7dhM90s&#10;3UyWJK7bf2+EQm/zeJ+z2gy2FT350DhWMJvmIIgrpxuuFVzOh9cliBCRNbaOScEvBdisRy8rLLS7&#10;8xf1ZaxFCuFQoAITY1dIGSpDFsPUdcSJ+3beYkzQ11J7vKdw28p5nr9Jiw2nBoMd7Q1VP+XNKrh2&#10;h8zUxyz2rfbl4vOU7Y4fpNRkPGzfQUQa4r/4z33Saf5iOYP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tc7wgAAAN0AAAAPAAAAAAAAAAAAAAAAAJgCAABkcnMvZG93&#10;bnJldi54bWxQSwUGAAAAAAQABAD1AAAAhwMAAAAA&#10;" path="m,248l,e" filled="f" strokecolor="#ffbe7e" strokeweight=".07603mm">
                <v:path arrowok="t" o:connecttype="custom" o:connectlocs="0,1467;0,1219" o:connectangles="0,0"/>
              </v:shape>
            </v:group>
            <v:group id="Group 767" o:spid="_x0000_s1665" style="position:absolute;left:19998;top:1218;width:64;height:65" coordorigin="19998,1218" coordsize="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768" o:spid="_x0000_s1666" style="position:absolute;left:19998;top:1218;width:64;height:65;visibility:visible;mso-wrap-style:square;v-text-anchor:top" coordsize="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JFcQA&#10;AADdAAAADwAAAGRycy9kb3ducmV2LnhtbERP32vCMBB+H+x/CDfYy1hT1yFSjaJjA2EPYh34ejTX&#10;tNhcQhO1+++NMNjbfXw/b7EabS8uNITOsYJJloMgrp3u2Cj4OXy9zkCEiKyxd0wKfinAavn4sMBS&#10;uyvv6VJFI1IIhxIVtDH6UspQt2QxZM4TJ65xg8WY4GCkHvCawm0v3/J8Ki12nBpa9PTRUn2qzlbB&#10;i3HNtjDvo/9e+273eT7u8s1RqeencT0HEWmM/+I/91an+cWsgPs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SRXEAAAA3QAAAA8AAAAAAAAAAAAAAAAAmAIAAGRycy9k&#10;b3ducmV2LnhtbFBLBQYAAAAABAAEAPUAAACJAwAAAAA=&#10;" path="m,65l64,e" filled="f" strokecolor="#acacac" strokeweight=".07592mm">
                <v:path arrowok="t" o:connecttype="custom" o:connectlocs="0,1283;64,1218" o:connectangles="0,0"/>
              </v:shape>
            </v:group>
            <v:group id="Group 769" o:spid="_x0000_s1667" style="position:absolute;left:20137;top:1218;width:64;height:65" coordorigin="20137,1218" coordsize="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770" o:spid="_x0000_s1668" style="position:absolute;left:20137;top:1218;width:64;height:65;visibility:visible;mso-wrap-style:square;v-text-anchor:top" coordsize="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0+sQA&#10;AADdAAAADwAAAGRycy9kb3ducmV2LnhtbERPTWsCMRC9F/wPYQq9FDdrtSKrUWypIHiQWsHrsJnN&#10;Lt1Mwibq9t8bQehtHu9zFqvetuJCXWgcKxhlOQji0umGjYLjz2Y4AxEissbWMSn4owCr5eBpgYV2&#10;V/6myyEakUI4FKigjtEXUoayJoshc544cZXrLMYEOyN1h9cUblv5ludTabHh1FCjp8+ayt/D2Sp4&#10;Na7ajs2k97u1b/Zf59M+/zgp9fLcr+cgIvXxX/xwb3WaP569w/2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9dPrEAAAA3QAAAA8AAAAAAAAAAAAAAAAAmAIAAGRycy9k&#10;b3ducmV2LnhtbFBLBQYAAAAABAAEAPUAAACJAwAAAAA=&#10;" path="m,65l64,e" filled="f" strokecolor="#acacac" strokeweight=".07592mm">
                <v:path arrowok="t" o:connecttype="custom" o:connectlocs="0,1283;64,1218" o:connectangles="0,0"/>
              </v:shape>
            </v:group>
            <v:group id="Group 771" o:spid="_x0000_s1669" style="position:absolute;left:20093;top:1218;width:64;height:65" coordorigin="20093,1218" coordsize="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772" o:spid="_x0000_s1670" style="position:absolute;left:20093;top:1218;width:64;height:65;visibility:visible;mso-wrap-style:square;v-text-anchor:top" coordsize="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FsQA&#10;AADdAAAADwAAAGRycy9kb3ducmV2LnhtbERPTWsCMRC9F/wPYQq9FDdrlSqrUWypIHiQWsHrsJnN&#10;Lt1Mwibq9t8bQehtHu9zFqvetuJCXWgcKxhlOQji0umGjYLjz2Y4AxEissbWMSn4owCr5eBpgYV2&#10;V/6myyEakUI4FKigjtEXUoayJoshc544cZXrLMYEOyN1h9cUblv5lufv0mLDqaFGT581lb+Hs1Xw&#10;aly1HZtJ73dr3+y/zqd9/nFS6uW5X89BROrjv/jh3uo0fzybwv2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TxbEAAAA3QAAAA8AAAAAAAAAAAAAAAAAmAIAAGRycy9k&#10;b3ducmV2LnhtbFBLBQYAAAAABAAEAPUAAACJAwAAAAA=&#10;" path="m,65l65,e" filled="f" strokecolor="#acacac" strokeweight=".07592mm">
                <v:path arrowok="t" o:connecttype="custom" o:connectlocs="0,1283;65,1218" o:connectangles="0,0"/>
              </v:shape>
            </v:group>
            <v:group id="Group 773" o:spid="_x0000_s1671" style="position:absolute;left:20050;top:1218;width:64;height:65" coordorigin="20050,1218" coordsize="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774" o:spid="_x0000_s1672" style="position:absolute;left:20050;top:1218;width:64;height:65;visibility:visible;mso-wrap-style:square;v-text-anchor:top" coordsize="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8MA&#10;AADdAAAADwAAAGRycy9kb3ducmV2LnhtbERPTWsCMRC9C/0PYQQvUrPVInZrFBULQg/iWvA6bMbs&#10;4mYSNlHXf98UCt7m8T5nvuxsI27UhtqxgrdRBoK4dLpmo+Dn+PU6AxEissbGMSl4UIDl4qU3x1y7&#10;Ox/oVkQjUgiHHBVUMfpcylBWZDGMnCdO3Nm1FmOCrZG6xXsKt40cZ9lUWqw5NVToaVNReSmuVsHQ&#10;uPNuYt47/73y9X57Pe2z9UmpQb9bfYKI1MWn+N+902n+ZPYB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8MAAADdAAAADwAAAAAAAAAAAAAAAACYAgAAZHJzL2Rv&#10;d25yZXYueG1sUEsFBgAAAAAEAAQA9QAAAIgDAAAAAA==&#10;" path="m,65l64,e" filled="f" strokecolor="#acacac" strokeweight=".07592mm">
                <v:path arrowok="t" o:connecttype="custom" o:connectlocs="0,1283;64,1218" o:connectangles="0,0"/>
              </v:shape>
            </v:group>
            <v:group id="Group 775" o:spid="_x0000_s1673" style="position:absolute;left:17926;top:1681;width:73;height:145" coordorigin="17926,1681" coordsize="7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776" o:spid="_x0000_s1674" style="position:absolute;left:17926;top:1681;width:73;height:145;visibility:visible;mso-wrap-style:square;v-text-anchor:top" coordsize="7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4bMMA&#10;AADdAAAADwAAAGRycy9kb3ducmV2LnhtbERPTWsCMRC9F/wPYYTealalpW6NIoLoaWm1oMdxM90s&#10;biZLEt313zeFgrd5vM+ZL3vbiBv5UDtWMB5lIIhLp2uuFHwfNi/vIEJE1tg4JgV3CrBcDJ7mmGvX&#10;8Rfd9rESKYRDjgpMjG0uZSgNWQwj1xIn7sd5izFBX0ntsUvhtpGTLHuTFmtODQZbWhsqL/urVXDt&#10;t7E4dffXC+vP43m6K/zKFEo9D/vVB4hIfXyI/907neZPZ2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4bMMAAADdAAAADwAAAAAAAAAAAAAAAACYAgAAZHJzL2Rv&#10;d25yZXYueG1sUEsFBgAAAAAEAAQA9QAAAIgDAAAAAA==&#10;" path="m6,35r,-8l11,14,16,7,26,,47,,57,7r5,7l68,27r,14l62,55,52,76,,145r73,e" filled="f" strokeweight=".076mm">
                <v:path arrowok="t" o:connecttype="custom" o:connectlocs="6,1716;6,1708;11,1695;16,1688;26,1681;47,1681;57,1688;62,1695;68,1708;68,1722;62,1736;52,1757;0,1826;73,1826" o:connectangles="0,0,0,0,0,0,0,0,0,0,0,0,0,0"/>
              </v:shape>
            </v:group>
            <v:group id="Group 777" o:spid="_x0000_s1675" style="position:absolute;left:18029;top:1681;width:94;height:145" coordorigin="18029,1681" coordsize="94,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778" o:spid="_x0000_s1676" style="position:absolute;left:18029;top:1681;width:94;height:145;visibility:visible;mso-wrap-style:square;v-text-anchor:top" coordsize="9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Cd8AA&#10;AADdAAAADwAAAGRycy9kb3ducmV2LnhtbERP24rCMBB9X/Afwgj7tqZVEK1GkV1cffXyAUMzNsVm&#10;UpNo699vFgTf5nCus1z3thEP8qF2rCAfZSCIS6drrhScT9uvGYgQkTU2jknBkwKsV4OPJRbadXyg&#10;xzFWIoVwKFCBibEtpAylIYth5FrixF2ctxgT9JXUHrsUbhs5zrKptFhzajDY0reh8nq8WwW/N737&#10;qU3f3rvD3Pgd5c/rNFfqc9hvFiAi9fEtfrn3Os2fzCfw/006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CCd8AAAADdAAAADwAAAAAAAAAAAAAAAACYAgAAZHJzL2Rvd25y&#10;ZXYueG1sUEsFBgAAAAAEAAQA9QAAAIUDAAAAAA==&#10;" path="m,145l94,e" filled="f" strokeweight=".07597mm">
                <v:path arrowok="t" o:connecttype="custom" o:connectlocs="0,1826;94,1681" o:connectangles="0,0"/>
              </v:shape>
            </v:group>
            <v:group id="Group 779" o:spid="_x0000_s1677" style="position:absolute;left:18029;top:1681;width:94;height:48" coordorigin="18029,1681" coordsize="9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780" o:spid="_x0000_s1678" style="position:absolute;left:18029;top:1681;width:94;height:48;visibility:visible;mso-wrap-style:square;v-text-anchor:top" coordsize="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ICcMA&#10;AADdAAAADwAAAGRycy9kb3ducmV2LnhtbERPTUvDQBC9C/6HZQRvdtOWSBq7LUVQBA/SqvchO82m&#10;zc6m2TFN/70rCL3N433Ocj36Vg3UxyawgekkA0VcBdtwbeDr8+WhABUF2WIbmAxcKMJ6dXuzxNKG&#10;M29p2EmtUgjHEg04ka7UOlaOPMZJ6IgTtw+9R0mwr7Xt8ZzCfatnWfaoPTacGhx29OyoOu5+vIFv&#10;Evd6Gi55fije3XYxLz5kVhlzfzdunkAJjXIV/7vfbJo/X+Tw9006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QICcMAAADdAAAADwAAAAAAAAAAAAAAAACYAgAAZHJzL2Rv&#10;d25yZXYueG1sUEsFBgAAAAAEAAQA9QAAAIgDAAAAAA==&#10;" path="m27,l37,14r,13l32,41,21,48r-10,l,35,,21,5,7,16,,27,,37,7r15,7l68,14,84,7,94,e" filled="f" strokeweight=".07586mm">
                <v:path arrowok="t" o:connecttype="custom" o:connectlocs="27,1681;37,1695;37,1708;32,1722;21,1729;11,1729;0,1716;0,1702;5,1688;16,1681;27,1681;37,1688;52,1695;68,1695;84,1688;94,1681" o:connectangles="0,0,0,0,0,0,0,0,0,0,0,0,0,0,0,0"/>
              </v:shape>
            </v:group>
            <v:group id="Group 781" o:spid="_x0000_s1679" style="position:absolute;left:18086;top:1778;width:37;height:48" coordorigin="18086,1778" coordsize="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782" o:spid="_x0000_s1680" style="position:absolute;left:18086;top:1778;width:37;height:48;visibility:visible;mso-wrap-style:square;v-text-anchor:top" coordsize="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EEsUA&#10;AADdAAAADwAAAGRycy9kb3ducmV2LnhtbERPTWvCQBC9F/wPywi91Y0t1BrdiJQKnipaQb2N2TEb&#10;kp1Ns1uN/fWuUOhtHu9zprPO1uJMrS8dKxgOEhDEudMlFwq2X4unNxA+IGusHZOCK3mYZb2HKaba&#10;XXhN500oRAxhn6ICE0KTSulzQxb9wDXEkTu51mKIsC2kbvESw20tn5PkVVosOTYYbOjdUF5tfqyC&#10;5f5Qmt1xO1pUv5/8LYerj+66Uuqx380nIAJ14V/8517qOP9lPIL7N/EE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AQSxQAAAN0AAAAPAAAAAAAAAAAAAAAAAJgCAABkcnMv&#10;ZG93bnJldi54bWxQSwUGAAAAAAQABAD1AAAAigMAAAAA&#10;" path="m16,l6,6,,20,,34,11,48r11,l32,41,37,27r,-13l27,,16,xe" filled="f" strokeweight=".07594mm">
                <v:path arrowok="t" o:connecttype="custom" o:connectlocs="16,1778;6,1784;0,1798;0,1812;11,1826;22,1826;32,1819;37,1805;37,1792;27,1778;16,1778" o:connectangles="0,0,0,0,0,0,0,0,0,0,0"/>
              </v:shape>
            </v:group>
            <v:group id="Group 783" o:spid="_x0000_s1681" style="position:absolute;left:17613;top:1536;width:963;height:20" coordorigin="17613,1536" coordsize="9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784" o:spid="_x0000_s1682" style="position:absolute;left:17613;top:1536;width:963;height:20;visibility:visible;mso-wrap-style:square;v-text-anchor:top" coordsize="9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f6cIA&#10;AADdAAAADwAAAGRycy9kb3ducmV2LnhtbERPTWuDQBC9F/oflgnk1qwm0CYmm1AESehNzaW3wZ2q&#10;xJ0Vd6Pm32cLhd7m8T7ncJpNJ0YaXGtZQbyKQBBXVrdcK7iW2dsWhPPIGjvLpOBBDk7H15cDJtpO&#10;nNNY+FqEEHYJKmi87xMpXdWQQbeyPXHgfuxg0Ac41FIPOIVw08l1FL1Lgy2HhgZ7ShuqbsXdKGAb&#10;f1fuNpd51ufTlH6NH/Y8KrVczJ97EJ5m/y/+c190mL/Z7eD3m3CCP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d/pwgAAAN0AAAAPAAAAAAAAAAAAAAAAAJgCAABkcnMvZG93&#10;bnJldi54bWxQSwUGAAAAAAQABAD1AAAAhwMAAAAA&#10;" path="m964,l,19e" filled="f" strokeweight=".07581mm">
                <v:path arrowok="t" o:connecttype="custom" o:connectlocs="964,1536;0,1555" o:connectangles="0,0"/>
              </v:shape>
            </v:group>
            <v:group id="Group 785" o:spid="_x0000_s1683" style="position:absolute;left:17613;top:1494;width:118;height:62" coordorigin="17613,1494"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786" o:spid="_x0000_s1684" style="position:absolute;left:17613;top:1494;width:118;height:6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j5sAA&#10;AADdAAAADwAAAGRycy9kb3ducmV2LnhtbERP24rCMBB9F/Yfwizsm6Yu660aZVG69E28fMDQjE2x&#10;mZQm1fr3G0HwbQ7nOqtNb2txo9ZXjhWMRwkI4sLpiksF51M2nIPwAVlj7ZgUPMjDZv0xWGGq3Z0P&#10;dDuGUsQQ9ikqMCE0qZS+MGTRj1xDHLmLay2GCNtS6hbvMdzW8jtJptJixbHBYENbQ8X12FkF2aza&#10;Z3luHovT387ZDpu8kxOlvj773yWIQH14i1/uXMf5P8kYn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aj5sAAAADdAAAADwAAAAAAAAAAAAAAAACYAgAAZHJzL2Rvd25y&#10;ZXYueG1sUEsFBgAAAAAEAAQA9QAAAIUDAAAAAA==&#10;" path="m,61l118,e" filled="f" strokeweight=".07586mm">
                <v:path arrowok="t" o:connecttype="custom" o:connectlocs="0,1555;118,1494" o:connectangles="0,0"/>
              </v:shape>
            </v:group>
            <v:group id="Group 787" o:spid="_x0000_s1685" style="position:absolute;left:15241;top:1692;width:73;height:145" coordorigin="15241,1692" coordsize="7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788" o:spid="_x0000_s1686" style="position:absolute;left:15241;top:1692;width:73;height:145;visibility:visible;mso-wrap-style:square;v-text-anchor:top" coordsize="7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bYsMA&#10;AADdAAAADwAAAGRycy9kb3ducmV2LnhtbERPS2sCMRC+F/wPYQRvNeujUrZGEaHU09KqYI/TzbhZ&#10;3EyWJLrrv28KBW/z8T1nue5tI27kQ+1YwWScgSAuna65UnA8vD+/gggRWWPjmBTcKcB6NXhaYq5d&#10;x19028dKpBAOOSowMba5lKE0ZDGMXUucuLPzFmOCvpLaY5fCbSOnWbaQFmtODQZb2hoqL/urVXDt&#10;P2Lx3d1fLqw/Tz+zXeE3plBqNOw3byAi9fEh/nfvdJo/z2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bYsMAAADdAAAADwAAAAAAAAAAAAAAAACYAgAAZHJzL2Rv&#10;d25yZXYueG1sUEsFBgAAAAAEAAQA9QAAAIgDAAAAAA==&#10;" path="m6,34r,-7l11,13,16,6,27,,48,r9,6l63,13r5,14l68,40,63,54,52,76,,145r73,e" filled="f" strokeweight=".076mm">
                <v:path arrowok="t" o:connecttype="custom" o:connectlocs="6,1726;6,1719;11,1705;16,1698;27,1692;48,1692;57,1698;63,1705;68,1719;68,1732;63,1746;52,1768;0,1837;73,1837" o:connectangles="0,0,0,0,0,0,0,0,0,0,0,0,0,0"/>
              </v:shape>
            </v:group>
            <v:group id="Group 789" o:spid="_x0000_s1687" style="position:absolute;left:15346;top:1692;width:93;height:145" coordorigin="15346,1692" coordsize="9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790" o:spid="_x0000_s1688" style="position:absolute;left:15346;top:1692;width:93;height:145;visibility:visible;mso-wrap-style:square;v-text-anchor:top" coordsize="9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RBcIA&#10;AADdAAAADwAAAGRycy9kb3ducmV2LnhtbERP32vCMBB+F/wfwgl7s2nEiXRGGRvDsRdp3d5vzdmU&#10;NZfSZNr994sg+HYf38/b7EbXiTMNofWsQWU5COLam5YbDZ/Ht/kaRIjIBjvPpOGPAuy208kGC+Mv&#10;XNK5io1IIRwK1GBj7AspQ23JYch8T5y4kx8cxgSHRpoBLyncdXKR5yvpsOXUYLGnF0v1T/XrNJTf&#10;yn6t2n3Pr2phDx/KSj6VWj/MxucnEJHGeBff3O8mzV/mj3D9Jp0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VEFwgAAAN0AAAAPAAAAAAAAAAAAAAAAAJgCAABkcnMvZG93&#10;bnJldi54bWxQSwUGAAAAAAQABAD1AAAAhwMAAAAA&#10;" path="m,145l93,e" filled="f" strokeweight=".07597mm">
                <v:path arrowok="t" o:connecttype="custom" o:connectlocs="0,1837;93,1692" o:connectangles="0,0"/>
              </v:shape>
            </v:group>
            <v:group id="Group 791" o:spid="_x0000_s1689" style="position:absolute;left:15346;top:1692;width:93;height:48" coordorigin="15346,1692" coordsize="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792" o:spid="_x0000_s1690" style="position:absolute;left:15346;top:1692;width:93;height:48;visibility:visible;mso-wrap-style:square;v-text-anchor:top" coordsize="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jwMMA&#10;AADdAAAADwAAAGRycy9kb3ducmV2LnhtbERPTWsCMRC9F/wPYYTeamJrVbZGaUsFoYi4iudhM+6G&#10;biZLkur23zdCobd5vM9ZrHrXiguFaD1rGI8UCOLKG8u1huNh/TAHEROywdYzafihCKvl4G6BhfFX&#10;3tOlTLXIIRwL1NCk1BVSxqohh3HkO+LMnX1wmDIMtTQBrznctfJRqal0aDk3NNjRe0PVV/ntNNSf&#10;b91ue9p92DLY8XP/dHTprLS+H/avLyAS9elf/OfemDx/omZw+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0jwMMAAADdAAAADwAAAAAAAAAAAAAAAACYAgAAZHJzL2Rv&#10;d25yZXYueG1sUEsFBgAAAAAEAAQA9QAAAIgDAAAAAA==&#10;" path="m25,l36,13r,14l30,40,20,48r-10,l,34,,21,4,6,15,,25,,36,6r15,7l66,13,82,6,93,e" filled="f" strokeweight=".07586mm">
                <v:path arrowok="t" o:connecttype="custom" o:connectlocs="25,1692;36,1705;36,1719;30,1732;20,1740;10,1740;0,1726;0,1713;4,1698;15,1692;25,1692;36,1698;51,1705;66,1705;82,1698;93,1692" o:connectangles="0,0,0,0,0,0,0,0,0,0,0,0,0,0,0,0"/>
              </v:shape>
            </v:group>
            <v:group id="Group 793" o:spid="_x0000_s1691" style="position:absolute;left:15402;top:1789;width:36;height:48" coordorigin="15402,1789" coordsize="3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794" o:spid="_x0000_s1692" style="position:absolute;left:15402;top:1789;width:36;height:48;visibility:visible;mso-wrap-style:square;v-text-anchor:top" coordsize="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W8MIA&#10;AADdAAAADwAAAGRycy9kb3ducmV2LnhtbERP3WrCMBS+H/gO4QjezcQhw1WjiEwsDAZ2PsChOTbV&#10;5qQ0UatPbwaD3Z2P7/csVr1rxJW6UHvWMBkrEMSlNzVXGg4/29cZiBCRDTaeScOdAqyWg5cFZsbf&#10;eE/XIlYihXDIUIONsc2kDKUlh2HsW+LEHX3nMCbYVdJ0eEvhrpFvSr1LhzWnBostbSyV5+LiNBxt&#10;Ptt/02exO+X1V8TpRBWPrdajYb+eg4jUx3/xnzs3af5UfcDvN+k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dbwwgAAAN0AAAAPAAAAAAAAAAAAAAAAAJgCAABkcnMvZG93&#10;bnJldi54bWxQSwUGAAAAAAQABAD1AAAAhwMAAAAA&#10;" path="m15,l5,6,,19,,33,10,48r11,l31,40,37,27r,-14l26,,15,xe" filled="f" strokeweight=".07594mm">
                <v:path arrowok="t" o:connecttype="custom" o:connectlocs="15,1789;5,1795;0,1808;0,1822;10,1837;21,1837;31,1829;37,1816;37,1802;26,1789;15,1789" o:connectangles="0,0,0,0,0,0,0,0,0,0,0"/>
              </v:shape>
            </v:group>
            <v:group id="Group 795" o:spid="_x0000_s1693" style="position:absolute;left:14862;top:1546;width:963;height:20" coordorigin="14862,1546" coordsize="9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796" o:spid="_x0000_s1694" style="position:absolute;left:14862;top:1546;width:963;height:20;visibility:visible;mso-wrap-style:square;v-text-anchor:top" coordsize="9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d0MEA&#10;AADdAAAADwAAAGRycy9kb3ducmV2LnhtbERPTYvCMBC9C/sfwizsTdPKokvXKCKIi7e2e9nb0Ixt&#10;sZmUJrbx328Ewds83udsdsF0YqTBtZYVpIsEBHFldcu1gt/yOP8C4Tyyxs4yKbiTg932bbbBTNuJ&#10;cxoLX4sYwi5DBY33fSalqxoy6Ba2J47cxQ4GfYRDLfWAUww3nVwmyUoabDk2NNjToaHqWtyMArbp&#10;X+WuocyPfT5Nh/O4tqdRqY/3sP8G4Sn4l/jp/tFx/meawuObe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HdDBAAAA3QAAAA8AAAAAAAAAAAAAAAAAmAIAAGRycy9kb3du&#10;cmV2LnhtbFBLBQYAAAAABAAEAPUAAACGAwAAAAA=&#10;" path="m,l963,20e" filled="f" strokeweight=".07581mm">
                <v:path arrowok="t" o:connecttype="custom" o:connectlocs="0,1546;963,1566" o:connectangles="0,0"/>
              </v:shape>
            </v:group>
            <v:group id="Group 797" o:spid="_x0000_s1695" style="position:absolute;left:15707;top:1504;width:119;height:62" coordorigin="15707,1504"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798" o:spid="_x0000_s1696" style="position:absolute;left:15707;top:1504;width:119;height:6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pcMA&#10;AADdAAAADwAAAGRycy9kb3ducmV2LnhtbERPS2vCQBC+C/6HZYTedKMVCamriLFgj/Vx8DZkp0na&#10;3dmY3cb037sFwdt8fM9ZrntrREetrx0rmE4SEMSF0zWXCk7H93EKwgdkjcYxKfgjD+vVcLDETLsb&#10;f1J3CKWIIewzVFCF0GRS+qIii37iGuLIfbnWYoiwLaVu8RbDrZGzJFlIizXHhgob2lZU/Bx+rYIu&#10;332bY/7Rm3Da1tf0nHeXfa7Uy6jfvIEI1Ien+OHe6zh/Pn2F/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RpcMAAADdAAAADwAAAAAAAAAAAAAAAACYAgAAZHJzL2Rv&#10;d25yZXYueG1sUEsFBgAAAAAEAAQA9QAAAIgDAAAAAA==&#10;" path="m118,62l,e" filled="f" strokeweight=".07586mm">
                <v:path arrowok="t" o:connecttype="custom" o:connectlocs="118,1566;0,1504" o:connectangles="0,0"/>
              </v:shape>
            </v:group>
            <w10:wrap type="none"/>
            <w10:anchorlock/>
          </v:group>
        </w:pict>
      </w:r>
    </w:p>
    <w:p w:rsidR="00F1079E" w:rsidRPr="004D055F" w:rsidRDefault="00F1079E" w:rsidP="00F1079E">
      <w:pPr>
        <w:pStyle w:val="afb"/>
        <w:rPr>
          <w:color w:val="000000" w:themeColor="text1"/>
        </w:rPr>
      </w:pPr>
      <w:r w:rsidRPr="004D055F">
        <w:rPr>
          <w:rFonts w:hint="eastAsia"/>
          <w:color w:val="000000" w:themeColor="text1"/>
        </w:rPr>
        <w:t>横断面布置图</w:t>
      </w:r>
    </w:p>
    <w:p w:rsidR="00F1079E" w:rsidRPr="004D055F" w:rsidRDefault="00F1079E" w:rsidP="00F1079E">
      <w:pPr>
        <w:pStyle w:val="3"/>
        <w:rPr>
          <w:color w:val="000000" w:themeColor="text1"/>
        </w:rPr>
      </w:pPr>
      <w:r w:rsidRPr="004D055F">
        <w:rPr>
          <w:color w:val="000000" w:themeColor="text1"/>
        </w:rPr>
        <w:t>路基设计</w:t>
      </w:r>
    </w:p>
    <w:p w:rsidR="00F1079E" w:rsidRPr="004D055F" w:rsidRDefault="00F1079E" w:rsidP="00F1079E">
      <w:pPr>
        <w:pStyle w:val="4"/>
        <w:rPr>
          <w:color w:val="000000" w:themeColor="text1"/>
        </w:rPr>
      </w:pPr>
      <w:r w:rsidRPr="004D055F">
        <w:rPr>
          <w:color w:val="000000" w:themeColor="text1"/>
        </w:rPr>
        <w:t>路基设计原则</w:t>
      </w:r>
    </w:p>
    <w:p w:rsidR="00F1079E" w:rsidRPr="004D055F" w:rsidRDefault="00F1079E" w:rsidP="00F1079E">
      <w:pPr>
        <w:rPr>
          <w:color w:val="000000" w:themeColor="text1"/>
        </w:rPr>
      </w:pPr>
      <w:r w:rsidRPr="004D055F">
        <w:rPr>
          <w:color w:val="000000" w:themeColor="text1"/>
        </w:rPr>
        <w:t>1</w:t>
      </w:r>
      <w:r w:rsidRPr="004D055F">
        <w:rPr>
          <w:color w:val="000000" w:themeColor="text1"/>
        </w:rPr>
        <w:t>）路基</w:t>
      </w:r>
      <w:r w:rsidRPr="004D055F">
        <w:rPr>
          <w:color w:val="000000" w:themeColor="text1"/>
          <w:spacing w:val="2"/>
        </w:rPr>
        <w:t>必</w:t>
      </w:r>
      <w:r w:rsidRPr="004D055F">
        <w:rPr>
          <w:color w:val="000000" w:themeColor="text1"/>
        </w:rPr>
        <w:t>须做</w:t>
      </w:r>
      <w:r w:rsidRPr="004D055F">
        <w:rPr>
          <w:color w:val="000000" w:themeColor="text1"/>
          <w:spacing w:val="2"/>
        </w:rPr>
        <w:t>到</w:t>
      </w:r>
      <w:r w:rsidRPr="004D055F">
        <w:rPr>
          <w:color w:val="000000" w:themeColor="text1"/>
        </w:rPr>
        <w:t>密</w:t>
      </w:r>
      <w:r w:rsidRPr="004D055F">
        <w:rPr>
          <w:color w:val="000000" w:themeColor="text1"/>
          <w:spacing w:val="2"/>
        </w:rPr>
        <w:t>实</w:t>
      </w:r>
      <w:r w:rsidRPr="004D055F">
        <w:rPr>
          <w:color w:val="000000" w:themeColor="text1"/>
        </w:rPr>
        <w:t>、均匀</w:t>
      </w:r>
      <w:r w:rsidRPr="004D055F">
        <w:rPr>
          <w:color w:val="000000" w:themeColor="text1"/>
          <w:spacing w:val="2"/>
        </w:rPr>
        <w:t>、</w:t>
      </w:r>
      <w:r w:rsidRPr="004D055F">
        <w:rPr>
          <w:color w:val="000000" w:themeColor="text1"/>
        </w:rPr>
        <w:t>稳定</w:t>
      </w:r>
      <w:r w:rsidRPr="004D055F">
        <w:rPr>
          <w:color w:val="000000" w:themeColor="text1"/>
          <w:spacing w:val="2"/>
        </w:rPr>
        <w:t>，</w:t>
      </w:r>
      <w:r w:rsidRPr="004D055F">
        <w:rPr>
          <w:color w:val="000000" w:themeColor="text1"/>
        </w:rPr>
        <w:t>充分</w:t>
      </w:r>
      <w:r w:rsidRPr="004D055F">
        <w:rPr>
          <w:color w:val="000000" w:themeColor="text1"/>
          <w:spacing w:val="2"/>
        </w:rPr>
        <w:t>保</w:t>
      </w:r>
      <w:r w:rsidRPr="004D055F">
        <w:rPr>
          <w:color w:val="000000" w:themeColor="text1"/>
        </w:rPr>
        <w:t>证路基</w:t>
      </w:r>
      <w:r w:rsidRPr="004D055F">
        <w:rPr>
          <w:color w:val="000000" w:themeColor="text1"/>
          <w:spacing w:val="2"/>
        </w:rPr>
        <w:t>具</w:t>
      </w:r>
      <w:r w:rsidRPr="004D055F">
        <w:rPr>
          <w:color w:val="000000" w:themeColor="text1"/>
        </w:rPr>
        <w:t>有足</w:t>
      </w:r>
      <w:r w:rsidRPr="004D055F">
        <w:rPr>
          <w:color w:val="000000" w:themeColor="text1"/>
          <w:spacing w:val="2"/>
        </w:rPr>
        <w:t>够</w:t>
      </w:r>
      <w:r w:rsidRPr="004D055F">
        <w:rPr>
          <w:color w:val="000000" w:themeColor="text1"/>
        </w:rPr>
        <w:t>的强</w:t>
      </w:r>
      <w:r w:rsidRPr="004D055F">
        <w:rPr>
          <w:color w:val="000000" w:themeColor="text1"/>
          <w:spacing w:val="2"/>
        </w:rPr>
        <w:t>度</w:t>
      </w:r>
      <w:r w:rsidRPr="004D055F">
        <w:rPr>
          <w:color w:val="000000" w:themeColor="text1"/>
        </w:rPr>
        <w:t>、稳定</w:t>
      </w:r>
      <w:r w:rsidRPr="004D055F">
        <w:rPr>
          <w:color w:val="000000" w:themeColor="text1"/>
          <w:spacing w:val="2"/>
        </w:rPr>
        <w:t>性</w:t>
      </w:r>
      <w:r w:rsidRPr="004D055F">
        <w:rPr>
          <w:color w:val="000000" w:themeColor="text1"/>
        </w:rPr>
        <w:t>和耐</w:t>
      </w:r>
      <w:r w:rsidRPr="004D055F">
        <w:rPr>
          <w:color w:val="000000" w:themeColor="text1"/>
          <w:spacing w:val="2"/>
        </w:rPr>
        <w:t>久</w:t>
      </w:r>
      <w:r w:rsidRPr="004D055F">
        <w:rPr>
          <w:color w:val="000000" w:themeColor="text1"/>
        </w:rPr>
        <w:t>性，</w:t>
      </w:r>
      <w:r w:rsidRPr="004D055F">
        <w:rPr>
          <w:color w:val="000000" w:themeColor="text1"/>
          <w:spacing w:val="2"/>
        </w:rPr>
        <w:t>不</w:t>
      </w:r>
      <w:r w:rsidRPr="004D055F">
        <w:rPr>
          <w:color w:val="000000" w:themeColor="text1"/>
        </w:rPr>
        <w:t>能满足设计要求的应采取措施提高土基强度；</w:t>
      </w:r>
    </w:p>
    <w:p w:rsidR="00F1079E" w:rsidRPr="004D055F" w:rsidRDefault="00F1079E" w:rsidP="00F1079E">
      <w:pPr>
        <w:rPr>
          <w:color w:val="000000" w:themeColor="text1"/>
        </w:rPr>
      </w:pPr>
      <w:r w:rsidRPr="004D055F">
        <w:rPr>
          <w:color w:val="000000" w:themeColor="text1"/>
        </w:rPr>
        <w:t>2</w:t>
      </w:r>
      <w:r w:rsidRPr="004D055F">
        <w:rPr>
          <w:color w:val="000000" w:themeColor="text1"/>
        </w:rPr>
        <w:t>）路基</w:t>
      </w:r>
      <w:r w:rsidRPr="004D055F">
        <w:rPr>
          <w:color w:val="000000" w:themeColor="text1"/>
          <w:spacing w:val="2"/>
        </w:rPr>
        <w:t>填</w:t>
      </w:r>
      <w:r w:rsidRPr="004D055F">
        <w:rPr>
          <w:color w:val="000000" w:themeColor="text1"/>
        </w:rPr>
        <w:t>筑材</w:t>
      </w:r>
      <w:r w:rsidRPr="004D055F">
        <w:rPr>
          <w:color w:val="000000" w:themeColor="text1"/>
          <w:spacing w:val="2"/>
        </w:rPr>
        <w:t>料</w:t>
      </w:r>
      <w:r w:rsidRPr="004D055F">
        <w:rPr>
          <w:color w:val="000000" w:themeColor="text1"/>
        </w:rPr>
        <w:t>应</w:t>
      </w:r>
      <w:r w:rsidRPr="004D055F">
        <w:rPr>
          <w:color w:val="000000" w:themeColor="text1"/>
          <w:spacing w:val="2"/>
        </w:rPr>
        <w:t>因</w:t>
      </w:r>
      <w:r w:rsidRPr="004D055F">
        <w:rPr>
          <w:color w:val="000000" w:themeColor="text1"/>
        </w:rPr>
        <w:t>地制宜</w:t>
      </w:r>
      <w:r w:rsidRPr="004D055F">
        <w:rPr>
          <w:color w:val="000000" w:themeColor="text1"/>
          <w:spacing w:val="2"/>
        </w:rPr>
        <w:t>，</w:t>
      </w:r>
      <w:r w:rsidRPr="004D055F">
        <w:rPr>
          <w:color w:val="000000" w:themeColor="text1"/>
        </w:rPr>
        <w:t>充分</w:t>
      </w:r>
      <w:r w:rsidRPr="004D055F">
        <w:rPr>
          <w:color w:val="000000" w:themeColor="text1"/>
          <w:spacing w:val="2"/>
        </w:rPr>
        <w:t>考</w:t>
      </w:r>
      <w:r w:rsidRPr="004D055F">
        <w:rPr>
          <w:color w:val="000000" w:themeColor="text1"/>
        </w:rPr>
        <w:t>虑本</w:t>
      </w:r>
      <w:r w:rsidRPr="004D055F">
        <w:rPr>
          <w:color w:val="000000" w:themeColor="text1"/>
          <w:spacing w:val="2"/>
        </w:rPr>
        <w:t>地</w:t>
      </w:r>
      <w:r w:rsidRPr="004D055F">
        <w:rPr>
          <w:color w:val="000000" w:themeColor="text1"/>
        </w:rPr>
        <w:t>区的路</w:t>
      </w:r>
      <w:r w:rsidRPr="004D055F">
        <w:rPr>
          <w:color w:val="000000" w:themeColor="text1"/>
          <w:spacing w:val="2"/>
        </w:rPr>
        <w:t>基</w:t>
      </w:r>
      <w:r w:rsidRPr="004D055F">
        <w:rPr>
          <w:color w:val="000000" w:themeColor="text1"/>
        </w:rPr>
        <w:t>填料</w:t>
      </w:r>
      <w:r w:rsidRPr="004D055F">
        <w:rPr>
          <w:color w:val="000000" w:themeColor="text1"/>
          <w:spacing w:val="2"/>
        </w:rPr>
        <w:t>特</w:t>
      </w:r>
      <w:r w:rsidRPr="004D055F">
        <w:rPr>
          <w:color w:val="000000" w:themeColor="text1"/>
        </w:rPr>
        <w:t>性和</w:t>
      </w:r>
      <w:r w:rsidRPr="004D055F">
        <w:rPr>
          <w:color w:val="000000" w:themeColor="text1"/>
          <w:spacing w:val="2"/>
        </w:rPr>
        <w:t>来</w:t>
      </w:r>
      <w:r w:rsidRPr="004D055F">
        <w:rPr>
          <w:color w:val="000000" w:themeColor="text1"/>
        </w:rPr>
        <w:t>源，尽</w:t>
      </w:r>
      <w:r w:rsidRPr="004D055F">
        <w:rPr>
          <w:color w:val="000000" w:themeColor="text1"/>
          <w:spacing w:val="2"/>
        </w:rPr>
        <w:t>量</w:t>
      </w:r>
      <w:r w:rsidRPr="004D055F">
        <w:rPr>
          <w:color w:val="000000" w:themeColor="text1"/>
        </w:rPr>
        <w:t>使用</w:t>
      </w:r>
      <w:r w:rsidRPr="004D055F">
        <w:rPr>
          <w:color w:val="000000" w:themeColor="text1"/>
          <w:spacing w:val="2"/>
        </w:rPr>
        <w:t>本</w:t>
      </w:r>
      <w:r w:rsidRPr="004D055F">
        <w:rPr>
          <w:color w:val="000000" w:themeColor="text1"/>
        </w:rPr>
        <w:t>地成</w:t>
      </w:r>
      <w:r w:rsidRPr="004D055F">
        <w:rPr>
          <w:color w:val="000000" w:themeColor="text1"/>
          <w:spacing w:val="2"/>
        </w:rPr>
        <w:t>熟</w:t>
      </w:r>
      <w:r w:rsidRPr="004D055F">
        <w:rPr>
          <w:color w:val="000000" w:themeColor="text1"/>
        </w:rPr>
        <w:t>的填筑工艺和填料；</w:t>
      </w:r>
    </w:p>
    <w:p w:rsidR="00F1079E" w:rsidRPr="004D055F" w:rsidRDefault="00F1079E" w:rsidP="00F1079E">
      <w:pPr>
        <w:rPr>
          <w:color w:val="000000" w:themeColor="text1"/>
        </w:rPr>
      </w:pPr>
      <w:r w:rsidRPr="004D055F">
        <w:rPr>
          <w:rFonts w:cs="微软雅黑"/>
          <w:color w:val="000000" w:themeColor="text1"/>
        </w:rPr>
        <w:t>3</w:t>
      </w:r>
      <w:r w:rsidRPr="004D055F">
        <w:rPr>
          <w:color w:val="000000" w:themeColor="text1"/>
        </w:rPr>
        <w:t>）路基设计应经济耐用，注意环境保护要求，注意工程景观效果；</w:t>
      </w:r>
    </w:p>
    <w:p w:rsidR="00F1079E" w:rsidRPr="004D055F" w:rsidRDefault="00F1079E" w:rsidP="00F1079E">
      <w:pPr>
        <w:rPr>
          <w:color w:val="000000" w:themeColor="text1"/>
        </w:rPr>
      </w:pPr>
      <w:r w:rsidRPr="004D055F">
        <w:rPr>
          <w:rFonts w:cs="微软雅黑"/>
          <w:color w:val="000000" w:themeColor="text1"/>
        </w:rPr>
        <w:t>4</w:t>
      </w:r>
      <w:r w:rsidRPr="004D055F">
        <w:rPr>
          <w:color w:val="000000" w:themeColor="text1"/>
        </w:rPr>
        <w:t>）特殊路基处理需根据施工工期选择经济、适用的方式。</w:t>
      </w:r>
    </w:p>
    <w:p w:rsidR="00F1079E" w:rsidRPr="004D055F" w:rsidRDefault="00F1079E" w:rsidP="00F1079E">
      <w:pPr>
        <w:pStyle w:val="4"/>
        <w:rPr>
          <w:color w:val="000000" w:themeColor="text1"/>
        </w:rPr>
      </w:pPr>
      <w:r w:rsidRPr="004D055F">
        <w:rPr>
          <w:color w:val="000000" w:themeColor="text1"/>
        </w:rPr>
        <w:t>压实度要求</w:t>
      </w:r>
    </w:p>
    <w:p w:rsidR="00F1079E" w:rsidRPr="004D055F" w:rsidRDefault="00F1079E" w:rsidP="00F1079E">
      <w:pPr>
        <w:rPr>
          <w:color w:val="000000" w:themeColor="text1"/>
        </w:rPr>
      </w:pPr>
      <w:r w:rsidRPr="004D055F">
        <w:rPr>
          <w:color w:val="000000" w:themeColor="text1"/>
        </w:rPr>
        <w:t>路基必须做到密实</w:t>
      </w:r>
      <w:r w:rsidRPr="004D055F">
        <w:rPr>
          <w:color w:val="000000" w:themeColor="text1"/>
          <w:spacing w:val="-17"/>
        </w:rPr>
        <w:t>、</w:t>
      </w:r>
      <w:r w:rsidRPr="004D055F">
        <w:rPr>
          <w:color w:val="000000" w:themeColor="text1"/>
        </w:rPr>
        <w:t>均匀</w:t>
      </w:r>
      <w:r w:rsidRPr="004D055F">
        <w:rPr>
          <w:color w:val="000000" w:themeColor="text1"/>
          <w:spacing w:val="-17"/>
        </w:rPr>
        <w:t>、</w:t>
      </w:r>
      <w:r w:rsidRPr="004D055F">
        <w:rPr>
          <w:color w:val="000000" w:themeColor="text1"/>
        </w:rPr>
        <w:t>稳定</w:t>
      </w:r>
      <w:r w:rsidRPr="004D055F">
        <w:rPr>
          <w:color w:val="000000" w:themeColor="text1"/>
          <w:spacing w:val="-17"/>
        </w:rPr>
        <w:t>。</w:t>
      </w:r>
      <w:r w:rsidRPr="004D055F">
        <w:rPr>
          <w:color w:val="000000" w:themeColor="text1"/>
        </w:rPr>
        <w:t>路槽底面土基在不利季节应达到干燥或中湿状态</w:t>
      </w:r>
      <w:r w:rsidRPr="004D055F">
        <w:rPr>
          <w:color w:val="000000" w:themeColor="text1"/>
          <w:spacing w:val="-17"/>
        </w:rPr>
        <w:t>，</w:t>
      </w:r>
      <w:r w:rsidRPr="004D055F">
        <w:rPr>
          <w:color w:val="000000" w:themeColor="text1"/>
        </w:rPr>
        <w:t>其车行道土基设计回弹模量值达到</w:t>
      </w:r>
      <w:r w:rsidRPr="004D055F">
        <w:rPr>
          <w:rFonts w:cs="微软雅黑"/>
          <w:color w:val="000000" w:themeColor="text1"/>
        </w:rPr>
        <w:t>30M</w:t>
      </w:r>
      <w:r w:rsidRPr="004D055F">
        <w:rPr>
          <w:rFonts w:cs="微软雅黑"/>
          <w:color w:val="000000" w:themeColor="text1"/>
          <w:spacing w:val="-8"/>
        </w:rPr>
        <w:t>P</w:t>
      </w:r>
      <w:r w:rsidRPr="004D055F">
        <w:rPr>
          <w:rFonts w:cs="微软雅黑"/>
          <w:color w:val="000000" w:themeColor="text1"/>
          <w:spacing w:val="-1"/>
        </w:rPr>
        <w:t>a</w:t>
      </w:r>
      <w:r w:rsidRPr="004D055F">
        <w:rPr>
          <w:color w:val="000000" w:themeColor="text1"/>
        </w:rPr>
        <w:t>，人行道</w:t>
      </w:r>
      <w:r w:rsidRPr="004D055F">
        <w:rPr>
          <w:color w:val="000000" w:themeColor="text1"/>
          <w:spacing w:val="-3"/>
        </w:rPr>
        <w:t>土</w:t>
      </w:r>
      <w:r w:rsidRPr="004D055F">
        <w:rPr>
          <w:color w:val="000000" w:themeColor="text1"/>
        </w:rPr>
        <w:t>基设计回弹模量值达到</w:t>
      </w:r>
      <w:r w:rsidRPr="004D055F">
        <w:rPr>
          <w:rFonts w:cs="微软雅黑"/>
          <w:color w:val="000000" w:themeColor="text1"/>
        </w:rPr>
        <w:t>20M</w:t>
      </w:r>
      <w:r w:rsidRPr="004D055F">
        <w:rPr>
          <w:rFonts w:cs="微软雅黑"/>
          <w:color w:val="000000" w:themeColor="text1"/>
          <w:spacing w:val="-8"/>
        </w:rPr>
        <w:t>P</w:t>
      </w:r>
      <w:r w:rsidRPr="004D055F">
        <w:rPr>
          <w:rFonts w:cs="微软雅黑"/>
          <w:color w:val="000000" w:themeColor="text1"/>
          <w:spacing w:val="-1"/>
        </w:rPr>
        <w:t>a</w:t>
      </w:r>
      <w:r w:rsidRPr="004D055F">
        <w:rPr>
          <w:color w:val="000000" w:themeColor="text1"/>
        </w:rPr>
        <w:t>。为保证</w:t>
      </w:r>
      <w:r w:rsidRPr="004D055F">
        <w:rPr>
          <w:color w:val="000000" w:themeColor="text1"/>
          <w:spacing w:val="-3"/>
        </w:rPr>
        <w:t>路</w:t>
      </w:r>
      <w:r w:rsidRPr="004D055F">
        <w:rPr>
          <w:color w:val="000000" w:themeColor="text1"/>
        </w:rPr>
        <w:t>基的强度，压实度应满足下表对应值。</w:t>
      </w:r>
    </w:p>
    <w:p w:rsidR="00193AA9" w:rsidRPr="004D055F" w:rsidRDefault="00193AA9" w:rsidP="00F1079E">
      <w:pPr>
        <w:rPr>
          <w:color w:val="000000" w:themeColor="text1"/>
        </w:rPr>
      </w:pPr>
      <w:r w:rsidRPr="004D055F">
        <w:rPr>
          <w:color w:val="000000" w:themeColor="text1"/>
        </w:rPr>
        <w:br w:type="page"/>
      </w:r>
    </w:p>
    <w:p w:rsidR="00F1079E" w:rsidRPr="004D055F" w:rsidRDefault="00F1079E" w:rsidP="00D32DDA">
      <w:pPr>
        <w:pStyle w:val="af9"/>
        <w:spacing w:before="156"/>
        <w:rPr>
          <w:color w:val="000000" w:themeColor="text1"/>
        </w:rPr>
      </w:pPr>
      <w:r w:rsidRPr="004D055F">
        <w:rPr>
          <w:color w:val="000000" w:themeColor="text1"/>
        </w:rPr>
        <w:lastRenderedPageBreak/>
        <w:t>路床</w:t>
      </w:r>
      <w:r w:rsidRPr="004D055F">
        <w:rPr>
          <w:color w:val="000000" w:themeColor="text1"/>
          <w:spacing w:val="-3"/>
        </w:rPr>
        <w:t>压</w:t>
      </w:r>
      <w:r w:rsidRPr="004D055F">
        <w:rPr>
          <w:color w:val="000000" w:themeColor="text1"/>
        </w:rPr>
        <w:t>实</w:t>
      </w:r>
      <w:r w:rsidRPr="004D055F">
        <w:rPr>
          <w:color w:val="000000" w:themeColor="text1"/>
          <w:spacing w:val="-3"/>
        </w:rPr>
        <w:t>度</w:t>
      </w:r>
      <w:r w:rsidRPr="004D055F">
        <w:rPr>
          <w:color w:val="000000" w:themeColor="text1"/>
        </w:rPr>
        <w:t>要求</w:t>
      </w:r>
    </w:p>
    <w:tbl>
      <w:tblPr>
        <w:tblStyle w:val="ae"/>
        <w:tblW w:w="6260" w:type="dxa"/>
        <w:jc w:val="center"/>
        <w:tblLook w:val="04A0"/>
      </w:tblPr>
      <w:tblGrid>
        <w:gridCol w:w="1206"/>
        <w:gridCol w:w="800"/>
        <w:gridCol w:w="1874"/>
        <w:gridCol w:w="1411"/>
        <w:gridCol w:w="969"/>
      </w:tblGrid>
      <w:tr w:rsidR="00F1079E" w:rsidRPr="004D055F" w:rsidTr="00D32DDA">
        <w:trPr>
          <w:trHeight w:val="280"/>
          <w:jc w:val="center"/>
        </w:trPr>
        <w:tc>
          <w:tcPr>
            <w:tcW w:w="3880" w:type="dxa"/>
            <w:gridSpan w:val="3"/>
            <w:vAlign w:val="center"/>
          </w:tcPr>
          <w:p w:rsidR="00F1079E" w:rsidRPr="004D055F" w:rsidRDefault="00F1079E" w:rsidP="00D32DDA">
            <w:pPr>
              <w:pStyle w:val="af8"/>
              <w:rPr>
                <w:b/>
                <w:color w:val="000000" w:themeColor="text1"/>
              </w:rPr>
            </w:pPr>
            <w:r w:rsidRPr="004D055F">
              <w:rPr>
                <w:rFonts w:hint="eastAsia"/>
                <w:b/>
                <w:color w:val="000000" w:themeColor="text1"/>
              </w:rPr>
              <w:t>路基部位</w:t>
            </w:r>
          </w:p>
        </w:tc>
        <w:tc>
          <w:tcPr>
            <w:tcW w:w="1411" w:type="dxa"/>
            <w:vAlign w:val="center"/>
          </w:tcPr>
          <w:p w:rsidR="00F1079E" w:rsidRPr="004D055F" w:rsidRDefault="00F1079E" w:rsidP="00D32DDA">
            <w:pPr>
              <w:pStyle w:val="af8"/>
              <w:rPr>
                <w:b/>
                <w:color w:val="000000" w:themeColor="text1"/>
              </w:rPr>
            </w:pPr>
            <w:r w:rsidRPr="004D055F">
              <w:rPr>
                <w:rFonts w:hint="eastAsia"/>
                <w:b/>
                <w:color w:val="000000" w:themeColor="text1"/>
              </w:rPr>
              <w:t>路面底面以下深度（m）</w:t>
            </w:r>
          </w:p>
        </w:tc>
        <w:tc>
          <w:tcPr>
            <w:tcW w:w="969" w:type="dxa"/>
            <w:vAlign w:val="center"/>
          </w:tcPr>
          <w:p w:rsidR="00F1079E" w:rsidRPr="004D055F" w:rsidRDefault="00F1079E" w:rsidP="00D32DDA">
            <w:pPr>
              <w:pStyle w:val="af8"/>
              <w:rPr>
                <w:b/>
                <w:color w:val="000000" w:themeColor="text1"/>
              </w:rPr>
            </w:pPr>
            <w:r w:rsidRPr="004D055F">
              <w:rPr>
                <w:rFonts w:hint="eastAsia"/>
                <w:b/>
                <w:color w:val="000000" w:themeColor="text1"/>
              </w:rPr>
              <w:t>压实度</w:t>
            </w:r>
          </w:p>
        </w:tc>
      </w:tr>
      <w:tr w:rsidR="00F1079E" w:rsidRPr="004D055F" w:rsidTr="00D32DDA">
        <w:trPr>
          <w:trHeight w:val="297"/>
          <w:jc w:val="center"/>
        </w:trPr>
        <w:tc>
          <w:tcPr>
            <w:tcW w:w="1206" w:type="dxa"/>
            <w:vMerge w:val="restart"/>
            <w:vAlign w:val="center"/>
          </w:tcPr>
          <w:p w:rsidR="00F1079E" w:rsidRPr="004D055F" w:rsidRDefault="00F1079E" w:rsidP="00D32DDA">
            <w:pPr>
              <w:pStyle w:val="af8"/>
              <w:rPr>
                <w:color w:val="000000" w:themeColor="text1"/>
              </w:rPr>
            </w:pPr>
            <w:r w:rsidRPr="004D055F">
              <w:rPr>
                <w:rFonts w:hint="eastAsia"/>
                <w:color w:val="000000" w:themeColor="text1"/>
              </w:rPr>
              <w:t>填方路基</w:t>
            </w:r>
          </w:p>
        </w:tc>
        <w:tc>
          <w:tcPr>
            <w:tcW w:w="2674" w:type="dxa"/>
            <w:gridSpan w:val="2"/>
            <w:vAlign w:val="center"/>
          </w:tcPr>
          <w:p w:rsidR="00F1079E" w:rsidRPr="004D055F" w:rsidRDefault="00F1079E" w:rsidP="00D32DDA">
            <w:pPr>
              <w:pStyle w:val="af8"/>
              <w:rPr>
                <w:color w:val="000000" w:themeColor="text1"/>
              </w:rPr>
            </w:pPr>
            <w:r w:rsidRPr="004D055F">
              <w:rPr>
                <w:rFonts w:hint="eastAsia"/>
                <w:color w:val="000000" w:themeColor="text1"/>
              </w:rPr>
              <w:t>上路床</w:t>
            </w:r>
          </w:p>
        </w:tc>
        <w:tc>
          <w:tcPr>
            <w:tcW w:w="1411" w:type="dxa"/>
            <w:vAlign w:val="center"/>
          </w:tcPr>
          <w:p w:rsidR="00F1079E" w:rsidRPr="004D055F" w:rsidRDefault="00F1079E" w:rsidP="00D32DDA">
            <w:pPr>
              <w:pStyle w:val="af8"/>
              <w:rPr>
                <w:color w:val="000000" w:themeColor="text1"/>
              </w:rPr>
            </w:pPr>
            <w:r w:rsidRPr="004D055F">
              <w:rPr>
                <w:rFonts w:hint="eastAsia"/>
                <w:color w:val="000000" w:themeColor="text1"/>
              </w:rPr>
              <w:t>0-0.3</w:t>
            </w:r>
          </w:p>
        </w:tc>
        <w:tc>
          <w:tcPr>
            <w:tcW w:w="969" w:type="dxa"/>
            <w:vAlign w:val="center"/>
          </w:tcPr>
          <w:p w:rsidR="00F1079E" w:rsidRPr="004D055F" w:rsidRDefault="00F1079E" w:rsidP="00D32DDA">
            <w:pPr>
              <w:pStyle w:val="af8"/>
              <w:rPr>
                <w:color w:val="000000" w:themeColor="text1"/>
              </w:rPr>
            </w:pPr>
            <w:r w:rsidRPr="004D055F">
              <w:rPr>
                <w:color w:val="000000" w:themeColor="text1"/>
              </w:rPr>
              <w:t>≥</w:t>
            </w:r>
            <w:r w:rsidRPr="004D055F">
              <w:rPr>
                <w:rFonts w:hint="eastAsia"/>
                <w:color w:val="000000" w:themeColor="text1"/>
              </w:rPr>
              <w:t>94</w:t>
            </w:r>
          </w:p>
        </w:tc>
      </w:tr>
      <w:tr w:rsidR="00D32DDA" w:rsidRPr="004D055F" w:rsidTr="00D32DDA">
        <w:trPr>
          <w:trHeight w:val="297"/>
          <w:jc w:val="center"/>
        </w:trPr>
        <w:tc>
          <w:tcPr>
            <w:tcW w:w="1206" w:type="dxa"/>
            <w:vMerge/>
            <w:vAlign w:val="center"/>
          </w:tcPr>
          <w:p w:rsidR="00D32DDA" w:rsidRPr="004D055F" w:rsidRDefault="00D32DDA" w:rsidP="00D32DDA">
            <w:pPr>
              <w:pStyle w:val="af8"/>
              <w:rPr>
                <w:color w:val="000000" w:themeColor="text1"/>
              </w:rPr>
            </w:pPr>
          </w:p>
        </w:tc>
        <w:tc>
          <w:tcPr>
            <w:tcW w:w="0" w:type="auto"/>
            <w:vMerge w:val="restart"/>
            <w:vAlign w:val="center"/>
          </w:tcPr>
          <w:p w:rsidR="00D32DDA" w:rsidRPr="004D055F" w:rsidRDefault="00D32DDA" w:rsidP="00D32DDA">
            <w:pPr>
              <w:pStyle w:val="af8"/>
              <w:rPr>
                <w:color w:val="000000" w:themeColor="text1"/>
              </w:rPr>
            </w:pPr>
            <w:r w:rsidRPr="004D055F">
              <w:rPr>
                <w:rFonts w:hint="eastAsia"/>
                <w:color w:val="000000" w:themeColor="text1"/>
              </w:rPr>
              <w:t>下路床</w:t>
            </w:r>
          </w:p>
        </w:tc>
        <w:tc>
          <w:tcPr>
            <w:tcW w:w="1874" w:type="dxa"/>
            <w:vAlign w:val="center"/>
          </w:tcPr>
          <w:p w:rsidR="00D32DDA" w:rsidRPr="004D055F" w:rsidRDefault="00D32DDA" w:rsidP="00D32DDA">
            <w:pPr>
              <w:pStyle w:val="af8"/>
              <w:rPr>
                <w:color w:val="000000" w:themeColor="text1"/>
              </w:rPr>
            </w:pPr>
            <w:r w:rsidRPr="004D055F">
              <w:rPr>
                <w:rFonts w:hint="eastAsia"/>
                <w:color w:val="000000" w:themeColor="text1"/>
              </w:rPr>
              <w:t>轻、中等及重交通</w:t>
            </w:r>
          </w:p>
        </w:tc>
        <w:tc>
          <w:tcPr>
            <w:tcW w:w="1411" w:type="dxa"/>
            <w:vMerge w:val="restart"/>
            <w:vAlign w:val="center"/>
          </w:tcPr>
          <w:p w:rsidR="00D32DDA" w:rsidRPr="004D055F" w:rsidRDefault="00D32DDA" w:rsidP="00D32DDA">
            <w:pPr>
              <w:pStyle w:val="af8"/>
              <w:rPr>
                <w:color w:val="000000" w:themeColor="text1"/>
              </w:rPr>
            </w:pPr>
            <w:r w:rsidRPr="004D055F">
              <w:rPr>
                <w:rFonts w:hint="eastAsia"/>
                <w:color w:val="000000" w:themeColor="text1"/>
              </w:rPr>
              <w:t>0.3-0.8</w:t>
            </w:r>
          </w:p>
        </w:tc>
        <w:tc>
          <w:tcPr>
            <w:tcW w:w="969" w:type="dxa"/>
            <w:vMerge w:val="restart"/>
            <w:vAlign w:val="center"/>
          </w:tcPr>
          <w:p w:rsidR="00D32DDA" w:rsidRPr="004D055F" w:rsidRDefault="00D32DDA" w:rsidP="00D32DDA">
            <w:pPr>
              <w:pStyle w:val="af8"/>
              <w:rPr>
                <w:color w:val="000000" w:themeColor="text1"/>
              </w:rPr>
            </w:pPr>
            <w:r w:rsidRPr="004D055F">
              <w:rPr>
                <w:color w:val="000000" w:themeColor="text1"/>
              </w:rPr>
              <w:t>≥</w:t>
            </w:r>
            <w:r w:rsidRPr="004D055F">
              <w:rPr>
                <w:rFonts w:hint="eastAsia"/>
                <w:color w:val="000000" w:themeColor="text1"/>
              </w:rPr>
              <w:t>94</w:t>
            </w:r>
          </w:p>
        </w:tc>
      </w:tr>
      <w:tr w:rsidR="00D32DDA" w:rsidRPr="004D055F" w:rsidTr="00D32DDA">
        <w:trPr>
          <w:trHeight w:val="297"/>
          <w:jc w:val="center"/>
        </w:trPr>
        <w:tc>
          <w:tcPr>
            <w:tcW w:w="1206" w:type="dxa"/>
            <w:vMerge/>
            <w:vAlign w:val="center"/>
          </w:tcPr>
          <w:p w:rsidR="00D32DDA" w:rsidRPr="004D055F" w:rsidRDefault="00D32DDA" w:rsidP="00D32DDA">
            <w:pPr>
              <w:pStyle w:val="af8"/>
              <w:rPr>
                <w:color w:val="000000" w:themeColor="text1"/>
              </w:rPr>
            </w:pPr>
          </w:p>
        </w:tc>
        <w:tc>
          <w:tcPr>
            <w:tcW w:w="0" w:type="auto"/>
            <w:vMerge/>
            <w:vAlign w:val="center"/>
          </w:tcPr>
          <w:p w:rsidR="00D32DDA" w:rsidRPr="004D055F" w:rsidRDefault="00D32DDA" w:rsidP="00D32DDA">
            <w:pPr>
              <w:pStyle w:val="af8"/>
              <w:rPr>
                <w:color w:val="000000" w:themeColor="text1"/>
              </w:rPr>
            </w:pPr>
          </w:p>
        </w:tc>
        <w:tc>
          <w:tcPr>
            <w:tcW w:w="1874" w:type="dxa"/>
            <w:vAlign w:val="center"/>
          </w:tcPr>
          <w:p w:rsidR="00D32DDA" w:rsidRPr="004D055F" w:rsidRDefault="00D32DDA" w:rsidP="00D32DDA">
            <w:pPr>
              <w:pStyle w:val="af8"/>
              <w:rPr>
                <w:color w:val="000000" w:themeColor="text1"/>
              </w:rPr>
            </w:pPr>
            <w:r w:rsidRPr="004D055F">
              <w:rPr>
                <w:rFonts w:hint="eastAsia"/>
                <w:color w:val="000000" w:themeColor="text1"/>
              </w:rPr>
              <w:t>特重、极重交通</w:t>
            </w:r>
          </w:p>
        </w:tc>
        <w:tc>
          <w:tcPr>
            <w:tcW w:w="1411" w:type="dxa"/>
            <w:vMerge/>
            <w:vAlign w:val="center"/>
          </w:tcPr>
          <w:p w:rsidR="00D32DDA" w:rsidRPr="004D055F" w:rsidRDefault="00D32DDA" w:rsidP="00D32DDA">
            <w:pPr>
              <w:pStyle w:val="af8"/>
              <w:rPr>
                <w:color w:val="000000" w:themeColor="text1"/>
              </w:rPr>
            </w:pPr>
          </w:p>
        </w:tc>
        <w:tc>
          <w:tcPr>
            <w:tcW w:w="969" w:type="dxa"/>
            <w:vMerge/>
            <w:vAlign w:val="center"/>
          </w:tcPr>
          <w:p w:rsidR="00D32DDA" w:rsidRPr="004D055F" w:rsidRDefault="00D32DDA" w:rsidP="00D32DDA">
            <w:pPr>
              <w:pStyle w:val="af8"/>
              <w:rPr>
                <w:color w:val="000000" w:themeColor="text1"/>
              </w:rPr>
            </w:pPr>
          </w:p>
        </w:tc>
      </w:tr>
      <w:tr w:rsidR="00D32DDA" w:rsidRPr="004D055F" w:rsidTr="00D32DDA">
        <w:trPr>
          <w:trHeight w:val="297"/>
          <w:jc w:val="center"/>
        </w:trPr>
        <w:tc>
          <w:tcPr>
            <w:tcW w:w="1206" w:type="dxa"/>
            <w:vMerge w:val="restart"/>
            <w:vAlign w:val="center"/>
          </w:tcPr>
          <w:p w:rsidR="00D32DDA" w:rsidRPr="004D055F" w:rsidRDefault="00D32DDA" w:rsidP="00D32DDA">
            <w:pPr>
              <w:pStyle w:val="af8"/>
              <w:rPr>
                <w:color w:val="000000" w:themeColor="text1"/>
              </w:rPr>
            </w:pPr>
            <w:r w:rsidRPr="004D055F">
              <w:rPr>
                <w:rFonts w:hint="eastAsia"/>
                <w:color w:val="000000" w:themeColor="text1"/>
              </w:rPr>
              <w:t>零填及挖方路基</w:t>
            </w:r>
          </w:p>
        </w:tc>
        <w:tc>
          <w:tcPr>
            <w:tcW w:w="2674" w:type="dxa"/>
            <w:gridSpan w:val="2"/>
            <w:vAlign w:val="center"/>
          </w:tcPr>
          <w:p w:rsidR="00D32DDA" w:rsidRPr="004D055F" w:rsidRDefault="00D32DDA" w:rsidP="00D32DDA">
            <w:pPr>
              <w:pStyle w:val="af8"/>
              <w:rPr>
                <w:color w:val="000000" w:themeColor="text1"/>
              </w:rPr>
            </w:pPr>
            <w:r w:rsidRPr="004D055F">
              <w:rPr>
                <w:rFonts w:hint="eastAsia"/>
                <w:color w:val="000000" w:themeColor="text1"/>
              </w:rPr>
              <w:t>上路床</w:t>
            </w:r>
          </w:p>
        </w:tc>
        <w:tc>
          <w:tcPr>
            <w:tcW w:w="1411" w:type="dxa"/>
            <w:vAlign w:val="center"/>
          </w:tcPr>
          <w:p w:rsidR="00D32DDA" w:rsidRPr="004D055F" w:rsidRDefault="00D32DDA" w:rsidP="00D32DDA">
            <w:pPr>
              <w:pStyle w:val="af8"/>
              <w:rPr>
                <w:color w:val="000000" w:themeColor="text1"/>
              </w:rPr>
            </w:pPr>
            <w:r w:rsidRPr="004D055F">
              <w:rPr>
                <w:rFonts w:hint="eastAsia"/>
                <w:color w:val="000000" w:themeColor="text1"/>
              </w:rPr>
              <w:t>0-30</w:t>
            </w:r>
          </w:p>
        </w:tc>
        <w:tc>
          <w:tcPr>
            <w:tcW w:w="969" w:type="dxa"/>
            <w:vAlign w:val="center"/>
          </w:tcPr>
          <w:p w:rsidR="00D32DDA" w:rsidRPr="004D055F" w:rsidRDefault="00D32DDA" w:rsidP="00D32DDA">
            <w:pPr>
              <w:pStyle w:val="af8"/>
              <w:rPr>
                <w:color w:val="000000" w:themeColor="text1"/>
              </w:rPr>
            </w:pPr>
            <w:r w:rsidRPr="004D055F">
              <w:rPr>
                <w:color w:val="000000" w:themeColor="text1"/>
              </w:rPr>
              <w:t>≥</w:t>
            </w:r>
            <w:r w:rsidRPr="004D055F">
              <w:rPr>
                <w:rFonts w:hint="eastAsia"/>
                <w:color w:val="000000" w:themeColor="text1"/>
              </w:rPr>
              <w:t>94</w:t>
            </w:r>
          </w:p>
        </w:tc>
      </w:tr>
      <w:tr w:rsidR="00D32DDA" w:rsidRPr="004D055F" w:rsidTr="00D32DDA">
        <w:trPr>
          <w:trHeight w:val="297"/>
          <w:jc w:val="center"/>
        </w:trPr>
        <w:tc>
          <w:tcPr>
            <w:tcW w:w="1206" w:type="dxa"/>
            <w:vMerge/>
            <w:vAlign w:val="center"/>
          </w:tcPr>
          <w:p w:rsidR="00D32DDA" w:rsidRPr="004D055F" w:rsidRDefault="00D32DDA" w:rsidP="00D32DDA">
            <w:pPr>
              <w:pStyle w:val="af8"/>
              <w:rPr>
                <w:color w:val="000000" w:themeColor="text1"/>
              </w:rPr>
            </w:pPr>
          </w:p>
        </w:tc>
        <w:tc>
          <w:tcPr>
            <w:tcW w:w="0" w:type="auto"/>
            <w:vMerge w:val="restart"/>
            <w:vAlign w:val="center"/>
          </w:tcPr>
          <w:p w:rsidR="00D32DDA" w:rsidRPr="004D055F" w:rsidRDefault="00D32DDA" w:rsidP="00D32DDA">
            <w:pPr>
              <w:pStyle w:val="af8"/>
              <w:rPr>
                <w:color w:val="000000" w:themeColor="text1"/>
              </w:rPr>
            </w:pPr>
            <w:r w:rsidRPr="004D055F">
              <w:rPr>
                <w:rFonts w:hint="eastAsia"/>
                <w:color w:val="000000" w:themeColor="text1"/>
              </w:rPr>
              <w:t>下路床</w:t>
            </w:r>
          </w:p>
        </w:tc>
        <w:tc>
          <w:tcPr>
            <w:tcW w:w="1874" w:type="dxa"/>
            <w:vAlign w:val="center"/>
          </w:tcPr>
          <w:p w:rsidR="00D32DDA" w:rsidRPr="004D055F" w:rsidRDefault="00D32DDA" w:rsidP="00D32DDA">
            <w:pPr>
              <w:pStyle w:val="af8"/>
              <w:rPr>
                <w:color w:val="000000" w:themeColor="text1"/>
              </w:rPr>
            </w:pPr>
            <w:r w:rsidRPr="004D055F">
              <w:rPr>
                <w:rFonts w:hint="eastAsia"/>
                <w:color w:val="000000" w:themeColor="text1"/>
              </w:rPr>
              <w:t>轻中等及重交通</w:t>
            </w:r>
          </w:p>
        </w:tc>
        <w:tc>
          <w:tcPr>
            <w:tcW w:w="1411" w:type="dxa"/>
            <w:vAlign w:val="center"/>
          </w:tcPr>
          <w:p w:rsidR="00D32DDA" w:rsidRPr="004D055F" w:rsidRDefault="00D32DDA" w:rsidP="00D32DDA">
            <w:pPr>
              <w:pStyle w:val="af8"/>
              <w:rPr>
                <w:color w:val="000000" w:themeColor="text1"/>
              </w:rPr>
            </w:pPr>
            <w:r w:rsidRPr="004D055F">
              <w:rPr>
                <w:rFonts w:hint="eastAsia"/>
                <w:color w:val="000000" w:themeColor="text1"/>
              </w:rPr>
              <w:t>0.3-0.8</w:t>
            </w:r>
          </w:p>
        </w:tc>
        <w:tc>
          <w:tcPr>
            <w:tcW w:w="969" w:type="dxa"/>
            <w:vAlign w:val="center"/>
          </w:tcPr>
          <w:p w:rsidR="00D32DDA" w:rsidRPr="004D055F" w:rsidRDefault="00D32DDA" w:rsidP="00D32DDA">
            <w:pPr>
              <w:pStyle w:val="af8"/>
              <w:rPr>
                <w:color w:val="000000" w:themeColor="text1"/>
              </w:rPr>
            </w:pPr>
          </w:p>
        </w:tc>
      </w:tr>
      <w:tr w:rsidR="00D32DDA" w:rsidRPr="004D055F" w:rsidTr="00D32DDA">
        <w:trPr>
          <w:trHeight w:val="313"/>
          <w:jc w:val="center"/>
        </w:trPr>
        <w:tc>
          <w:tcPr>
            <w:tcW w:w="1206" w:type="dxa"/>
            <w:vMerge/>
            <w:vAlign w:val="center"/>
          </w:tcPr>
          <w:p w:rsidR="00D32DDA" w:rsidRPr="004D055F" w:rsidRDefault="00D32DDA" w:rsidP="00D32DDA">
            <w:pPr>
              <w:pStyle w:val="af8"/>
              <w:rPr>
                <w:color w:val="000000" w:themeColor="text1"/>
              </w:rPr>
            </w:pPr>
          </w:p>
        </w:tc>
        <w:tc>
          <w:tcPr>
            <w:tcW w:w="0" w:type="auto"/>
            <w:vMerge/>
            <w:vAlign w:val="center"/>
          </w:tcPr>
          <w:p w:rsidR="00D32DDA" w:rsidRPr="004D055F" w:rsidRDefault="00D32DDA" w:rsidP="00D32DDA">
            <w:pPr>
              <w:pStyle w:val="af8"/>
              <w:rPr>
                <w:color w:val="000000" w:themeColor="text1"/>
              </w:rPr>
            </w:pPr>
          </w:p>
        </w:tc>
        <w:tc>
          <w:tcPr>
            <w:tcW w:w="1874" w:type="dxa"/>
            <w:vAlign w:val="center"/>
          </w:tcPr>
          <w:p w:rsidR="00D32DDA" w:rsidRPr="004D055F" w:rsidRDefault="00D32DDA" w:rsidP="00D32DDA">
            <w:pPr>
              <w:pStyle w:val="af8"/>
              <w:rPr>
                <w:color w:val="000000" w:themeColor="text1"/>
              </w:rPr>
            </w:pPr>
            <w:r w:rsidRPr="004D055F">
              <w:rPr>
                <w:rFonts w:hint="eastAsia"/>
                <w:color w:val="000000" w:themeColor="text1"/>
              </w:rPr>
              <w:t>特重、极重交通</w:t>
            </w:r>
          </w:p>
        </w:tc>
        <w:tc>
          <w:tcPr>
            <w:tcW w:w="1411" w:type="dxa"/>
            <w:vAlign w:val="center"/>
          </w:tcPr>
          <w:p w:rsidR="00D32DDA" w:rsidRPr="004D055F" w:rsidRDefault="00D32DDA" w:rsidP="00D32DDA">
            <w:pPr>
              <w:pStyle w:val="af8"/>
              <w:rPr>
                <w:color w:val="000000" w:themeColor="text1"/>
              </w:rPr>
            </w:pPr>
            <w:r w:rsidRPr="004D055F">
              <w:rPr>
                <w:rFonts w:hint="eastAsia"/>
                <w:color w:val="000000" w:themeColor="text1"/>
              </w:rPr>
              <w:t>0.3-1.2</w:t>
            </w:r>
          </w:p>
        </w:tc>
        <w:tc>
          <w:tcPr>
            <w:tcW w:w="969" w:type="dxa"/>
            <w:vAlign w:val="center"/>
          </w:tcPr>
          <w:p w:rsidR="00D32DDA" w:rsidRPr="004D055F" w:rsidRDefault="00D32DDA" w:rsidP="00D32DDA">
            <w:pPr>
              <w:pStyle w:val="af8"/>
              <w:rPr>
                <w:color w:val="000000" w:themeColor="text1"/>
              </w:rPr>
            </w:pPr>
            <w:r w:rsidRPr="004D055F">
              <w:rPr>
                <w:rFonts w:hint="eastAsia"/>
                <w:color w:val="000000" w:themeColor="text1"/>
              </w:rPr>
              <w:t>-</w:t>
            </w:r>
          </w:p>
        </w:tc>
      </w:tr>
    </w:tbl>
    <w:p w:rsidR="00D32DDA" w:rsidRPr="004D055F" w:rsidRDefault="00D32DDA" w:rsidP="00D32DDA">
      <w:pPr>
        <w:pStyle w:val="4"/>
        <w:rPr>
          <w:color w:val="000000" w:themeColor="text1"/>
        </w:rPr>
      </w:pPr>
      <w:r w:rsidRPr="004D055F">
        <w:rPr>
          <w:color w:val="000000" w:themeColor="text1"/>
        </w:rPr>
        <w:t>一般路基设计</w:t>
      </w:r>
    </w:p>
    <w:p w:rsidR="00D32DDA" w:rsidRPr="004D055F" w:rsidRDefault="00D32DDA" w:rsidP="00D32DDA">
      <w:pPr>
        <w:rPr>
          <w:color w:val="000000" w:themeColor="text1"/>
        </w:rPr>
      </w:pPr>
      <w:r w:rsidRPr="004D055F">
        <w:rPr>
          <w:color w:val="000000" w:themeColor="text1"/>
        </w:rPr>
        <w:t>路基必须保证密实、均匀，其压实度和回填模量须达到规范要求。</w:t>
      </w:r>
    </w:p>
    <w:p w:rsidR="00D32DDA" w:rsidRPr="004D055F" w:rsidRDefault="00D32DDA" w:rsidP="00D32DDA">
      <w:pPr>
        <w:rPr>
          <w:color w:val="000000" w:themeColor="text1"/>
        </w:rPr>
      </w:pPr>
      <w:r w:rsidRPr="004D055F">
        <w:rPr>
          <w:color w:val="000000" w:themeColor="text1"/>
        </w:rPr>
        <w:t>为确保路基强度和压实度达到设计要求</w:t>
      </w:r>
      <w:r w:rsidRPr="004D055F">
        <w:rPr>
          <w:color w:val="000000" w:themeColor="text1"/>
          <w:spacing w:val="-34"/>
        </w:rPr>
        <w:t>，</w:t>
      </w:r>
      <w:r w:rsidRPr="004D055F">
        <w:rPr>
          <w:color w:val="000000" w:themeColor="text1"/>
        </w:rPr>
        <w:t>本工程一般路段路基施工前</w:t>
      </w:r>
      <w:r w:rsidRPr="004D055F">
        <w:rPr>
          <w:color w:val="000000" w:themeColor="text1"/>
          <w:spacing w:val="-34"/>
        </w:rPr>
        <w:t>，</w:t>
      </w:r>
      <w:r w:rsidRPr="004D055F">
        <w:rPr>
          <w:color w:val="000000" w:themeColor="text1"/>
        </w:rPr>
        <w:t>拟建终点站范围内原地面上的碎石</w:t>
      </w:r>
      <w:r w:rsidRPr="004D055F">
        <w:rPr>
          <w:color w:val="000000" w:themeColor="text1"/>
          <w:spacing w:val="-39"/>
        </w:rPr>
        <w:t>、</w:t>
      </w:r>
      <w:r w:rsidRPr="004D055F">
        <w:rPr>
          <w:color w:val="000000" w:themeColor="text1"/>
        </w:rPr>
        <w:t>碎砖等建筑垃圾</w:t>
      </w:r>
      <w:r w:rsidRPr="004D055F">
        <w:rPr>
          <w:color w:val="000000" w:themeColor="text1"/>
          <w:spacing w:val="-39"/>
        </w:rPr>
        <w:t>、</w:t>
      </w:r>
      <w:r w:rsidRPr="004D055F">
        <w:rPr>
          <w:color w:val="000000" w:themeColor="text1"/>
        </w:rPr>
        <w:t>生活垃圾</w:t>
      </w:r>
      <w:r w:rsidRPr="004D055F">
        <w:rPr>
          <w:color w:val="000000" w:themeColor="text1"/>
          <w:spacing w:val="-39"/>
        </w:rPr>
        <w:t>、</w:t>
      </w:r>
      <w:r w:rsidRPr="004D055F">
        <w:rPr>
          <w:color w:val="000000" w:themeColor="text1"/>
          <w:spacing w:val="2"/>
        </w:rPr>
        <w:t>植</w:t>
      </w:r>
      <w:r w:rsidRPr="004D055F">
        <w:rPr>
          <w:color w:val="000000" w:themeColor="text1"/>
        </w:rPr>
        <w:t>物根茎</w:t>
      </w:r>
      <w:r w:rsidRPr="004D055F">
        <w:rPr>
          <w:color w:val="000000" w:themeColor="text1"/>
          <w:spacing w:val="-39"/>
        </w:rPr>
        <w:t>、</w:t>
      </w:r>
      <w:r w:rsidRPr="004D055F">
        <w:rPr>
          <w:color w:val="000000" w:themeColor="text1"/>
        </w:rPr>
        <w:t>细小杂物等必须全部清除</w:t>
      </w:r>
      <w:r w:rsidRPr="004D055F">
        <w:rPr>
          <w:color w:val="000000" w:themeColor="text1"/>
          <w:spacing w:val="-39"/>
        </w:rPr>
        <w:t>，</w:t>
      </w:r>
      <w:r w:rsidRPr="004D055F">
        <w:rPr>
          <w:color w:val="000000" w:themeColor="text1"/>
        </w:rPr>
        <w:t>再进行路基处理。</w:t>
      </w:r>
    </w:p>
    <w:p w:rsidR="00D32DDA" w:rsidRPr="004D055F" w:rsidRDefault="00D32DDA" w:rsidP="00D32DDA">
      <w:pPr>
        <w:rPr>
          <w:color w:val="000000" w:themeColor="text1"/>
        </w:rPr>
      </w:pPr>
      <w:r w:rsidRPr="004D055F">
        <w:rPr>
          <w:color w:val="000000" w:themeColor="text1"/>
        </w:rPr>
        <w:t>本工程拟对路基采用</w:t>
      </w:r>
      <w:r w:rsidRPr="004D055F">
        <w:rPr>
          <w:rFonts w:cs="微软雅黑"/>
          <w:color w:val="000000" w:themeColor="text1"/>
          <w:spacing w:val="-2"/>
        </w:rPr>
        <w:t>5</w:t>
      </w:r>
      <w:r w:rsidRPr="004D055F">
        <w:rPr>
          <w:rFonts w:cs="微软雅黑"/>
          <w:color w:val="000000" w:themeColor="text1"/>
        </w:rPr>
        <w:t>%</w:t>
      </w:r>
      <w:r w:rsidRPr="004D055F">
        <w:rPr>
          <w:color w:val="000000" w:themeColor="text1"/>
        </w:rPr>
        <w:t>水泥土进行处理的方式，处理深度</w:t>
      </w:r>
      <w:r w:rsidRPr="004D055F">
        <w:rPr>
          <w:rFonts w:cs="微软雅黑"/>
          <w:color w:val="000000" w:themeColor="text1"/>
        </w:rPr>
        <w:t>50</w:t>
      </w:r>
      <w:r w:rsidRPr="004D055F">
        <w:rPr>
          <w:rFonts w:cs="微软雅黑"/>
          <w:color w:val="000000" w:themeColor="text1"/>
          <w:spacing w:val="-1"/>
        </w:rPr>
        <w:t>c</w:t>
      </w:r>
      <w:r w:rsidRPr="004D055F">
        <w:rPr>
          <w:rFonts w:cs="微软雅黑"/>
          <w:color w:val="000000" w:themeColor="text1"/>
        </w:rPr>
        <w:t>m</w:t>
      </w:r>
      <w:r w:rsidRPr="004D055F">
        <w:rPr>
          <w:color w:val="000000" w:themeColor="text1"/>
          <w:spacing w:val="-3"/>
        </w:rPr>
        <w:t>，</w:t>
      </w:r>
      <w:r w:rsidRPr="004D055F">
        <w:rPr>
          <w:color w:val="000000" w:themeColor="text1"/>
        </w:rPr>
        <w:t>以此来保证路基结构的强度。</w:t>
      </w:r>
    </w:p>
    <w:p w:rsidR="00D32DDA" w:rsidRPr="004D055F" w:rsidRDefault="00D32DDA" w:rsidP="00D32DDA">
      <w:pPr>
        <w:rPr>
          <w:color w:val="000000" w:themeColor="text1"/>
        </w:rPr>
      </w:pPr>
      <w:r w:rsidRPr="004D055F">
        <w:rPr>
          <w:color w:val="000000" w:themeColor="text1"/>
        </w:rPr>
        <w:t>路基处理步骤如下</w:t>
      </w:r>
      <w:r w:rsidRPr="004D055F">
        <w:rPr>
          <w:color w:val="000000" w:themeColor="text1"/>
          <w:spacing w:val="-12"/>
        </w:rPr>
        <w:t>：</w:t>
      </w:r>
      <w:r w:rsidRPr="004D055F">
        <w:rPr>
          <w:color w:val="000000" w:themeColor="text1"/>
        </w:rPr>
        <w:t>清除本工程范围内的构造地物后</w:t>
      </w:r>
      <w:r w:rsidRPr="004D055F">
        <w:rPr>
          <w:color w:val="000000" w:themeColor="text1"/>
          <w:spacing w:val="-12"/>
        </w:rPr>
        <w:t>，</w:t>
      </w:r>
      <w:r w:rsidRPr="004D055F">
        <w:rPr>
          <w:color w:val="000000" w:themeColor="text1"/>
        </w:rPr>
        <w:t>清除表层填土</w:t>
      </w:r>
      <w:r w:rsidRPr="004D055F">
        <w:rPr>
          <w:rFonts w:cs="微软雅黑"/>
          <w:color w:val="000000" w:themeColor="text1"/>
        </w:rPr>
        <w:t>30cm</w:t>
      </w:r>
      <w:r w:rsidRPr="004D055F">
        <w:rPr>
          <w:color w:val="000000" w:themeColor="text1"/>
          <w:spacing w:val="-12"/>
        </w:rPr>
        <w:t>，</w:t>
      </w:r>
      <w:r w:rsidRPr="004D055F">
        <w:rPr>
          <w:color w:val="000000" w:themeColor="text1"/>
        </w:rPr>
        <w:t>开挖或填筑</w:t>
      </w:r>
      <w:r w:rsidRPr="004D055F">
        <w:rPr>
          <w:color w:val="000000" w:themeColor="text1"/>
          <w:spacing w:val="-3"/>
        </w:rPr>
        <w:t>至</w:t>
      </w:r>
      <w:r w:rsidRPr="004D055F">
        <w:rPr>
          <w:color w:val="000000" w:themeColor="text1"/>
        </w:rPr>
        <w:t>路面结构层以下</w:t>
      </w:r>
      <w:r w:rsidRPr="004D055F">
        <w:rPr>
          <w:rFonts w:cs="微软雅黑"/>
          <w:color w:val="000000" w:themeColor="text1"/>
        </w:rPr>
        <w:t>50</w:t>
      </w:r>
      <w:r w:rsidRPr="004D055F">
        <w:rPr>
          <w:rFonts w:cs="微软雅黑"/>
          <w:color w:val="000000" w:themeColor="text1"/>
          <w:spacing w:val="-1"/>
        </w:rPr>
        <w:t>c</w:t>
      </w:r>
      <w:r w:rsidRPr="004D055F">
        <w:rPr>
          <w:rFonts w:cs="微软雅黑"/>
          <w:color w:val="000000" w:themeColor="text1"/>
        </w:rPr>
        <w:t>m</w:t>
      </w:r>
      <w:r w:rsidRPr="004D055F">
        <w:rPr>
          <w:color w:val="000000" w:themeColor="text1"/>
          <w:spacing w:val="-3"/>
        </w:rPr>
        <w:t>处</w:t>
      </w:r>
      <w:r w:rsidRPr="004D055F">
        <w:rPr>
          <w:color w:val="000000" w:themeColor="text1"/>
        </w:rPr>
        <w:t>，采用车行道采用</w:t>
      </w:r>
      <w:r w:rsidRPr="004D055F">
        <w:rPr>
          <w:rFonts w:cs="微软雅黑"/>
          <w:color w:val="000000" w:themeColor="text1"/>
        </w:rPr>
        <w:t>50</w:t>
      </w:r>
      <w:r w:rsidRPr="004D055F">
        <w:rPr>
          <w:rFonts w:cs="微软雅黑"/>
          <w:color w:val="000000" w:themeColor="text1"/>
          <w:spacing w:val="-3"/>
        </w:rPr>
        <w:t>c</w:t>
      </w:r>
      <w:r w:rsidRPr="004D055F">
        <w:rPr>
          <w:rFonts w:cs="微软雅黑"/>
          <w:color w:val="000000" w:themeColor="text1"/>
        </w:rPr>
        <w:t>m5</w:t>
      </w:r>
      <w:r w:rsidRPr="004D055F">
        <w:rPr>
          <w:rFonts w:cs="微软雅黑"/>
          <w:color w:val="000000" w:themeColor="text1"/>
          <w:spacing w:val="1"/>
        </w:rPr>
        <w:t>%</w:t>
      </w:r>
      <w:r w:rsidRPr="004D055F">
        <w:rPr>
          <w:color w:val="000000" w:themeColor="text1"/>
        </w:rPr>
        <w:t>水泥土，分层</w:t>
      </w:r>
      <w:r w:rsidRPr="004D055F">
        <w:rPr>
          <w:color w:val="000000" w:themeColor="text1"/>
          <w:spacing w:val="-3"/>
        </w:rPr>
        <w:t>碾</w:t>
      </w:r>
      <w:r w:rsidRPr="004D055F">
        <w:rPr>
          <w:color w:val="000000" w:themeColor="text1"/>
        </w:rPr>
        <w:t>压填筑，至路床顶，车行道土基设计回弹模量值达到</w:t>
      </w:r>
      <w:r w:rsidRPr="004D055F">
        <w:rPr>
          <w:rFonts w:cs="微软雅黑"/>
          <w:color w:val="000000" w:themeColor="text1"/>
        </w:rPr>
        <w:t>30M</w:t>
      </w:r>
      <w:r w:rsidRPr="004D055F">
        <w:rPr>
          <w:rFonts w:cs="微软雅黑"/>
          <w:color w:val="000000" w:themeColor="text1"/>
          <w:spacing w:val="-8"/>
        </w:rPr>
        <w:t>P</w:t>
      </w:r>
      <w:r w:rsidRPr="004D055F">
        <w:rPr>
          <w:rFonts w:cs="微软雅黑"/>
          <w:color w:val="000000" w:themeColor="text1"/>
          <w:spacing w:val="-1"/>
        </w:rPr>
        <w:t>a</w:t>
      </w:r>
      <w:r w:rsidRPr="004D055F">
        <w:rPr>
          <w:color w:val="000000" w:themeColor="text1"/>
        </w:rPr>
        <w:t>，人行道</w:t>
      </w:r>
      <w:r w:rsidRPr="004D055F">
        <w:rPr>
          <w:color w:val="000000" w:themeColor="text1"/>
          <w:spacing w:val="-3"/>
        </w:rPr>
        <w:t>土</w:t>
      </w:r>
      <w:r w:rsidRPr="004D055F">
        <w:rPr>
          <w:color w:val="000000" w:themeColor="text1"/>
        </w:rPr>
        <w:t>基设计回弹模量值达到</w:t>
      </w:r>
      <w:r w:rsidRPr="004D055F">
        <w:rPr>
          <w:rFonts w:cs="微软雅黑"/>
          <w:color w:val="000000" w:themeColor="text1"/>
        </w:rPr>
        <w:t>20M</w:t>
      </w:r>
      <w:r w:rsidRPr="004D055F">
        <w:rPr>
          <w:rFonts w:cs="微软雅黑"/>
          <w:color w:val="000000" w:themeColor="text1"/>
          <w:spacing w:val="-8"/>
        </w:rPr>
        <w:t>P</w:t>
      </w:r>
      <w:r w:rsidRPr="004D055F">
        <w:rPr>
          <w:rFonts w:cs="微软雅黑"/>
          <w:color w:val="000000" w:themeColor="text1"/>
          <w:spacing w:val="-1"/>
        </w:rPr>
        <w:t>a</w:t>
      </w:r>
      <w:r w:rsidRPr="004D055F">
        <w:rPr>
          <w:color w:val="000000" w:themeColor="text1"/>
        </w:rPr>
        <w:t>。</w:t>
      </w:r>
    </w:p>
    <w:p w:rsidR="00D32DDA" w:rsidRPr="004D055F" w:rsidRDefault="00D32DDA" w:rsidP="00D32DDA">
      <w:pPr>
        <w:pStyle w:val="3"/>
        <w:rPr>
          <w:color w:val="000000" w:themeColor="text1"/>
        </w:rPr>
      </w:pPr>
      <w:r w:rsidRPr="004D055F">
        <w:rPr>
          <w:color w:val="000000" w:themeColor="text1"/>
        </w:rPr>
        <w:t>路面结构设计</w:t>
      </w:r>
    </w:p>
    <w:p w:rsidR="00D32DDA" w:rsidRPr="004D055F" w:rsidRDefault="00D32DDA" w:rsidP="00D32DDA">
      <w:pPr>
        <w:pStyle w:val="4"/>
        <w:rPr>
          <w:color w:val="000000" w:themeColor="text1"/>
        </w:rPr>
      </w:pPr>
      <w:r w:rsidRPr="004D055F">
        <w:rPr>
          <w:color w:val="000000" w:themeColor="text1"/>
        </w:rPr>
        <w:t>设计原则</w:t>
      </w:r>
    </w:p>
    <w:p w:rsidR="00D32DDA" w:rsidRPr="004D055F" w:rsidRDefault="00D32DDA" w:rsidP="00D32DDA">
      <w:pPr>
        <w:rPr>
          <w:color w:val="000000" w:themeColor="text1"/>
        </w:rPr>
      </w:pPr>
      <w:r w:rsidRPr="004D055F">
        <w:rPr>
          <w:rFonts w:cs="微软雅黑"/>
          <w:color w:val="000000" w:themeColor="text1"/>
        </w:rPr>
        <w:t>1</w:t>
      </w:r>
      <w:r w:rsidRPr="004D055F">
        <w:rPr>
          <w:color w:val="000000" w:themeColor="text1"/>
          <w:spacing w:val="-5"/>
        </w:rPr>
        <w:t>）</w:t>
      </w:r>
      <w:r w:rsidRPr="004D055F">
        <w:rPr>
          <w:color w:val="000000" w:themeColor="text1"/>
        </w:rPr>
        <w:t>根据路面使用要求与当地的自然条</w:t>
      </w:r>
      <w:r w:rsidRPr="004D055F">
        <w:rPr>
          <w:color w:val="000000" w:themeColor="text1"/>
          <w:spacing w:val="-5"/>
        </w:rPr>
        <w:t>件</w:t>
      </w:r>
      <w:r w:rsidRPr="004D055F">
        <w:rPr>
          <w:color w:val="000000" w:themeColor="text1"/>
        </w:rPr>
        <w:t>（包括气候</w:t>
      </w:r>
      <w:r w:rsidRPr="004D055F">
        <w:rPr>
          <w:color w:val="000000" w:themeColor="text1"/>
          <w:spacing w:val="-5"/>
        </w:rPr>
        <w:t>、</w:t>
      </w:r>
      <w:r w:rsidRPr="004D055F">
        <w:rPr>
          <w:color w:val="000000" w:themeColor="text1"/>
        </w:rPr>
        <w:t>水文</w:t>
      </w:r>
      <w:r w:rsidRPr="004D055F">
        <w:rPr>
          <w:color w:val="000000" w:themeColor="text1"/>
          <w:spacing w:val="-5"/>
        </w:rPr>
        <w:t>、</w:t>
      </w:r>
      <w:r w:rsidRPr="004D055F">
        <w:rPr>
          <w:color w:val="000000" w:themeColor="text1"/>
        </w:rPr>
        <w:t>土质</w:t>
      </w:r>
      <w:r w:rsidRPr="004D055F">
        <w:rPr>
          <w:color w:val="000000" w:themeColor="text1"/>
          <w:spacing w:val="2"/>
        </w:rPr>
        <w:t>等</w:t>
      </w:r>
      <w:r w:rsidRPr="004D055F">
        <w:rPr>
          <w:color w:val="000000" w:themeColor="text1"/>
          <w:spacing w:val="-4"/>
        </w:rPr>
        <w:t>）</w:t>
      </w:r>
      <w:r w:rsidRPr="004D055F">
        <w:rPr>
          <w:rFonts w:cs="微软雅黑"/>
          <w:color w:val="000000" w:themeColor="text1"/>
          <w:spacing w:val="-1"/>
        </w:rPr>
        <w:t>,</w:t>
      </w:r>
      <w:r w:rsidRPr="004D055F">
        <w:rPr>
          <w:color w:val="000000" w:themeColor="text1"/>
        </w:rPr>
        <w:t>结合当地实践经验</w:t>
      </w:r>
      <w:r w:rsidRPr="004D055F">
        <w:rPr>
          <w:color w:val="000000" w:themeColor="text1"/>
          <w:spacing w:val="-3"/>
        </w:rPr>
        <w:t>，</w:t>
      </w:r>
      <w:r w:rsidRPr="004D055F">
        <w:rPr>
          <w:color w:val="000000" w:themeColor="text1"/>
        </w:rPr>
        <w:t>按面层耐久、基层坚实、土基稳定的要求进行综合设计。</w:t>
      </w:r>
    </w:p>
    <w:p w:rsidR="00D32DDA" w:rsidRPr="004D055F" w:rsidRDefault="00D32DDA" w:rsidP="00D32DDA">
      <w:pPr>
        <w:rPr>
          <w:color w:val="000000" w:themeColor="text1"/>
        </w:rPr>
      </w:pPr>
      <w:r w:rsidRPr="004D055F">
        <w:rPr>
          <w:rFonts w:cs="微软雅黑"/>
          <w:color w:val="000000" w:themeColor="text1"/>
        </w:rPr>
        <w:t>2</w:t>
      </w:r>
      <w:r w:rsidRPr="004D055F">
        <w:rPr>
          <w:color w:val="000000" w:themeColor="text1"/>
        </w:rPr>
        <w:t>）贯彻</w:t>
      </w:r>
      <w:r w:rsidRPr="004D055F">
        <w:rPr>
          <w:color w:val="000000" w:themeColor="text1"/>
          <w:spacing w:val="2"/>
        </w:rPr>
        <w:t>合</w:t>
      </w:r>
      <w:r w:rsidRPr="004D055F">
        <w:rPr>
          <w:color w:val="000000" w:themeColor="text1"/>
        </w:rPr>
        <w:t>理选</w:t>
      </w:r>
      <w:r w:rsidRPr="004D055F">
        <w:rPr>
          <w:color w:val="000000" w:themeColor="text1"/>
          <w:spacing w:val="2"/>
        </w:rPr>
        <w:t>材</w:t>
      </w:r>
      <w:r w:rsidRPr="004D055F">
        <w:rPr>
          <w:color w:val="000000" w:themeColor="text1"/>
        </w:rPr>
        <w:t>，</w:t>
      </w:r>
      <w:r w:rsidRPr="004D055F">
        <w:rPr>
          <w:color w:val="000000" w:themeColor="text1"/>
          <w:spacing w:val="2"/>
        </w:rPr>
        <w:t>方</w:t>
      </w:r>
      <w:r w:rsidRPr="004D055F">
        <w:rPr>
          <w:color w:val="000000" w:themeColor="text1"/>
        </w:rPr>
        <w:t>便施工</w:t>
      </w:r>
      <w:r w:rsidRPr="004D055F">
        <w:rPr>
          <w:color w:val="000000" w:themeColor="text1"/>
          <w:spacing w:val="2"/>
        </w:rPr>
        <w:t>，</w:t>
      </w:r>
      <w:r w:rsidRPr="004D055F">
        <w:rPr>
          <w:color w:val="000000" w:themeColor="text1"/>
        </w:rPr>
        <w:t>利于</w:t>
      </w:r>
      <w:r w:rsidRPr="004D055F">
        <w:rPr>
          <w:color w:val="000000" w:themeColor="text1"/>
          <w:spacing w:val="2"/>
        </w:rPr>
        <w:t>养</w:t>
      </w:r>
      <w:r w:rsidRPr="004D055F">
        <w:rPr>
          <w:color w:val="000000" w:themeColor="text1"/>
        </w:rPr>
        <w:t>护，</w:t>
      </w:r>
      <w:r w:rsidRPr="004D055F">
        <w:rPr>
          <w:color w:val="000000" w:themeColor="text1"/>
          <w:spacing w:val="2"/>
        </w:rPr>
        <w:t>节</w:t>
      </w:r>
      <w:r w:rsidRPr="004D055F">
        <w:rPr>
          <w:color w:val="000000" w:themeColor="text1"/>
        </w:rPr>
        <w:t>约投资</w:t>
      </w:r>
      <w:r w:rsidRPr="004D055F">
        <w:rPr>
          <w:color w:val="000000" w:themeColor="text1"/>
          <w:spacing w:val="2"/>
        </w:rPr>
        <w:t>的</w:t>
      </w:r>
      <w:r w:rsidRPr="004D055F">
        <w:rPr>
          <w:color w:val="000000" w:themeColor="text1"/>
        </w:rPr>
        <w:t>原则</w:t>
      </w:r>
      <w:r w:rsidRPr="004D055F">
        <w:rPr>
          <w:color w:val="000000" w:themeColor="text1"/>
          <w:spacing w:val="2"/>
        </w:rPr>
        <w:t>，</w:t>
      </w:r>
      <w:r w:rsidRPr="004D055F">
        <w:rPr>
          <w:color w:val="000000" w:themeColor="text1"/>
        </w:rPr>
        <w:t>结合</w:t>
      </w:r>
      <w:r w:rsidRPr="004D055F">
        <w:rPr>
          <w:color w:val="000000" w:themeColor="text1"/>
          <w:spacing w:val="2"/>
        </w:rPr>
        <w:t>当</w:t>
      </w:r>
      <w:r w:rsidRPr="004D055F">
        <w:rPr>
          <w:color w:val="000000" w:themeColor="text1"/>
        </w:rPr>
        <w:t>地经验</w:t>
      </w:r>
      <w:r w:rsidRPr="004D055F">
        <w:rPr>
          <w:color w:val="000000" w:themeColor="text1"/>
          <w:spacing w:val="2"/>
        </w:rPr>
        <w:t>进</w:t>
      </w:r>
      <w:r w:rsidRPr="004D055F">
        <w:rPr>
          <w:color w:val="000000" w:themeColor="text1"/>
        </w:rPr>
        <w:t>行路</w:t>
      </w:r>
      <w:r w:rsidRPr="004D055F">
        <w:rPr>
          <w:color w:val="000000" w:themeColor="text1"/>
          <w:spacing w:val="2"/>
        </w:rPr>
        <w:t>面</w:t>
      </w:r>
      <w:r w:rsidRPr="004D055F">
        <w:rPr>
          <w:color w:val="000000" w:themeColor="text1"/>
        </w:rPr>
        <w:t>结构</w:t>
      </w:r>
      <w:r w:rsidRPr="004D055F">
        <w:rPr>
          <w:color w:val="000000" w:themeColor="text1"/>
          <w:spacing w:val="2"/>
        </w:rPr>
        <w:t>方</w:t>
      </w:r>
      <w:r w:rsidRPr="004D055F">
        <w:rPr>
          <w:color w:val="000000" w:themeColor="text1"/>
        </w:rPr>
        <w:t>案的技术经济比较</w:t>
      </w:r>
      <w:r w:rsidRPr="004D055F">
        <w:rPr>
          <w:color w:val="000000" w:themeColor="text1"/>
          <w:spacing w:val="-17"/>
        </w:rPr>
        <w:t>，</w:t>
      </w:r>
      <w:r w:rsidRPr="004D055F">
        <w:rPr>
          <w:color w:val="000000" w:themeColor="text1"/>
        </w:rPr>
        <w:t>选择技术先进</w:t>
      </w:r>
      <w:r w:rsidRPr="004D055F">
        <w:rPr>
          <w:color w:val="000000" w:themeColor="text1"/>
          <w:spacing w:val="-17"/>
        </w:rPr>
        <w:t>、</w:t>
      </w:r>
      <w:r w:rsidRPr="004D055F">
        <w:rPr>
          <w:color w:val="000000" w:themeColor="text1"/>
        </w:rPr>
        <w:t>经济合理</w:t>
      </w:r>
      <w:r w:rsidRPr="004D055F">
        <w:rPr>
          <w:color w:val="000000" w:themeColor="text1"/>
          <w:spacing w:val="-17"/>
        </w:rPr>
        <w:t>、</w:t>
      </w:r>
      <w:r w:rsidRPr="004D055F">
        <w:rPr>
          <w:color w:val="000000" w:themeColor="text1"/>
        </w:rPr>
        <w:t>强度高稳定性好</w:t>
      </w:r>
      <w:r w:rsidRPr="004D055F">
        <w:rPr>
          <w:color w:val="000000" w:themeColor="text1"/>
          <w:spacing w:val="-17"/>
        </w:rPr>
        <w:t>、</w:t>
      </w:r>
      <w:r w:rsidRPr="004D055F">
        <w:rPr>
          <w:color w:val="000000" w:themeColor="text1"/>
        </w:rPr>
        <w:t>便于机械化和工厂化施工的路面结构方案。</w:t>
      </w:r>
    </w:p>
    <w:p w:rsidR="00D32DDA" w:rsidRPr="004D055F" w:rsidRDefault="00D32DDA" w:rsidP="00D32DDA">
      <w:pPr>
        <w:pStyle w:val="4"/>
        <w:rPr>
          <w:color w:val="000000" w:themeColor="text1"/>
        </w:rPr>
      </w:pPr>
      <w:r w:rsidRPr="004D055F">
        <w:rPr>
          <w:color w:val="000000" w:themeColor="text1"/>
        </w:rPr>
        <w:t>路面结构组合</w:t>
      </w:r>
    </w:p>
    <w:p w:rsidR="00D32DDA" w:rsidRPr="004D055F" w:rsidRDefault="00D32DDA" w:rsidP="00D32DDA">
      <w:pPr>
        <w:rPr>
          <w:color w:val="000000" w:themeColor="text1"/>
        </w:rPr>
      </w:pPr>
      <w:r w:rsidRPr="004D055F">
        <w:rPr>
          <w:rFonts w:cs="微软雅黑" w:hint="eastAsia"/>
          <w:color w:val="000000" w:themeColor="text1"/>
        </w:rPr>
        <w:t>（</w:t>
      </w:r>
      <w:r w:rsidRPr="004D055F">
        <w:rPr>
          <w:rFonts w:cs="微软雅黑" w:hint="eastAsia"/>
          <w:color w:val="000000" w:themeColor="text1"/>
        </w:rPr>
        <w:t>1</w:t>
      </w:r>
      <w:r w:rsidRPr="004D055F">
        <w:rPr>
          <w:rFonts w:cs="微软雅黑" w:hint="eastAsia"/>
          <w:color w:val="000000" w:themeColor="text1"/>
        </w:rPr>
        <w:t>）</w:t>
      </w:r>
      <w:r w:rsidRPr="004D055F">
        <w:rPr>
          <w:color w:val="000000" w:themeColor="text1"/>
        </w:rPr>
        <w:t>车行道路面结构</w:t>
      </w:r>
    </w:p>
    <w:p w:rsidR="00D32DDA" w:rsidRPr="004D055F" w:rsidRDefault="00D32DDA" w:rsidP="00D32DDA">
      <w:pPr>
        <w:rPr>
          <w:color w:val="000000" w:themeColor="text1"/>
        </w:rPr>
      </w:pPr>
      <w:r w:rsidRPr="004D055F">
        <w:rPr>
          <w:rFonts w:ascii="宋体" w:hAnsi="宋体" w:cs="宋体" w:hint="eastAsia"/>
          <w:color w:val="000000" w:themeColor="text1"/>
        </w:rPr>
        <w:t>①</w:t>
      </w:r>
      <w:r w:rsidRPr="004D055F">
        <w:rPr>
          <w:color w:val="000000" w:themeColor="text1"/>
        </w:rPr>
        <w:t>为满足公交站车辆进出的需求</w:t>
      </w:r>
      <w:r w:rsidRPr="004D055F">
        <w:rPr>
          <w:color w:val="000000" w:themeColor="text1"/>
          <w:spacing w:val="-29"/>
        </w:rPr>
        <w:t>，</w:t>
      </w:r>
      <w:r w:rsidRPr="004D055F">
        <w:rPr>
          <w:color w:val="000000" w:themeColor="text1"/>
        </w:rPr>
        <w:t>需依托北翟路设置一进一出</w:t>
      </w:r>
      <w:r w:rsidRPr="004D055F">
        <w:rPr>
          <w:rFonts w:cs="微软雅黑"/>
          <w:color w:val="000000" w:themeColor="text1"/>
        </w:rPr>
        <w:t>2</w:t>
      </w:r>
      <w:r w:rsidRPr="004D055F">
        <w:rPr>
          <w:color w:val="000000" w:themeColor="text1"/>
        </w:rPr>
        <w:t>处开口</w:t>
      </w:r>
      <w:r w:rsidRPr="004D055F">
        <w:rPr>
          <w:color w:val="000000" w:themeColor="text1"/>
          <w:spacing w:val="-29"/>
        </w:rPr>
        <w:t>，</w:t>
      </w:r>
      <w:r w:rsidRPr="004D055F">
        <w:rPr>
          <w:color w:val="000000" w:themeColor="text1"/>
        </w:rPr>
        <w:t>需对现状绿化带</w:t>
      </w:r>
      <w:r w:rsidRPr="004D055F">
        <w:rPr>
          <w:color w:val="000000" w:themeColor="text1"/>
          <w:spacing w:val="-29"/>
        </w:rPr>
        <w:t>、</w:t>
      </w:r>
      <w:r w:rsidRPr="004D055F">
        <w:rPr>
          <w:color w:val="000000" w:themeColor="text1"/>
        </w:rPr>
        <w:t>非机动车道、人行道区域进行翻挖新建，具体路面结构如下：</w:t>
      </w:r>
    </w:p>
    <w:p w:rsidR="00D32DDA" w:rsidRPr="004D055F" w:rsidRDefault="00D32DDA" w:rsidP="00D32DDA">
      <w:pPr>
        <w:rPr>
          <w:color w:val="000000" w:themeColor="text1"/>
        </w:rPr>
      </w:pPr>
      <w:r w:rsidRPr="004D055F">
        <w:rPr>
          <w:rFonts w:cs="微软雅黑"/>
          <w:color w:val="000000" w:themeColor="text1"/>
        </w:rPr>
        <w:t>4cm</w:t>
      </w:r>
      <w:r w:rsidRPr="004D055F">
        <w:rPr>
          <w:rFonts w:cs="微软雅黑"/>
          <w:color w:val="000000" w:themeColor="text1"/>
        </w:rPr>
        <w:tab/>
      </w:r>
      <w:r w:rsidRPr="004D055F">
        <w:rPr>
          <w:rFonts w:cs="微软雅黑"/>
          <w:color w:val="000000" w:themeColor="text1"/>
          <w:spacing w:val="2"/>
        </w:rPr>
        <w:t>S</w:t>
      </w:r>
      <w:r w:rsidRPr="004D055F">
        <w:rPr>
          <w:rFonts w:cs="微软雅黑"/>
          <w:color w:val="000000" w:themeColor="text1"/>
        </w:rPr>
        <w:t>M</w:t>
      </w:r>
      <w:r w:rsidRPr="004D055F">
        <w:rPr>
          <w:rFonts w:cs="微软雅黑"/>
          <w:color w:val="000000" w:themeColor="text1"/>
          <w:spacing w:val="-1"/>
        </w:rPr>
        <w:t>A-</w:t>
      </w:r>
      <w:r w:rsidRPr="004D055F">
        <w:rPr>
          <w:rFonts w:cs="微软雅黑"/>
          <w:color w:val="000000" w:themeColor="text1"/>
        </w:rPr>
        <w:t>13</w:t>
      </w:r>
      <w:r w:rsidRPr="004D055F">
        <w:rPr>
          <w:color w:val="000000" w:themeColor="text1"/>
          <w:spacing w:val="-3"/>
        </w:rPr>
        <w:t>（</w:t>
      </w:r>
      <w:r w:rsidRPr="004D055F">
        <w:rPr>
          <w:rFonts w:cs="微软雅黑"/>
          <w:color w:val="000000" w:themeColor="text1"/>
        </w:rPr>
        <w:t>S</w:t>
      </w:r>
      <w:r w:rsidRPr="004D055F">
        <w:rPr>
          <w:rFonts w:cs="微软雅黑"/>
          <w:color w:val="000000" w:themeColor="text1"/>
          <w:spacing w:val="-2"/>
        </w:rPr>
        <w:t>B</w:t>
      </w:r>
      <w:r w:rsidRPr="004D055F">
        <w:rPr>
          <w:rFonts w:cs="微软雅黑"/>
          <w:color w:val="000000" w:themeColor="text1"/>
        </w:rPr>
        <w:t>S</w:t>
      </w:r>
      <w:r w:rsidRPr="004D055F">
        <w:rPr>
          <w:color w:val="000000" w:themeColor="text1"/>
        </w:rPr>
        <w:t>改性）</w:t>
      </w:r>
    </w:p>
    <w:p w:rsidR="00D32DDA" w:rsidRPr="004D055F" w:rsidRDefault="00D32DDA" w:rsidP="00D32DDA">
      <w:pPr>
        <w:rPr>
          <w:color w:val="000000" w:themeColor="text1"/>
        </w:rPr>
      </w:pPr>
      <w:r w:rsidRPr="004D055F">
        <w:rPr>
          <w:rFonts w:cs="微软雅黑"/>
          <w:color w:val="000000" w:themeColor="text1"/>
        </w:rPr>
        <w:lastRenderedPageBreak/>
        <w:t>5cm</w:t>
      </w:r>
      <w:r w:rsidRPr="004D055F">
        <w:rPr>
          <w:rFonts w:cs="微软雅黑"/>
          <w:color w:val="000000" w:themeColor="text1"/>
        </w:rPr>
        <w:tab/>
      </w:r>
      <w:r w:rsidRPr="004D055F">
        <w:rPr>
          <w:rFonts w:cs="微软雅黑"/>
          <w:color w:val="000000" w:themeColor="text1"/>
          <w:spacing w:val="-5"/>
        </w:rPr>
        <w:t>A</w:t>
      </w:r>
      <w:r w:rsidRPr="004D055F">
        <w:rPr>
          <w:rFonts w:cs="微软雅黑"/>
          <w:color w:val="000000" w:themeColor="text1"/>
          <w:spacing w:val="2"/>
        </w:rPr>
        <w:t>C</w:t>
      </w:r>
      <w:r w:rsidRPr="004D055F">
        <w:rPr>
          <w:rFonts w:cs="微软雅黑"/>
          <w:color w:val="000000" w:themeColor="text1"/>
          <w:spacing w:val="-1"/>
        </w:rPr>
        <w:t>-</w:t>
      </w:r>
      <w:r w:rsidRPr="004D055F">
        <w:rPr>
          <w:rFonts w:cs="微软雅黑"/>
          <w:color w:val="000000" w:themeColor="text1"/>
        </w:rPr>
        <w:t>20C</w:t>
      </w:r>
      <w:r w:rsidRPr="004D055F">
        <w:rPr>
          <w:color w:val="000000" w:themeColor="text1"/>
          <w:spacing w:val="-3"/>
        </w:rPr>
        <w:t>（</w:t>
      </w:r>
      <w:r w:rsidRPr="004D055F">
        <w:rPr>
          <w:rFonts w:cs="微软雅黑"/>
          <w:color w:val="000000" w:themeColor="text1"/>
        </w:rPr>
        <w:t>S</w:t>
      </w:r>
      <w:r w:rsidRPr="004D055F">
        <w:rPr>
          <w:rFonts w:cs="微软雅黑"/>
          <w:color w:val="000000" w:themeColor="text1"/>
          <w:spacing w:val="-2"/>
        </w:rPr>
        <w:t>B</w:t>
      </w:r>
      <w:r w:rsidRPr="004D055F">
        <w:rPr>
          <w:rFonts w:cs="微软雅黑"/>
          <w:color w:val="000000" w:themeColor="text1"/>
        </w:rPr>
        <w:t>S</w:t>
      </w:r>
      <w:r w:rsidRPr="004D055F">
        <w:rPr>
          <w:color w:val="000000" w:themeColor="text1"/>
        </w:rPr>
        <w:t>改性</w:t>
      </w:r>
      <w:r w:rsidRPr="004D055F">
        <w:rPr>
          <w:color w:val="000000" w:themeColor="text1"/>
          <w:spacing w:val="-120"/>
        </w:rPr>
        <w:t>）</w:t>
      </w:r>
      <w:r w:rsidRPr="004D055F">
        <w:rPr>
          <w:color w:val="000000" w:themeColor="text1"/>
        </w:rPr>
        <w:t>（</w:t>
      </w:r>
      <w:r w:rsidRPr="004D055F">
        <w:rPr>
          <w:rFonts w:cs="微软雅黑"/>
          <w:color w:val="000000" w:themeColor="text1"/>
        </w:rPr>
        <w:t>0.35%</w:t>
      </w:r>
      <w:r w:rsidRPr="004D055F">
        <w:rPr>
          <w:color w:val="000000" w:themeColor="text1"/>
        </w:rPr>
        <w:t>抗车</w:t>
      </w:r>
      <w:r w:rsidRPr="004D055F">
        <w:rPr>
          <w:color w:val="000000" w:themeColor="text1"/>
          <w:spacing w:val="-3"/>
        </w:rPr>
        <w:t>辙</w:t>
      </w:r>
      <w:r w:rsidRPr="004D055F">
        <w:rPr>
          <w:color w:val="000000" w:themeColor="text1"/>
        </w:rPr>
        <w:t>剂）</w:t>
      </w:r>
    </w:p>
    <w:p w:rsidR="00D32DDA" w:rsidRPr="004D055F" w:rsidRDefault="00D32DDA" w:rsidP="00D32DDA">
      <w:pPr>
        <w:rPr>
          <w:rFonts w:cs="微软雅黑"/>
          <w:color w:val="000000" w:themeColor="text1"/>
        </w:rPr>
      </w:pPr>
      <w:r w:rsidRPr="004D055F">
        <w:rPr>
          <w:rFonts w:cs="微软雅黑"/>
          <w:color w:val="000000" w:themeColor="text1"/>
        </w:rPr>
        <w:t>7cm</w:t>
      </w:r>
      <w:r w:rsidRPr="004D055F">
        <w:rPr>
          <w:rFonts w:cs="微软雅黑"/>
          <w:color w:val="000000" w:themeColor="text1"/>
        </w:rPr>
        <w:tab/>
      </w:r>
      <w:r w:rsidRPr="004D055F">
        <w:rPr>
          <w:rFonts w:cs="微软雅黑"/>
          <w:color w:val="000000" w:themeColor="text1"/>
          <w:spacing w:val="-5"/>
        </w:rPr>
        <w:t>A</w:t>
      </w:r>
      <w:r w:rsidRPr="004D055F">
        <w:rPr>
          <w:rFonts w:cs="微软雅黑"/>
          <w:color w:val="000000" w:themeColor="text1"/>
          <w:spacing w:val="2"/>
        </w:rPr>
        <w:t>C</w:t>
      </w:r>
      <w:r w:rsidRPr="004D055F">
        <w:rPr>
          <w:rFonts w:cs="微软雅黑"/>
          <w:color w:val="000000" w:themeColor="text1"/>
          <w:spacing w:val="-1"/>
        </w:rPr>
        <w:t>-</w:t>
      </w:r>
      <w:r w:rsidRPr="004D055F">
        <w:rPr>
          <w:rFonts w:cs="微软雅黑"/>
          <w:color w:val="000000" w:themeColor="text1"/>
        </w:rPr>
        <w:t>25C</w:t>
      </w:r>
    </w:p>
    <w:p w:rsidR="00D32DDA" w:rsidRPr="004D055F" w:rsidRDefault="00D32DDA" w:rsidP="00D32DDA">
      <w:pPr>
        <w:rPr>
          <w:color w:val="000000" w:themeColor="text1"/>
        </w:rPr>
      </w:pPr>
      <w:r w:rsidRPr="004D055F">
        <w:rPr>
          <w:rFonts w:cs="微软雅黑"/>
          <w:color w:val="000000" w:themeColor="text1"/>
        </w:rPr>
        <w:t>1cm</w:t>
      </w:r>
      <w:r w:rsidRPr="004D055F">
        <w:rPr>
          <w:rFonts w:cs="微软雅黑"/>
          <w:color w:val="000000" w:themeColor="text1"/>
        </w:rPr>
        <w:tab/>
      </w:r>
      <w:r w:rsidRPr="004D055F">
        <w:rPr>
          <w:color w:val="000000" w:themeColor="text1"/>
        </w:rPr>
        <w:t>稀浆封层</w:t>
      </w:r>
    </w:p>
    <w:p w:rsidR="00D32DDA" w:rsidRPr="004D055F" w:rsidRDefault="00D32DDA" w:rsidP="00D32DDA">
      <w:pPr>
        <w:rPr>
          <w:color w:val="000000" w:themeColor="text1"/>
        </w:rPr>
      </w:pPr>
      <w:r w:rsidRPr="004D055F">
        <w:rPr>
          <w:rFonts w:cs="微软雅黑"/>
          <w:color w:val="000000" w:themeColor="text1"/>
        </w:rPr>
        <w:t>38cm</w:t>
      </w:r>
      <w:r w:rsidRPr="004D055F">
        <w:rPr>
          <w:rFonts w:cs="微软雅黑"/>
          <w:color w:val="000000" w:themeColor="text1"/>
        </w:rPr>
        <w:tab/>
      </w:r>
      <w:r w:rsidRPr="004D055F">
        <w:rPr>
          <w:color w:val="000000" w:themeColor="text1"/>
        </w:rPr>
        <w:t>水泥稳定碎石</w:t>
      </w:r>
    </w:p>
    <w:p w:rsidR="00D32DDA" w:rsidRPr="004D055F" w:rsidRDefault="00D32DDA" w:rsidP="00D32DDA">
      <w:pPr>
        <w:rPr>
          <w:color w:val="000000" w:themeColor="text1"/>
        </w:rPr>
      </w:pPr>
      <w:r w:rsidRPr="004D055F">
        <w:rPr>
          <w:rFonts w:cs="微软雅黑"/>
          <w:color w:val="000000" w:themeColor="text1"/>
        </w:rPr>
        <w:t>15cm</w:t>
      </w:r>
      <w:r w:rsidRPr="004D055F">
        <w:rPr>
          <w:rFonts w:cs="微软雅黑"/>
          <w:color w:val="000000" w:themeColor="text1"/>
        </w:rPr>
        <w:tab/>
      </w:r>
      <w:r w:rsidRPr="004D055F">
        <w:rPr>
          <w:color w:val="000000" w:themeColor="text1"/>
        </w:rPr>
        <w:t>级配碎石</w:t>
      </w:r>
    </w:p>
    <w:p w:rsidR="00D32DDA" w:rsidRPr="004D055F" w:rsidRDefault="00D32DDA" w:rsidP="00D32DDA">
      <w:pPr>
        <w:rPr>
          <w:color w:val="000000" w:themeColor="text1"/>
        </w:rPr>
      </w:pPr>
      <w:r w:rsidRPr="004D055F">
        <w:rPr>
          <w:rFonts w:ascii="宋体" w:hAnsi="宋体" w:cs="宋体" w:hint="eastAsia"/>
          <w:color w:val="000000" w:themeColor="text1"/>
        </w:rPr>
        <w:t>②</w:t>
      </w:r>
      <w:r w:rsidRPr="004D055F">
        <w:rPr>
          <w:color w:val="000000" w:themeColor="text1"/>
        </w:rPr>
        <w:t>公交站新建场地道路公交终点站站内车行道进行新建，具体路面结构如下：</w:t>
      </w:r>
    </w:p>
    <w:p w:rsidR="00D32DDA" w:rsidRPr="004D055F" w:rsidRDefault="00D32DDA" w:rsidP="00D32DDA">
      <w:pPr>
        <w:rPr>
          <w:color w:val="000000" w:themeColor="text1"/>
        </w:rPr>
      </w:pPr>
      <w:r w:rsidRPr="004D055F">
        <w:rPr>
          <w:rFonts w:cs="微软雅黑"/>
          <w:color w:val="000000" w:themeColor="text1"/>
        </w:rPr>
        <w:t>4cm</w:t>
      </w:r>
      <w:r w:rsidRPr="004D055F">
        <w:rPr>
          <w:rFonts w:cs="微软雅黑"/>
          <w:color w:val="000000" w:themeColor="text1"/>
        </w:rPr>
        <w:tab/>
        <w:t>S</w:t>
      </w:r>
      <w:r w:rsidRPr="004D055F">
        <w:rPr>
          <w:rFonts w:cs="微软雅黑"/>
          <w:color w:val="000000" w:themeColor="text1"/>
          <w:spacing w:val="1"/>
        </w:rPr>
        <w:t>MA</w:t>
      </w:r>
      <w:r w:rsidRPr="004D055F">
        <w:rPr>
          <w:rFonts w:cs="微软雅黑"/>
          <w:color w:val="000000" w:themeColor="text1"/>
          <w:spacing w:val="-1"/>
        </w:rPr>
        <w:t>-</w:t>
      </w:r>
      <w:r w:rsidRPr="004D055F">
        <w:rPr>
          <w:rFonts w:cs="微软雅黑"/>
          <w:color w:val="000000" w:themeColor="text1"/>
        </w:rPr>
        <w:t>13</w:t>
      </w:r>
      <w:r w:rsidRPr="004D055F">
        <w:rPr>
          <w:color w:val="000000" w:themeColor="text1"/>
          <w:spacing w:val="-3"/>
        </w:rPr>
        <w:t>（</w:t>
      </w:r>
      <w:r w:rsidRPr="004D055F">
        <w:rPr>
          <w:rFonts w:cs="微软雅黑"/>
          <w:color w:val="000000" w:themeColor="text1"/>
        </w:rPr>
        <w:t>S</w:t>
      </w:r>
      <w:r w:rsidRPr="004D055F">
        <w:rPr>
          <w:rFonts w:cs="微软雅黑"/>
          <w:color w:val="000000" w:themeColor="text1"/>
          <w:spacing w:val="-2"/>
        </w:rPr>
        <w:t>B</w:t>
      </w:r>
      <w:r w:rsidRPr="004D055F">
        <w:rPr>
          <w:rFonts w:cs="微软雅黑"/>
          <w:color w:val="000000" w:themeColor="text1"/>
        </w:rPr>
        <w:t>S</w:t>
      </w:r>
      <w:r w:rsidRPr="004D055F">
        <w:rPr>
          <w:color w:val="000000" w:themeColor="text1"/>
        </w:rPr>
        <w:t>改性）</w:t>
      </w:r>
    </w:p>
    <w:p w:rsidR="00D32DDA" w:rsidRPr="004D055F" w:rsidRDefault="00D32DDA" w:rsidP="00D32DDA">
      <w:pPr>
        <w:rPr>
          <w:color w:val="000000" w:themeColor="text1"/>
        </w:rPr>
      </w:pPr>
      <w:r w:rsidRPr="004D055F">
        <w:rPr>
          <w:rFonts w:cs="微软雅黑"/>
          <w:color w:val="000000" w:themeColor="text1"/>
        </w:rPr>
        <w:t>5cm</w:t>
      </w:r>
      <w:r w:rsidRPr="004D055F">
        <w:rPr>
          <w:rFonts w:cs="微软雅黑"/>
          <w:color w:val="000000" w:themeColor="text1"/>
        </w:rPr>
        <w:tab/>
      </w:r>
      <w:r w:rsidRPr="004D055F">
        <w:rPr>
          <w:rFonts w:cs="微软雅黑"/>
          <w:color w:val="000000" w:themeColor="text1"/>
          <w:spacing w:val="-5"/>
        </w:rPr>
        <w:t>A</w:t>
      </w:r>
      <w:r w:rsidRPr="004D055F">
        <w:rPr>
          <w:rFonts w:cs="微软雅黑"/>
          <w:color w:val="000000" w:themeColor="text1"/>
          <w:spacing w:val="2"/>
        </w:rPr>
        <w:t>C</w:t>
      </w:r>
      <w:r w:rsidRPr="004D055F">
        <w:rPr>
          <w:rFonts w:cs="微软雅黑"/>
          <w:color w:val="000000" w:themeColor="text1"/>
          <w:spacing w:val="-1"/>
        </w:rPr>
        <w:t>-</w:t>
      </w:r>
      <w:r w:rsidRPr="004D055F">
        <w:rPr>
          <w:rFonts w:cs="微软雅黑"/>
          <w:color w:val="000000" w:themeColor="text1"/>
        </w:rPr>
        <w:t>20C</w:t>
      </w:r>
      <w:r w:rsidRPr="004D055F">
        <w:rPr>
          <w:color w:val="000000" w:themeColor="text1"/>
          <w:spacing w:val="-3"/>
        </w:rPr>
        <w:t>（</w:t>
      </w:r>
      <w:r w:rsidRPr="004D055F">
        <w:rPr>
          <w:rFonts w:cs="微软雅黑"/>
          <w:color w:val="000000" w:themeColor="text1"/>
        </w:rPr>
        <w:t>S</w:t>
      </w:r>
      <w:r w:rsidRPr="004D055F">
        <w:rPr>
          <w:rFonts w:cs="微软雅黑"/>
          <w:color w:val="000000" w:themeColor="text1"/>
          <w:spacing w:val="-2"/>
        </w:rPr>
        <w:t>B</w:t>
      </w:r>
      <w:r w:rsidRPr="004D055F">
        <w:rPr>
          <w:rFonts w:cs="微软雅黑"/>
          <w:color w:val="000000" w:themeColor="text1"/>
        </w:rPr>
        <w:t>S</w:t>
      </w:r>
      <w:r w:rsidRPr="004D055F">
        <w:rPr>
          <w:color w:val="000000" w:themeColor="text1"/>
        </w:rPr>
        <w:t>改性</w:t>
      </w:r>
      <w:r w:rsidRPr="004D055F">
        <w:rPr>
          <w:color w:val="000000" w:themeColor="text1"/>
          <w:spacing w:val="-120"/>
        </w:rPr>
        <w:t>）</w:t>
      </w:r>
      <w:r w:rsidRPr="004D055F">
        <w:rPr>
          <w:color w:val="000000" w:themeColor="text1"/>
        </w:rPr>
        <w:t>（</w:t>
      </w:r>
      <w:r w:rsidRPr="004D055F">
        <w:rPr>
          <w:rFonts w:cs="微软雅黑"/>
          <w:color w:val="000000" w:themeColor="text1"/>
        </w:rPr>
        <w:t>0.35%</w:t>
      </w:r>
      <w:r w:rsidRPr="004D055F">
        <w:rPr>
          <w:color w:val="000000" w:themeColor="text1"/>
        </w:rPr>
        <w:t>抗车</w:t>
      </w:r>
      <w:r w:rsidRPr="004D055F">
        <w:rPr>
          <w:color w:val="000000" w:themeColor="text1"/>
          <w:spacing w:val="-3"/>
        </w:rPr>
        <w:t>辙</w:t>
      </w:r>
      <w:r w:rsidRPr="004D055F">
        <w:rPr>
          <w:color w:val="000000" w:themeColor="text1"/>
        </w:rPr>
        <w:t>剂）</w:t>
      </w:r>
    </w:p>
    <w:p w:rsidR="00D32DDA" w:rsidRPr="004D055F" w:rsidRDefault="00D32DDA" w:rsidP="00D32DDA">
      <w:pPr>
        <w:rPr>
          <w:color w:val="000000" w:themeColor="text1"/>
        </w:rPr>
      </w:pPr>
      <w:r w:rsidRPr="004D055F">
        <w:rPr>
          <w:color w:val="000000" w:themeColor="text1"/>
        </w:rPr>
        <w:t>7cm</w:t>
      </w:r>
      <w:r w:rsidRPr="004D055F">
        <w:rPr>
          <w:color w:val="000000" w:themeColor="text1"/>
        </w:rPr>
        <w:tab/>
      </w:r>
      <w:r w:rsidRPr="004D055F">
        <w:rPr>
          <w:color w:val="000000" w:themeColor="text1"/>
          <w:spacing w:val="-5"/>
        </w:rPr>
        <w:t>A</w:t>
      </w:r>
      <w:r w:rsidRPr="004D055F">
        <w:rPr>
          <w:color w:val="000000" w:themeColor="text1"/>
          <w:spacing w:val="1"/>
        </w:rPr>
        <w:t>C</w:t>
      </w:r>
      <w:r w:rsidRPr="004D055F">
        <w:rPr>
          <w:color w:val="000000" w:themeColor="text1"/>
          <w:spacing w:val="-1"/>
        </w:rPr>
        <w:t>-</w:t>
      </w:r>
      <w:r w:rsidRPr="004D055F">
        <w:rPr>
          <w:color w:val="000000" w:themeColor="text1"/>
        </w:rPr>
        <w:t>25C</w:t>
      </w:r>
    </w:p>
    <w:p w:rsidR="00D32DDA" w:rsidRPr="004D055F" w:rsidRDefault="00D32DDA" w:rsidP="00D32DDA">
      <w:pPr>
        <w:rPr>
          <w:color w:val="000000" w:themeColor="text1"/>
        </w:rPr>
      </w:pPr>
      <w:r w:rsidRPr="004D055F">
        <w:rPr>
          <w:color w:val="000000" w:themeColor="text1"/>
        </w:rPr>
        <w:t>1cm</w:t>
      </w:r>
      <w:r w:rsidRPr="004D055F">
        <w:rPr>
          <w:color w:val="000000" w:themeColor="text1"/>
        </w:rPr>
        <w:tab/>
      </w:r>
      <w:r w:rsidRPr="004D055F">
        <w:rPr>
          <w:color w:val="000000" w:themeColor="text1"/>
        </w:rPr>
        <w:t>稀浆封层</w:t>
      </w:r>
    </w:p>
    <w:p w:rsidR="00D32DDA" w:rsidRPr="004D055F" w:rsidRDefault="00D32DDA" w:rsidP="00D32DDA">
      <w:pPr>
        <w:rPr>
          <w:color w:val="000000" w:themeColor="text1"/>
        </w:rPr>
      </w:pPr>
      <w:r w:rsidRPr="004D055F">
        <w:rPr>
          <w:color w:val="000000" w:themeColor="text1"/>
        </w:rPr>
        <w:t>38cm</w:t>
      </w:r>
      <w:r w:rsidRPr="004D055F">
        <w:rPr>
          <w:color w:val="000000" w:themeColor="text1"/>
        </w:rPr>
        <w:tab/>
      </w:r>
      <w:r w:rsidRPr="004D055F">
        <w:rPr>
          <w:color w:val="000000" w:themeColor="text1"/>
        </w:rPr>
        <w:t>水泥稳定碎石</w:t>
      </w:r>
    </w:p>
    <w:p w:rsidR="00D32DDA" w:rsidRPr="004D055F" w:rsidRDefault="00D32DDA" w:rsidP="00D32DDA">
      <w:pPr>
        <w:rPr>
          <w:color w:val="000000" w:themeColor="text1"/>
        </w:rPr>
      </w:pPr>
      <w:r w:rsidRPr="004D055F">
        <w:rPr>
          <w:color w:val="000000" w:themeColor="text1"/>
        </w:rPr>
        <w:t>15cm</w:t>
      </w:r>
      <w:r w:rsidRPr="004D055F">
        <w:rPr>
          <w:color w:val="000000" w:themeColor="text1"/>
        </w:rPr>
        <w:tab/>
      </w:r>
      <w:r w:rsidRPr="004D055F">
        <w:rPr>
          <w:color w:val="000000" w:themeColor="text1"/>
        </w:rPr>
        <w:t>级配碎石</w:t>
      </w:r>
    </w:p>
    <w:p w:rsidR="00D32DDA" w:rsidRPr="004D055F" w:rsidRDefault="00D32DDA" w:rsidP="00C56271">
      <w:pPr>
        <w:rPr>
          <w:color w:val="000000" w:themeColor="text1"/>
        </w:rPr>
      </w:pPr>
      <w:r w:rsidRPr="004D055F">
        <w:rPr>
          <w:rFonts w:cs="微软雅黑" w:hint="eastAsia"/>
          <w:color w:val="000000" w:themeColor="text1"/>
        </w:rPr>
        <w:t>（</w:t>
      </w:r>
      <w:r w:rsidRPr="004D055F">
        <w:rPr>
          <w:rFonts w:cs="微软雅黑" w:hint="eastAsia"/>
          <w:color w:val="000000" w:themeColor="text1"/>
        </w:rPr>
        <w:t>2</w:t>
      </w:r>
      <w:r w:rsidRPr="004D055F">
        <w:rPr>
          <w:rFonts w:cs="微软雅黑" w:hint="eastAsia"/>
          <w:color w:val="000000" w:themeColor="text1"/>
        </w:rPr>
        <w:t>）</w:t>
      </w:r>
      <w:r w:rsidRPr="004D055F">
        <w:rPr>
          <w:color w:val="000000" w:themeColor="text1"/>
        </w:rPr>
        <w:t>站内新建人行道路面结构为满足行人站内通行</w:t>
      </w:r>
      <w:r w:rsidRPr="004D055F">
        <w:rPr>
          <w:color w:val="000000" w:themeColor="text1"/>
          <w:spacing w:val="-34"/>
        </w:rPr>
        <w:t>，</w:t>
      </w:r>
      <w:r w:rsidRPr="004D055F">
        <w:rPr>
          <w:color w:val="000000" w:themeColor="text1"/>
        </w:rPr>
        <w:t>需对站内进行人行道设计</w:t>
      </w:r>
      <w:r w:rsidRPr="004D055F">
        <w:rPr>
          <w:color w:val="000000" w:themeColor="text1"/>
          <w:spacing w:val="-34"/>
        </w:rPr>
        <w:t>，</w:t>
      </w:r>
      <w:r w:rsidRPr="004D055F">
        <w:rPr>
          <w:color w:val="000000" w:themeColor="text1"/>
        </w:rPr>
        <w:t>其中两个管理用房之间的人行道区域作为公交站台使用，具体结构设计如下：</w:t>
      </w:r>
    </w:p>
    <w:p w:rsidR="00C56271" w:rsidRPr="004D055F" w:rsidRDefault="00D32DDA" w:rsidP="00D32DDA">
      <w:pPr>
        <w:rPr>
          <w:color w:val="000000" w:themeColor="text1"/>
        </w:rPr>
      </w:pPr>
      <w:r w:rsidRPr="004D055F">
        <w:rPr>
          <w:rFonts w:cs="微软雅黑"/>
          <w:color w:val="000000" w:themeColor="text1"/>
        </w:rPr>
        <w:t>6cm</w:t>
      </w:r>
      <w:r w:rsidRPr="004D055F">
        <w:rPr>
          <w:rFonts w:cs="微软雅黑"/>
          <w:color w:val="000000" w:themeColor="text1"/>
        </w:rPr>
        <w:tab/>
      </w:r>
      <w:r w:rsidRPr="004D055F">
        <w:rPr>
          <w:color w:val="000000" w:themeColor="text1"/>
        </w:rPr>
        <w:t>透水砖（</w:t>
      </w:r>
      <w:r w:rsidRPr="004D055F">
        <w:rPr>
          <w:rFonts w:cs="微软雅黑"/>
          <w:color w:val="000000" w:themeColor="text1"/>
        </w:rPr>
        <w:t>4</w:t>
      </w:r>
      <w:r w:rsidRPr="004D055F">
        <w:rPr>
          <w:rFonts w:cs="微软雅黑"/>
          <w:color w:val="000000" w:themeColor="text1"/>
          <w:spacing w:val="-2"/>
        </w:rPr>
        <w:t>00</w:t>
      </w:r>
      <w:r w:rsidRPr="004D055F">
        <w:rPr>
          <w:rFonts w:cs="微软雅黑"/>
          <w:color w:val="000000" w:themeColor="text1"/>
        </w:rPr>
        <w:t>*4</w:t>
      </w:r>
      <w:r w:rsidRPr="004D055F">
        <w:rPr>
          <w:rFonts w:cs="微软雅黑"/>
          <w:color w:val="000000" w:themeColor="text1"/>
          <w:spacing w:val="-2"/>
        </w:rPr>
        <w:t>0</w:t>
      </w:r>
      <w:r w:rsidRPr="004D055F">
        <w:rPr>
          <w:rFonts w:cs="微软雅黑"/>
          <w:color w:val="000000" w:themeColor="text1"/>
          <w:spacing w:val="2"/>
        </w:rPr>
        <w:t>0</w:t>
      </w:r>
      <w:r w:rsidRPr="004D055F">
        <w:rPr>
          <w:color w:val="000000" w:themeColor="text1"/>
        </w:rPr>
        <w:t>）</w:t>
      </w:r>
    </w:p>
    <w:p w:rsidR="00D32DDA" w:rsidRPr="004D055F" w:rsidRDefault="00D32DDA" w:rsidP="00D32DDA">
      <w:pPr>
        <w:rPr>
          <w:color w:val="000000" w:themeColor="text1"/>
        </w:rPr>
      </w:pPr>
      <w:r w:rsidRPr="004D055F">
        <w:rPr>
          <w:rFonts w:cs="微软雅黑"/>
          <w:color w:val="000000" w:themeColor="text1"/>
        </w:rPr>
        <w:t>3cm</w:t>
      </w:r>
      <w:r w:rsidRPr="004D055F">
        <w:rPr>
          <w:rFonts w:cs="微软雅黑"/>
          <w:color w:val="000000" w:themeColor="text1"/>
        </w:rPr>
        <w:tab/>
      </w:r>
      <w:r w:rsidRPr="004D055F">
        <w:rPr>
          <w:color w:val="000000" w:themeColor="text1"/>
        </w:rPr>
        <w:t>中粗砂</w:t>
      </w:r>
    </w:p>
    <w:p w:rsidR="00D32DDA" w:rsidRPr="004D055F" w:rsidRDefault="00D32DDA" w:rsidP="00D32DDA">
      <w:pPr>
        <w:rPr>
          <w:color w:val="000000" w:themeColor="text1"/>
        </w:rPr>
      </w:pPr>
      <w:r w:rsidRPr="004D055F">
        <w:rPr>
          <w:rFonts w:cs="微软雅黑"/>
          <w:color w:val="000000" w:themeColor="text1"/>
        </w:rPr>
        <w:t>10cm</w:t>
      </w:r>
      <w:r w:rsidRPr="004D055F">
        <w:rPr>
          <w:rFonts w:cs="微软雅黑"/>
          <w:color w:val="000000" w:themeColor="text1"/>
        </w:rPr>
        <w:tab/>
      </w:r>
      <w:r w:rsidRPr="004D055F">
        <w:rPr>
          <w:color w:val="000000" w:themeColor="text1"/>
        </w:rPr>
        <w:t>透水混凝土</w:t>
      </w:r>
    </w:p>
    <w:p w:rsidR="00D32DDA" w:rsidRPr="004D055F" w:rsidRDefault="00D32DDA" w:rsidP="00D32DDA">
      <w:pPr>
        <w:rPr>
          <w:color w:val="000000" w:themeColor="text1"/>
        </w:rPr>
      </w:pPr>
      <w:r w:rsidRPr="004D055F">
        <w:rPr>
          <w:rFonts w:cs="微软雅黑"/>
          <w:color w:val="000000" w:themeColor="text1"/>
        </w:rPr>
        <w:t>10cm</w:t>
      </w:r>
      <w:r w:rsidRPr="004D055F">
        <w:rPr>
          <w:rFonts w:cs="微软雅黑"/>
          <w:color w:val="000000" w:themeColor="text1"/>
        </w:rPr>
        <w:tab/>
      </w:r>
      <w:r w:rsidRPr="004D055F">
        <w:rPr>
          <w:color w:val="000000" w:themeColor="text1"/>
        </w:rPr>
        <w:t>级配碎石</w:t>
      </w:r>
    </w:p>
    <w:p w:rsidR="00D32DDA" w:rsidRPr="004D055F" w:rsidRDefault="00D32DDA" w:rsidP="00D32DDA">
      <w:pPr>
        <w:pStyle w:val="3"/>
        <w:rPr>
          <w:color w:val="000000" w:themeColor="text1"/>
        </w:rPr>
      </w:pPr>
      <w:r w:rsidRPr="004D055F">
        <w:rPr>
          <w:color w:val="000000" w:themeColor="text1"/>
        </w:rPr>
        <w:t>道路附属工程设计</w:t>
      </w:r>
    </w:p>
    <w:p w:rsidR="00D32DDA" w:rsidRPr="004D055F" w:rsidRDefault="00D32DDA" w:rsidP="00D32DDA">
      <w:pPr>
        <w:rPr>
          <w:color w:val="000000" w:themeColor="text1"/>
        </w:rPr>
      </w:pPr>
      <w:r w:rsidRPr="004D055F">
        <w:rPr>
          <w:color w:val="000000" w:themeColor="text1"/>
        </w:rPr>
        <w:t>1</w:t>
      </w:r>
      <w:r w:rsidRPr="004D055F">
        <w:rPr>
          <w:color w:val="000000" w:themeColor="text1"/>
        </w:rPr>
        <w:t>、新建侧平石侧平石是由侧石和平石二者组成</w:t>
      </w:r>
      <w:r w:rsidRPr="004D055F">
        <w:rPr>
          <w:color w:val="000000" w:themeColor="text1"/>
          <w:spacing w:val="-34"/>
        </w:rPr>
        <w:t>，</w:t>
      </w:r>
      <w:r w:rsidRPr="004D055F">
        <w:rPr>
          <w:color w:val="000000" w:themeColor="text1"/>
        </w:rPr>
        <w:t>作用是划分车行道和人行道的界线</w:t>
      </w:r>
      <w:r w:rsidRPr="004D055F">
        <w:rPr>
          <w:color w:val="000000" w:themeColor="text1"/>
          <w:spacing w:val="-34"/>
        </w:rPr>
        <w:t>，</w:t>
      </w:r>
      <w:r w:rsidRPr="004D055F">
        <w:rPr>
          <w:color w:val="000000" w:themeColor="text1"/>
        </w:rPr>
        <w:t>也是路面排水的重要设</w:t>
      </w:r>
    </w:p>
    <w:p w:rsidR="00D32DDA" w:rsidRPr="004D055F" w:rsidRDefault="00D32DDA" w:rsidP="00D32DDA">
      <w:pPr>
        <w:rPr>
          <w:color w:val="000000" w:themeColor="text1"/>
        </w:rPr>
      </w:pPr>
      <w:r w:rsidRPr="004D055F">
        <w:rPr>
          <w:color w:val="000000" w:themeColor="text1"/>
        </w:rPr>
        <w:t>施，同时又起着保护道路面层结构边缘的作用。本工程人行道采用普通水泥混凝土侧平石，站台采用高侧石。</w:t>
      </w:r>
    </w:p>
    <w:p w:rsidR="00D32DDA" w:rsidRPr="004D055F" w:rsidRDefault="00D32DDA" w:rsidP="00D32DDA">
      <w:pPr>
        <w:rPr>
          <w:color w:val="000000" w:themeColor="text1"/>
        </w:rPr>
      </w:pPr>
      <w:r w:rsidRPr="004D055F">
        <w:rPr>
          <w:color w:val="000000" w:themeColor="text1"/>
        </w:rPr>
        <w:t xml:space="preserve"> 2</w:t>
      </w:r>
      <w:r w:rsidRPr="004D055F">
        <w:rPr>
          <w:color w:val="000000" w:themeColor="text1"/>
        </w:rPr>
        <w:t>、条石</w:t>
      </w:r>
    </w:p>
    <w:p w:rsidR="00D32DDA" w:rsidRPr="004D055F" w:rsidRDefault="00D32DDA" w:rsidP="00D32DDA">
      <w:pPr>
        <w:rPr>
          <w:color w:val="000000" w:themeColor="text1"/>
        </w:rPr>
      </w:pPr>
      <w:r w:rsidRPr="004D055F">
        <w:rPr>
          <w:color w:val="000000" w:themeColor="text1"/>
        </w:rPr>
        <w:t>人行道外侧新建条石。</w:t>
      </w:r>
    </w:p>
    <w:p w:rsidR="00D32DDA" w:rsidRPr="004D055F" w:rsidRDefault="00D32DDA" w:rsidP="00D32DDA">
      <w:pPr>
        <w:rPr>
          <w:color w:val="000000" w:themeColor="text1"/>
        </w:rPr>
      </w:pPr>
      <w:r w:rsidRPr="004D055F">
        <w:rPr>
          <w:color w:val="000000" w:themeColor="text1"/>
        </w:rPr>
        <w:t>3</w:t>
      </w:r>
      <w:r w:rsidRPr="004D055F">
        <w:rPr>
          <w:color w:val="000000" w:themeColor="text1"/>
        </w:rPr>
        <w:t>、人行护栏</w:t>
      </w:r>
    </w:p>
    <w:p w:rsidR="00D32DDA" w:rsidRPr="004D055F" w:rsidRDefault="00D32DDA" w:rsidP="00D32DDA">
      <w:pPr>
        <w:rPr>
          <w:color w:val="000000" w:themeColor="text1"/>
        </w:rPr>
      </w:pPr>
      <w:r w:rsidRPr="004D055F">
        <w:rPr>
          <w:color w:val="000000" w:themeColor="text1"/>
        </w:rPr>
        <w:t>公交终点站内设置行人隔离栏杆以保护行人安全。</w:t>
      </w:r>
    </w:p>
    <w:p w:rsidR="00D32DDA" w:rsidRPr="004D055F" w:rsidRDefault="00D32DDA" w:rsidP="00D32DDA">
      <w:pPr>
        <w:rPr>
          <w:color w:val="000000" w:themeColor="text1"/>
        </w:rPr>
      </w:pPr>
      <w:r w:rsidRPr="004D055F">
        <w:rPr>
          <w:rFonts w:cs="微软雅黑"/>
          <w:color w:val="000000" w:themeColor="text1"/>
        </w:rPr>
        <w:lastRenderedPageBreak/>
        <w:t>4</w:t>
      </w:r>
      <w:r w:rsidRPr="004D055F">
        <w:rPr>
          <w:color w:val="000000" w:themeColor="text1"/>
        </w:rPr>
        <w:t>、转角镜</w:t>
      </w:r>
    </w:p>
    <w:p w:rsidR="00D32DDA" w:rsidRPr="004D055F" w:rsidRDefault="00D32DDA" w:rsidP="00D32DDA">
      <w:pPr>
        <w:rPr>
          <w:color w:val="000000" w:themeColor="text1"/>
        </w:rPr>
      </w:pPr>
      <w:r w:rsidRPr="004D055F">
        <w:rPr>
          <w:color w:val="000000" w:themeColor="text1"/>
        </w:rPr>
        <w:t>在进出口位置设置转角镜，方便公交车司机看清道路路况，减速避让，避免发生意外。</w:t>
      </w:r>
      <w:r w:rsidRPr="004D055F">
        <w:rPr>
          <w:rFonts w:cs="微软雅黑"/>
          <w:color w:val="000000" w:themeColor="text1"/>
        </w:rPr>
        <w:t>5</w:t>
      </w:r>
      <w:r w:rsidRPr="004D055F">
        <w:rPr>
          <w:color w:val="000000" w:themeColor="text1"/>
        </w:rPr>
        <w:t>、雨水口为满足排水要求，在道路较低点新建双篦平式雨水口。</w:t>
      </w:r>
    </w:p>
    <w:p w:rsidR="00D32DDA" w:rsidRPr="004D055F" w:rsidRDefault="00D32DDA" w:rsidP="00D32DDA">
      <w:pPr>
        <w:pStyle w:val="3"/>
        <w:rPr>
          <w:color w:val="000000" w:themeColor="text1"/>
        </w:rPr>
      </w:pPr>
      <w:r w:rsidRPr="004D055F">
        <w:rPr>
          <w:color w:val="000000" w:themeColor="text1"/>
        </w:rPr>
        <w:t>交通安全设施设计</w:t>
      </w:r>
    </w:p>
    <w:p w:rsidR="00D32DDA" w:rsidRPr="004D055F" w:rsidRDefault="00D32DDA" w:rsidP="00D32DDA">
      <w:pPr>
        <w:pStyle w:val="4"/>
        <w:rPr>
          <w:color w:val="000000" w:themeColor="text1"/>
        </w:rPr>
      </w:pPr>
      <w:r w:rsidRPr="004D055F">
        <w:rPr>
          <w:color w:val="000000" w:themeColor="text1"/>
        </w:rPr>
        <w:t>设计原则</w:t>
      </w:r>
    </w:p>
    <w:p w:rsidR="00D32DDA" w:rsidRPr="004D055F" w:rsidRDefault="00D32DDA" w:rsidP="00D32DDA">
      <w:pPr>
        <w:rPr>
          <w:color w:val="000000" w:themeColor="text1"/>
        </w:rPr>
      </w:pPr>
      <w:r w:rsidRPr="004D055F">
        <w:rPr>
          <w:color w:val="000000" w:themeColor="text1"/>
        </w:rPr>
        <w:t>1</w:t>
      </w:r>
      <w:r w:rsidRPr="004D055F">
        <w:rPr>
          <w:color w:val="000000" w:themeColor="text1"/>
          <w:spacing w:val="-22"/>
        </w:rPr>
        <w:t>）</w:t>
      </w:r>
      <w:r w:rsidRPr="004D055F">
        <w:rPr>
          <w:color w:val="000000" w:themeColor="text1"/>
        </w:rPr>
        <w:t>交通标志确保交通畅通和行车安全为目的</w:t>
      </w:r>
      <w:r w:rsidRPr="004D055F">
        <w:rPr>
          <w:color w:val="000000" w:themeColor="text1"/>
          <w:spacing w:val="-22"/>
        </w:rPr>
        <w:t>，</w:t>
      </w:r>
      <w:r w:rsidRPr="004D055F">
        <w:rPr>
          <w:color w:val="000000" w:themeColor="text1"/>
        </w:rPr>
        <w:t>应结合道路线形</w:t>
      </w:r>
      <w:r w:rsidRPr="004D055F">
        <w:rPr>
          <w:color w:val="000000" w:themeColor="text1"/>
          <w:spacing w:val="-22"/>
        </w:rPr>
        <w:t>、</w:t>
      </w:r>
      <w:r w:rsidRPr="004D055F">
        <w:rPr>
          <w:color w:val="000000" w:themeColor="text1"/>
        </w:rPr>
        <w:t>交通状况</w:t>
      </w:r>
      <w:r w:rsidRPr="004D055F">
        <w:rPr>
          <w:color w:val="000000" w:themeColor="text1"/>
          <w:spacing w:val="-22"/>
        </w:rPr>
        <w:t>、</w:t>
      </w:r>
      <w:r w:rsidRPr="004D055F">
        <w:rPr>
          <w:color w:val="000000" w:themeColor="text1"/>
        </w:rPr>
        <w:t>沿线设施等情况，根据交通标志的不同种类来设置。</w:t>
      </w:r>
    </w:p>
    <w:p w:rsidR="00D32DDA" w:rsidRPr="004D055F" w:rsidRDefault="00D32DDA" w:rsidP="00D32DDA">
      <w:pPr>
        <w:rPr>
          <w:color w:val="000000" w:themeColor="text1"/>
        </w:rPr>
      </w:pPr>
      <w:r w:rsidRPr="004D055F">
        <w:rPr>
          <w:color w:val="000000" w:themeColor="text1"/>
        </w:rPr>
        <w:t>2</w:t>
      </w:r>
      <w:r w:rsidRPr="004D055F">
        <w:rPr>
          <w:color w:val="000000" w:themeColor="text1"/>
        </w:rPr>
        <w:t>）道路交通标志和标线的设置应统一考虑，总体布局。标志的布设应做到连贯性，一致性，给道路使用者提供全面的道路交通资讯，满足各种道路交通信息的需要。</w:t>
      </w:r>
    </w:p>
    <w:p w:rsidR="00D32DDA" w:rsidRPr="004D055F" w:rsidRDefault="00D32DDA" w:rsidP="00D32DDA">
      <w:pPr>
        <w:rPr>
          <w:color w:val="000000" w:themeColor="text1"/>
        </w:rPr>
      </w:pPr>
      <w:r w:rsidRPr="004D055F">
        <w:rPr>
          <w:color w:val="000000" w:themeColor="text1"/>
        </w:rPr>
        <w:t>3</w:t>
      </w:r>
      <w:r w:rsidRPr="004D055F">
        <w:rPr>
          <w:color w:val="000000" w:themeColor="text1"/>
        </w:rPr>
        <w:t>）正确、简明、立体地向道路使用者传递信息，易于辨认，信息量既不过载，也不缺失，设置位置要妥当。</w:t>
      </w:r>
    </w:p>
    <w:p w:rsidR="00D32DDA" w:rsidRPr="004D055F" w:rsidRDefault="00D32DDA" w:rsidP="00D32DDA">
      <w:pPr>
        <w:rPr>
          <w:color w:val="000000" w:themeColor="text1"/>
        </w:rPr>
      </w:pPr>
      <w:r w:rsidRPr="004D055F">
        <w:rPr>
          <w:color w:val="000000" w:themeColor="text1"/>
        </w:rPr>
        <w:t>4</w:t>
      </w:r>
      <w:r w:rsidRPr="004D055F">
        <w:rPr>
          <w:color w:val="000000" w:themeColor="text1"/>
        </w:rPr>
        <w:t>）标志和标线在所表达的内容上应互补，在所处空间位置上相互对应或递进，传递给道路使用者一个全方位、协调、无矛盾、不易产生歧义的信息链。</w:t>
      </w:r>
    </w:p>
    <w:p w:rsidR="00D32DDA" w:rsidRPr="004D055F" w:rsidRDefault="00D32DDA" w:rsidP="00D32DDA">
      <w:pPr>
        <w:rPr>
          <w:color w:val="000000" w:themeColor="text1"/>
        </w:rPr>
      </w:pPr>
      <w:r w:rsidRPr="004D055F">
        <w:rPr>
          <w:color w:val="000000" w:themeColor="text1"/>
        </w:rPr>
        <w:t>5</w:t>
      </w:r>
      <w:r w:rsidRPr="004D055F">
        <w:rPr>
          <w:color w:val="000000" w:themeColor="text1"/>
        </w:rPr>
        <w:t>）对同一地点需设置两种以上标志时，可以安装在一根标志柱上，但最多不应超过四种，应避免出现互相矛盾的标志内容</w:t>
      </w:r>
      <w:r w:rsidRPr="004D055F">
        <w:rPr>
          <w:color w:val="000000" w:themeColor="text1"/>
          <w:spacing w:val="-15"/>
        </w:rPr>
        <w:t>。</w:t>
      </w:r>
      <w:r w:rsidRPr="004D055F">
        <w:rPr>
          <w:color w:val="000000" w:themeColor="text1"/>
        </w:rPr>
        <w:t>标志牌在一根支柱上并设时</w:t>
      </w:r>
      <w:r w:rsidRPr="004D055F">
        <w:rPr>
          <w:color w:val="000000" w:themeColor="text1"/>
          <w:spacing w:val="-15"/>
        </w:rPr>
        <w:t>，</w:t>
      </w:r>
      <w:r w:rsidRPr="004D055F">
        <w:rPr>
          <w:color w:val="000000" w:themeColor="text1"/>
        </w:rPr>
        <w:t>应按禁令</w:t>
      </w:r>
      <w:r w:rsidRPr="004D055F">
        <w:rPr>
          <w:color w:val="000000" w:themeColor="text1"/>
          <w:spacing w:val="-15"/>
        </w:rPr>
        <w:t>、</w:t>
      </w:r>
      <w:r w:rsidRPr="004D055F">
        <w:rPr>
          <w:color w:val="000000" w:themeColor="text1"/>
        </w:rPr>
        <w:t>指示</w:t>
      </w:r>
      <w:r w:rsidRPr="004D055F">
        <w:rPr>
          <w:color w:val="000000" w:themeColor="text1"/>
          <w:spacing w:val="-15"/>
        </w:rPr>
        <w:t>、</w:t>
      </w:r>
      <w:r w:rsidRPr="004D055F">
        <w:rPr>
          <w:color w:val="000000" w:themeColor="text1"/>
        </w:rPr>
        <w:t>警告的顺</w:t>
      </w:r>
      <w:r w:rsidRPr="004D055F">
        <w:rPr>
          <w:color w:val="000000" w:themeColor="text1"/>
          <w:spacing w:val="2"/>
        </w:rPr>
        <w:t>序</w:t>
      </w:r>
      <w:r w:rsidRPr="004D055F">
        <w:rPr>
          <w:color w:val="000000" w:themeColor="text1"/>
          <w:spacing w:val="-15"/>
        </w:rPr>
        <w:t>，</w:t>
      </w:r>
      <w:r w:rsidRPr="004D055F">
        <w:rPr>
          <w:color w:val="000000" w:themeColor="text1"/>
        </w:rPr>
        <w:t>先上后下，先左后右的排列。</w:t>
      </w:r>
    </w:p>
    <w:p w:rsidR="00D32DDA" w:rsidRPr="004D055F" w:rsidRDefault="00D32DDA" w:rsidP="00D32DDA">
      <w:pPr>
        <w:rPr>
          <w:color w:val="000000" w:themeColor="text1"/>
        </w:rPr>
      </w:pPr>
      <w:r w:rsidRPr="004D055F">
        <w:rPr>
          <w:color w:val="000000" w:themeColor="text1"/>
        </w:rPr>
        <w:t>6</w:t>
      </w:r>
      <w:r w:rsidRPr="004D055F">
        <w:rPr>
          <w:color w:val="000000" w:themeColor="text1"/>
        </w:rPr>
        <w:t>）交通标志结构的设置不得侵入道路建筑限界。交通标志不得被其他物体所遮挡。</w:t>
      </w:r>
    </w:p>
    <w:p w:rsidR="00D32DDA" w:rsidRPr="004D055F" w:rsidRDefault="00D32DDA" w:rsidP="00D32DDA">
      <w:pPr>
        <w:rPr>
          <w:color w:val="000000" w:themeColor="text1"/>
        </w:rPr>
      </w:pPr>
      <w:r w:rsidRPr="004D055F">
        <w:rPr>
          <w:color w:val="000000" w:themeColor="text1"/>
        </w:rPr>
        <w:t>7</w:t>
      </w:r>
      <w:r w:rsidRPr="004D055F">
        <w:rPr>
          <w:color w:val="000000" w:themeColor="text1"/>
        </w:rPr>
        <w:t>）交通标志牌设置在路侧时，应尽可能与道路中线垂直或成一定角度：路侧禁令和指示标志为</w:t>
      </w:r>
      <w:r w:rsidRPr="004D055F">
        <w:rPr>
          <w:rFonts w:cs="微软雅黑"/>
          <w:color w:val="000000" w:themeColor="text1"/>
        </w:rPr>
        <w:t>0</w:t>
      </w:r>
      <w:r w:rsidRPr="004D055F">
        <w:rPr>
          <w:color w:val="000000" w:themeColor="text1"/>
        </w:rPr>
        <w:t>～</w:t>
      </w:r>
      <w:r w:rsidRPr="004D055F">
        <w:rPr>
          <w:color w:val="000000" w:themeColor="text1"/>
        </w:rPr>
        <w:t>45°</w:t>
      </w:r>
      <w:r w:rsidRPr="004D055F">
        <w:rPr>
          <w:color w:val="000000" w:themeColor="text1"/>
        </w:rPr>
        <w:t>，路侧指</w:t>
      </w:r>
      <w:r w:rsidRPr="004D055F">
        <w:rPr>
          <w:color w:val="000000" w:themeColor="text1"/>
          <w:spacing w:val="-3"/>
        </w:rPr>
        <w:t>路</w:t>
      </w:r>
      <w:r w:rsidRPr="004D055F">
        <w:rPr>
          <w:color w:val="000000" w:themeColor="text1"/>
        </w:rPr>
        <w:t>和警告标志为</w:t>
      </w:r>
      <w:r w:rsidRPr="004D055F">
        <w:rPr>
          <w:rFonts w:cs="微软雅黑"/>
          <w:color w:val="000000" w:themeColor="text1"/>
        </w:rPr>
        <w:t>0</w:t>
      </w:r>
      <w:r w:rsidRPr="004D055F">
        <w:rPr>
          <w:color w:val="000000" w:themeColor="text1"/>
        </w:rPr>
        <w:t>～</w:t>
      </w:r>
      <w:r w:rsidRPr="004D055F">
        <w:rPr>
          <w:color w:val="000000" w:themeColor="text1"/>
        </w:rPr>
        <w:t>10</w:t>
      </w:r>
      <w:r w:rsidRPr="004D055F">
        <w:rPr>
          <w:color w:val="000000" w:themeColor="text1"/>
          <w:spacing w:val="-2"/>
        </w:rPr>
        <w:t>°</w:t>
      </w:r>
      <w:r w:rsidRPr="004D055F">
        <w:rPr>
          <w:color w:val="000000" w:themeColor="text1"/>
        </w:rPr>
        <w:t>，悬挂式标志</w:t>
      </w:r>
      <w:r w:rsidRPr="004D055F">
        <w:rPr>
          <w:rFonts w:cs="微软雅黑"/>
          <w:color w:val="000000" w:themeColor="text1"/>
        </w:rPr>
        <w:t>0</w:t>
      </w:r>
      <w:r w:rsidRPr="004D055F">
        <w:rPr>
          <w:color w:val="000000" w:themeColor="text1"/>
        </w:rPr>
        <w:t>～</w:t>
      </w:r>
      <w:r w:rsidRPr="004D055F">
        <w:rPr>
          <w:color w:val="000000" w:themeColor="text1"/>
        </w:rPr>
        <w:t>15</w:t>
      </w:r>
      <w:r w:rsidRPr="004D055F">
        <w:rPr>
          <w:color w:val="000000" w:themeColor="text1"/>
          <w:spacing w:val="-2"/>
        </w:rPr>
        <w:t>°</w:t>
      </w:r>
      <w:r w:rsidRPr="004D055F">
        <w:rPr>
          <w:color w:val="000000" w:themeColor="text1"/>
        </w:rPr>
        <w:t>。</w:t>
      </w:r>
    </w:p>
    <w:p w:rsidR="00B543A5" w:rsidRPr="004D055F" w:rsidRDefault="00D32DDA" w:rsidP="002F0B83">
      <w:pPr>
        <w:pStyle w:val="4"/>
        <w:rPr>
          <w:color w:val="000000" w:themeColor="text1"/>
        </w:rPr>
      </w:pPr>
      <w:r w:rsidRPr="004D055F">
        <w:rPr>
          <w:color w:val="000000" w:themeColor="text1"/>
        </w:rPr>
        <w:t>设计内容</w:t>
      </w:r>
    </w:p>
    <w:p w:rsidR="00B543A5" w:rsidRPr="004D055F" w:rsidRDefault="00D32DDA" w:rsidP="00D32DDA">
      <w:pPr>
        <w:rPr>
          <w:color w:val="000000" w:themeColor="text1"/>
        </w:rPr>
      </w:pPr>
      <w:r w:rsidRPr="004D055F">
        <w:rPr>
          <w:color w:val="000000" w:themeColor="text1"/>
        </w:rPr>
        <w:t>交通安全设施包括交通标志、标线等内容。</w:t>
      </w:r>
    </w:p>
    <w:p w:rsidR="00D32DDA" w:rsidRPr="004D055F" w:rsidRDefault="00D32DDA" w:rsidP="002F0B83">
      <w:pPr>
        <w:pStyle w:val="4"/>
        <w:rPr>
          <w:color w:val="000000" w:themeColor="text1"/>
        </w:rPr>
      </w:pPr>
      <w:r w:rsidRPr="004D055F">
        <w:rPr>
          <w:color w:val="000000" w:themeColor="text1"/>
        </w:rPr>
        <w:t>交通标志</w:t>
      </w:r>
    </w:p>
    <w:p w:rsidR="00D32DDA" w:rsidRPr="004D055F" w:rsidRDefault="00D32DDA" w:rsidP="00D32DDA">
      <w:pPr>
        <w:rPr>
          <w:color w:val="000000" w:themeColor="text1"/>
        </w:rPr>
      </w:pPr>
      <w:r w:rsidRPr="004D055F">
        <w:rPr>
          <w:rFonts w:cs="微软雅黑"/>
          <w:color w:val="000000" w:themeColor="text1"/>
        </w:rPr>
        <w:t>1</w:t>
      </w:r>
      <w:r w:rsidRPr="004D055F">
        <w:rPr>
          <w:color w:val="000000" w:themeColor="text1"/>
        </w:rPr>
        <w:t>）标志板</w:t>
      </w:r>
    </w:p>
    <w:p w:rsidR="00D32DDA" w:rsidRPr="004D055F" w:rsidRDefault="00D32DDA" w:rsidP="00D32DDA">
      <w:pPr>
        <w:rPr>
          <w:color w:val="000000" w:themeColor="text1"/>
        </w:rPr>
      </w:pPr>
      <w:r w:rsidRPr="004D055F">
        <w:rPr>
          <w:rFonts w:ascii="宋体" w:hAnsi="宋体" w:cs="宋体" w:hint="eastAsia"/>
          <w:color w:val="000000" w:themeColor="text1"/>
        </w:rPr>
        <w:t>①</w:t>
      </w:r>
      <w:r w:rsidRPr="004D055F">
        <w:rPr>
          <w:color w:val="000000" w:themeColor="text1"/>
        </w:rPr>
        <w:t>本工程标志反光膜采用</w:t>
      </w:r>
      <w:r w:rsidRPr="004D055F">
        <w:rPr>
          <w:rFonts w:cs="微软雅黑"/>
          <w:color w:val="000000" w:themeColor="text1"/>
          <w:spacing w:val="-1"/>
        </w:rPr>
        <w:t>G</w:t>
      </w:r>
      <w:r w:rsidRPr="004D055F">
        <w:rPr>
          <w:rFonts w:cs="微软雅黑"/>
          <w:color w:val="000000" w:themeColor="text1"/>
        </w:rPr>
        <w:t>B/T188</w:t>
      </w:r>
      <w:r w:rsidRPr="004D055F">
        <w:rPr>
          <w:rFonts w:cs="微软雅黑"/>
          <w:color w:val="000000" w:themeColor="text1"/>
          <w:spacing w:val="-2"/>
        </w:rPr>
        <w:t>3</w:t>
      </w:r>
      <w:r w:rsidRPr="004D055F">
        <w:rPr>
          <w:rFonts w:cs="微软雅黑"/>
          <w:color w:val="000000" w:themeColor="text1"/>
          <w:spacing w:val="1"/>
        </w:rPr>
        <w:t>3</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12</w:t>
      </w:r>
      <w:r w:rsidRPr="004D055F">
        <w:rPr>
          <w:color w:val="000000" w:themeColor="text1"/>
        </w:rPr>
        <w:t>中所规定的高强级。</w:t>
      </w:r>
    </w:p>
    <w:p w:rsidR="00D32DDA" w:rsidRPr="004D055F" w:rsidRDefault="00D32DDA" w:rsidP="00D32DDA">
      <w:pPr>
        <w:rPr>
          <w:color w:val="000000" w:themeColor="text1"/>
        </w:rPr>
      </w:pPr>
      <w:r w:rsidRPr="004D055F">
        <w:rPr>
          <w:rFonts w:ascii="宋体" w:hAnsi="宋体" w:cs="宋体" w:hint="eastAsia"/>
          <w:color w:val="000000" w:themeColor="text1"/>
        </w:rPr>
        <w:t>②</w:t>
      </w:r>
      <w:r w:rsidRPr="004D055F">
        <w:rPr>
          <w:color w:val="000000" w:themeColor="text1"/>
        </w:rPr>
        <w:t>标志牌采用</w:t>
      </w:r>
      <w:r w:rsidRPr="004D055F">
        <w:rPr>
          <w:rFonts w:cs="微软雅黑"/>
          <w:color w:val="000000" w:themeColor="text1"/>
        </w:rPr>
        <w:t>2mm</w:t>
      </w:r>
      <w:r w:rsidRPr="004D055F">
        <w:rPr>
          <w:color w:val="000000" w:themeColor="text1"/>
          <w:spacing w:val="-3"/>
        </w:rPr>
        <w:t>厚</w:t>
      </w:r>
      <w:r w:rsidRPr="004D055F">
        <w:rPr>
          <w:color w:val="000000" w:themeColor="text1"/>
        </w:rPr>
        <w:t>铝板。</w:t>
      </w:r>
    </w:p>
    <w:p w:rsidR="00D32DDA" w:rsidRPr="004D055F" w:rsidRDefault="00D32DDA" w:rsidP="002F0B83">
      <w:pPr>
        <w:rPr>
          <w:color w:val="000000" w:themeColor="text1"/>
        </w:rPr>
      </w:pPr>
      <w:r w:rsidRPr="004D055F">
        <w:rPr>
          <w:rFonts w:ascii="宋体" w:hAnsi="宋体" w:cs="宋体" w:hint="eastAsia"/>
          <w:color w:val="000000" w:themeColor="text1"/>
        </w:rPr>
        <w:t>③</w:t>
      </w:r>
      <w:r w:rsidRPr="004D055F">
        <w:rPr>
          <w:color w:val="000000" w:themeColor="text1"/>
        </w:rPr>
        <w:t>警告标志版面颜色为黄底，黑边黑图案；禁令标志为白底、红圈、红杠黑</w:t>
      </w:r>
      <w:r w:rsidRPr="004D055F">
        <w:rPr>
          <w:color w:val="000000" w:themeColor="text1"/>
        </w:rPr>
        <w:lastRenderedPageBreak/>
        <w:t>图案、图案压杠。指路标志采用蓝底</w:t>
      </w:r>
      <w:r w:rsidRPr="004D055F">
        <w:rPr>
          <w:color w:val="000000" w:themeColor="text1"/>
          <w:spacing w:val="-32"/>
        </w:rPr>
        <w:t>、</w:t>
      </w:r>
      <w:r w:rsidRPr="004D055F">
        <w:rPr>
          <w:color w:val="000000" w:themeColor="text1"/>
        </w:rPr>
        <w:t>白字</w:t>
      </w:r>
      <w:r w:rsidRPr="004D055F">
        <w:rPr>
          <w:color w:val="000000" w:themeColor="text1"/>
          <w:spacing w:val="-32"/>
        </w:rPr>
        <w:t>、</w:t>
      </w:r>
      <w:r w:rsidRPr="004D055F">
        <w:rPr>
          <w:color w:val="000000" w:themeColor="text1"/>
        </w:rPr>
        <w:t>白图案</w:t>
      </w:r>
      <w:r w:rsidRPr="004D055F">
        <w:rPr>
          <w:color w:val="000000" w:themeColor="text1"/>
          <w:spacing w:val="-32"/>
        </w:rPr>
        <w:t>。</w:t>
      </w:r>
      <w:r w:rsidRPr="004D055F">
        <w:rPr>
          <w:color w:val="000000" w:themeColor="text1"/>
        </w:rPr>
        <w:t>指示标志版面颜色采用蓝底</w:t>
      </w:r>
      <w:r w:rsidRPr="004D055F">
        <w:rPr>
          <w:color w:val="000000" w:themeColor="text1"/>
          <w:spacing w:val="-32"/>
        </w:rPr>
        <w:t>、</w:t>
      </w:r>
      <w:r w:rsidRPr="004D055F">
        <w:rPr>
          <w:color w:val="000000" w:themeColor="text1"/>
        </w:rPr>
        <w:t>白图案</w:t>
      </w:r>
      <w:r w:rsidRPr="004D055F">
        <w:rPr>
          <w:color w:val="000000" w:themeColor="text1"/>
          <w:spacing w:val="-32"/>
        </w:rPr>
        <w:t>。</w:t>
      </w:r>
      <w:r w:rsidRPr="004D055F">
        <w:rPr>
          <w:color w:val="000000" w:themeColor="text1"/>
        </w:rPr>
        <w:t>辅助标志为白底</w:t>
      </w:r>
      <w:r w:rsidRPr="004D055F">
        <w:rPr>
          <w:color w:val="000000" w:themeColor="text1"/>
          <w:spacing w:val="-32"/>
        </w:rPr>
        <w:t>、</w:t>
      </w:r>
      <w:r w:rsidRPr="004D055F">
        <w:rPr>
          <w:color w:val="000000" w:themeColor="text1"/>
        </w:rPr>
        <w:t>黑字、黑边框。</w:t>
      </w:r>
    </w:p>
    <w:p w:rsidR="00D32DDA" w:rsidRPr="004D055F" w:rsidRDefault="00D32DDA" w:rsidP="002F0B83">
      <w:pPr>
        <w:rPr>
          <w:color w:val="000000" w:themeColor="text1"/>
        </w:rPr>
      </w:pPr>
      <w:r w:rsidRPr="004D055F">
        <w:rPr>
          <w:noProof/>
          <w:color w:val="000000" w:themeColor="text1"/>
        </w:rPr>
        <w:drawing>
          <wp:anchor distT="0" distB="0" distL="114300" distR="114300" simplePos="0" relativeHeight="251684352" behindDoc="1" locked="0" layoutInCell="1" allowOverlap="1">
            <wp:simplePos x="0" y="0"/>
            <wp:positionH relativeFrom="page">
              <wp:posOffset>1219200</wp:posOffset>
            </wp:positionH>
            <wp:positionV relativeFrom="paragraph">
              <wp:posOffset>487045</wp:posOffset>
            </wp:positionV>
            <wp:extent cx="304800" cy="201295"/>
            <wp:effectExtent l="0" t="0" r="0" b="0"/>
            <wp:wrapNone/>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3"/>
                    <a:srcRect/>
                    <a:stretch>
                      <a:fillRect/>
                    </a:stretch>
                  </pic:blipFill>
                  <pic:spPr bwMode="auto">
                    <a:xfrm>
                      <a:off x="0" y="0"/>
                      <a:ext cx="304800" cy="201295"/>
                    </a:xfrm>
                    <a:prstGeom prst="rect">
                      <a:avLst/>
                    </a:prstGeom>
                    <a:noFill/>
                  </pic:spPr>
                </pic:pic>
              </a:graphicData>
            </a:graphic>
          </wp:anchor>
        </w:drawing>
      </w:r>
      <w:r w:rsidRPr="004D055F">
        <w:rPr>
          <w:noProof/>
          <w:color w:val="000000" w:themeColor="text1"/>
        </w:rPr>
        <w:drawing>
          <wp:anchor distT="0" distB="0" distL="114300" distR="114300" simplePos="0" relativeHeight="251685376" behindDoc="1" locked="0" layoutInCell="1" allowOverlap="1">
            <wp:simplePos x="0" y="0"/>
            <wp:positionH relativeFrom="page">
              <wp:posOffset>1219200</wp:posOffset>
            </wp:positionH>
            <wp:positionV relativeFrom="paragraph">
              <wp:posOffset>883285</wp:posOffset>
            </wp:positionV>
            <wp:extent cx="304800" cy="201295"/>
            <wp:effectExtent l="0" t="0" r="0" b="0"/>
            <wp:wrapNone/>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3"/>
                    <a:srcRect/>
                    <a:stretch>
                      <a:fillRect/>
                    </a:stretch>
                  </pic:blipFill>
                  <pic:spPr bwMode="auto">
                    <a:xfrm>
                      <a:off x="0" y="0"/>
                      <a:ext cx="304800" cy="201295"/>
                    </a:xfrm>
                    <a:prstGeom prst="rect">
                      <a:avLst/>
                    </a:prstGeom>
                    <a:noFill/>
                  </pic:spPr>
                </pic:pic>
              </a:graphicData>
            </a:graphic>
          </wp:anchor>
        </w:drawing>
      </w:r>
      <w:r w:rsidRPr="004D055F">
        <w:rPr>
          <w:noProof/>
          <w:color w:val="000000" w:themeColor="text1"/>
        </w:rPr>
        <w:drawing>
          <wp:anchor distT="0" distB="0" distL="114300" distR="114300" simplePos="0" relativeHeight="251686400" behindDoc="1" locked="0" layoutInCell="1" allowOverlap="1">
            <wp:simplePos x="0" y="0"/>
            <wp:positionH relativeFrom="page">
              <wp:posOffset>1219200</wp:posOffset>
            </wp:positionH>
            <wp:positionV relativeFrom="paragraph">
              <wp:posOffset>1279525</wp:posOffset>
            </wp:positionV>
            <wp:extent cx="304800" cy="201295"/>
            <wp:effectExtent l="0" t="0" r="0" b="0"/>
            <wp:wrapNone/>
            <wp:docPr id="802"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3"/>
                    <a:srcRect/>
                    <a:stretch>
                      <a:fillRect/>
                    </a:stretch>
                  </pic:blipFill>
                  <pic:spPr bwMode="auto">
                    <a:xfrm>
                      <a:off x="0" y="0"/>
                      <a:ext cx="304800" cy="201295"/>
                    </a:xfrm>
                    <a:prstGeom prst="rect">
                      <a:avLst/>
                    </a:prstGeom>
                    <a:noFill/>
                  </pic:spPr>
                </pic:pic>
              </a:graphicData>
            </a:graphic>
          </wp:anchor>
        </w:drawing>
      </w:r>
      <w:r w:rsidRPr="004D055F">
        <w:rPr>
          <w:rFonts w:ascii="宋体" w:hAnsi="宋体" w:cs="宋体" w:hint="eastAsia"/>
          <w:color w:val="000000" w:themeColor="text1"/>
        </w:rPr>
        <w:t>④</w:t>
      </w:r>
      <w:r w:rsidRPr="004D055F">
        <w:rPr>
          <w:color w:val="000000" w:themeColor="text1"/>
        </w:rPr>
        <w:t>标志板几何尺寸确定如下：警告标志：形状为等边三角形，顶角朝上。禁令标志：圆形标志及八边形标志。指示标志：圆形标志及方形标志。</w:t>
      </w:r>
    </w:p>
    <w:p w:rsidR="00D32DDA" w:rsidRPr="004D055F" w:rsidRDefault="00D32DDA" w:rsidP="002F0B83">
      <w:pPr>
        <w:rPr>
          <w:color w:val="000000" w:themeColor="text1"/>
        </w:rPr>
      </w:pPr>
      <w:r w:rsidRPr="004D055F">
        <w:rPr>
          <w:rFonts w:ascii="宋体" w:hAnsi="宋体" w:cs="宋体" w:hint="eastAsia"/>
          <w:color w:val="000000" w:themeColor="text1"/>
        </w:rPr>
        <w:t>⑤</w:t>
      </w:r>
      <w:r w:rsidRPr="004D055F">
        <w:rPr>
          <w:color w:val="000000" w:themeColor="text1"/>
        </w:rPr>
        <w:t>反光材料版面反光材料的选择</w:t>
      </w:r>
      <w:r w:rsidRPr="004D055F">
        <w:rPr>
          <w:color w:val="000000" w:themeColor="text1"/>
          <w:spacing w:val="-17"/>
        </w:rPr>
        <w:t>，</w:t>
      </w:r>
      <w:r w:rsidRPr="004D055F">
        <w:rPr>
          <w:color w:val="000000" w:themeColor="text1"/>
        </w:rPr>
        <w:t>既要考虑各类反光膜的反光特性</w:t>
      </w:r>
      <w:r w:rsidRPr="004D055F">
        <w:rPr>
          <w:color w:val="000000" w:themeColor="text1"/>
          <w:spacing w:val="-17"/>
        </w:rPr>
        <w:t>、</w:t>
      </w:r>
      <w:r w:rsidRPr="004D055F">
        <w:rPr>
          <w:color w:val="000000" w:themeColor="text1"/>
        </w:rPr>
        <w:t>使用功能</w:t>
      </w:r>
      <w:r w:rsidRPr="004D055F">
        <w:rPr>
          <w:color w:val="000000" w:themeColor="text1"/>
          <w:spacing w:val="-17"/>
        </w:rPr>
        <w:t>、</w:t>
      </w:r>
      <w:r w:rsidRPr="004D055F">
        <w:rPr>
          <w:color w:val="000000" w:themeColor="text1"/>
        </w:rPr>
        <w:t>应用场合和使用年限</w:t>
      </w:r>
      <w:r w:rsidRPr="004D055F">
        <w:rPr>
          <w:color w:val="000000" w:themeColor="text1"/>
          <w:spacing w:val="-17"/>
        </w:rPr>
        <w:t>，</w:t>
      </w:r>
      <w:r w:rsidRPr="004D055F">
        <w:rPr>
          <w:color w:val="000000" w:themeColor="text1"/>
        </w:rPr>
        <w:t>又</w:t>
      </w:r>
    </w:p>
    <w:p w:rsidR="002F0B83" w:rsidRPr="004D055F" w:rsidRDefault="00D32DDA" w:rsidP="002F0B83">
      <w:pPr>
        <w:rPr>
          <w:color w:val="000000" w:themeColor="text1"/>
        </w:rPr>
      </w:pPr>
      <w:r w:rsidRPr="004D055F">
        <w:rPr>
          <w:color w:val="000000" w:themeColor="text1"/>
        </w:rPr>
        <w:t>要考虑版面中内容不同部分区别明显</w:t>
      </w:r>
      <w:r w:rsidRPr="004D055F">
        <w:rPr>
          <w:color w:val="000000" w:themeColor="text1"/>
          <w:spacing w:val="-34"/>
        </w:rPr>
        <w:t>，</w:t>
      </w:r>
      <w:r w:rsidRPr="004D055F">
        <w:rPr>
          <w:color w:val="000000" w:themeColor="text1"/>
        </w:rPr>
        <w:t>这样才能使版面的交通信息在夜间有较好的视认效果</w:t>
      </w:r>
      <w:r w:rsidRPr="004D055F">
        <w:rPr>
          <w:color w:val="000000" w:themeColor="text1"/>
          <w:spacing w:val="-34"/>
        </w:rPr>
        <w:t>。</w:t>
      </w:r>
      <w:r w:rsidRPr="004D055F">
        <w:rPr>
          <w:color w:val="000000" w:themeColor="text1"/>
        </w:rPr>
        <w:t>本次设计反光膜的色度性能及逆反射系数值根据《道路交通反光膜</w:t>
      </w:r>
      <w:r w:rsidRPr="004D055F">
        <w:rPr>
          <w:color w:val="000000" w:themeColor="text1"/>
          <w:spacing w:val="-120"/>
        </w:rPr>
        <w:t>》</w:t>
      </w:r>
      <w:r w:rsidRPr="004D055F">
        <w:rPr>
          <w:color w:val="000000" w:themeColor="text1"/>
          <w:spacing w:val="1"/>
        </w:rPr>
        <w:t>（</w:t>
      </w:r>
      <w:r w:rsidRPr="004D055F">
        <w:rPr>
          <w:rFonts w:cs="微软雅黑"/>
          <w:color w:val="000000" w:themeColor="text1"/>
          <w:spacing w:val="-1"/>
        </w:rPr>
        <w:t>G</w:t>
      </w:r>
      <w:r w:rsidRPr="004D055F">
        <w:rPr>
          <w:rFonts w:cs="微软雅黑"/>
          <w:color w:val="000000" w:themeColor="text1"/>
        </w:rPr>
        <w:t>B/T18</w:t>
      </w:r>
      <w:r w:rsidRPr="004D055F">
        <w:rPr>
          <w:rFonts w:cs="微软雅黑"/>
          <w:color w:val="000000" w:themeColor="text1"/>
          <w:spacing w:val="-2"/>
        </w:rPr>
        <w:t>8</w:t>
      </w:r>
      <w:r w:rsidRPr="004D055F">
        <w:rPr>
          <w:rFonts w:cs="微软雅黑"/>
          <w:color w:val="000000" w:themeColor="text1"/>
        </w:rPr>
        <w:t>3</w:t>
      </w:r>
      <w:r w:rsidRPr="004D055F">
        <w:rPr>
          <w:rFonts w:cs="微软雅黑"/>
          <w:color w:val="000000" w:themeColor="text1"/>
          <w:spacing w:val="1"/>
        </w:rPr>
        <w:t>3</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w:t>
      </w:r>
      <w:r w:rsidRPr="004D055F">
        <w:rPr>
          <w:rFonts w:cs="微软雅黑"/>
          <w:color w:val="000000" w:themeColor="text1"/>
          <w:spacing w:val="1"/>
        </w:rPr>
        <w:t>2</w:t>
      </w:r>
      <w:r w:rsidRPr="004D055F">
        <w:rPr>
          <w:color w:val="000000" w:themeColor="text1"/>
        </w:rPr>
        <w:t>）的</w:t>
      </w:r>
      <w:r w:rsidRPr="004D055F">
        <w:rPr>
          <w:color w:val="000000" w:themeColor="text1"/>
          <w:spacing w:val="-3"/>
        </w:rPr>
        <w:t>相</w:t>
      </w:r>
      <w:r w:rsidRPr="004D055F">
        <w:rPr>
          <w:color w:val="000000" w:themeColor="text1"/>
        </w:rPr>
        <w:t>应技术指标规定</w:t>
      </w:r>
      <w:r w:rsidRPr="004D055F">
        <w:rPr>
          <w:color w:val="000000" w:themeColor="text1"/>
          <w:spacing w:val="-94"/>
        </w:rPr>
        <w:t>，</w:t>
      </w:r>
      <w:r w:rsidRPr="004D055F">
        <w:rPr>
          <w:color w:val="000000" w:themeColor="text1"/>
        </w:rPr>
        <w:t>道路标志底版及字膜与图案反光膜均采用高强级反光膜</w:t>
      </w:r>
      <w:r w:rsidRPr="004D055F">
        <w:rPr>
          <w:color w:val="000000" w:themeColor="text1"/>
          <w:spacing w:val="-94"/>
        </w:rPr>
        <w:t>，</w:t>
      </w:r>
      <w:r w:rsidRPr="004D055F">
        <w:rPr>
          <w:color w:val="000000" w:themeColor="text1"/>
        </w:rPr>
        <w:t>为保证交通标志有效使用寿命，反光膜应具有至少</w:t>
      </w:r>
      <w:r w:rsidRPr="004D055F">
        <w:rPr>
          <w:rFonts w:cs="微软雅黑"/>
          <w:color w:val="000000" w:themeColor="text1"/>
        </w:rPr>
        <w:t>7</w:t>
      </w:r>
      <w:r w:rsidRPr="004D055F">
        <w:rPr>
          <w:color w:val="000000" w:themeColor="text1"/>
        </w:rPr>
        <w:t>年的使用寿命，在使用期内至少保持</w:t>
      </w:r>
      <w:r w:rsidRPr="004D055F">
        <w:rPr>
          <w:rFonts w:cs="微软雅黑"/>
          <w:color w:val="000000" w:themeColor="text1"/>
        </w:rPr>
        <w:t>70</w:t>
      </w:r>
      <w:r w:rsidRPr="004D055F">
        <w:rPr>
          <w:color w:val="000000" w:themeColor="text1"/>
        </w:rPr>
        <w:t>％的</w:t>
      </w:r>
      <w:r w:rsidRPr="004D055F">
        <w:rPr>
          <w:color w:val="000000" w:themeColor="text1"/>
          <w:spacing w:val="-3"/>
        </w:rPr>
        <w:t>初</w:t>
      </w:r>
      <w:r w:rsidRPr="004D055F">
        <w:rPr>
          <w:color w:val="000000" w:themeColor="text1"/>
        </w:rPr>
        <w:t>始反光亮度，并能书面提供反光膜的长期保用合同</w:t>
      </w:r>
      <w:r w:rsidRPr="004D055F">
        <w:rPr>
          <w:rFonts w:cs="微软雅黑"/>
          <w:color w:val="000000" w:themeColor="text1"/>
        </w:rPr>
        <w:t>7</w:t>
      </w:r>
      <w:r w:rsidRPr="004D055F">
        <w:rPr>
          <w:color w:val="000000" w:themeColor="text1"/>
        </w:rPr>
        <w:t>年的有效期</w:t>
      </w:r>
      <w:r w:rsidRPr="004D055F">
        <w:rPr>
          <w:color w:val="000000" w:themeColor="text1"/>
          <w:spacing w:val="-44"/>
        </w:rPr>
        <w:t>。</w:t>
      </w:r>
      <w:r w:rsidRPr="004D055F">
        <w:rPr>
          <w:color w:val="000000" w:themeColor="text1"/>
        </w:rPr>
        <w:t>为保证反光膜的质量</w:t>
      </w:r>
      <w:r w:rsidRPr="004D055F">
        <w:rPr>
          <w:color w:val="000000" w:themeColor="text1"/>
          <w:spacing w:val="-44"/>
        </w:rPr>
        <w:t>，</w:t>
      </w:r>
      <w:r w:rsidRPr="004D055F">
        <w:rPr>
          <w:color w:val="000000" w:themeColor="text1"/>
        </w:rPr>
        <w:t>生产商应提供国家级检测机构对该反光</w:t>
      </w:r>
      <w:r w:rsidR="002F0B83" w:rsidRPr="004D055F">
        <w:rPr>
          <w:color w:val="000000" w:themeColor="text1"/>
        </w:rPr>
        <w:t>膜连续三年以上（包括三年）的检测报告。</w:t>
      </w:r>
    </w:p>
    <w:p w:rsidR="002F0B83" w:rsidRPr="004D055F" w:rsidRDefault="002F0B83" w:rsidP="002F0B83">
      <w:pPr>
        <w:rPr>
          <w:color w:val="000000" w:themeColor="text1"/>
        </w:rPr>
      </w:pPr>
      <w:r w:rsidRPr="004D055F">
        <w:rPr>
          <w:rFonts w:cs="微软雅黑"/>
          <w:color w:val="000000" w:themeColor="text1"/>
        </w:rPr>
        <w:t>2</w:t>
      </w:r>
      <w:r w:rsidRPr="004D055F">
        <w:rPr>
          <w:color w:val="000000" w:themeColor="text1"/>
        </w:rPr>
        <w:t>）标志结构</w:t>
      </w:r>
    </w:p>
    <w:p w:rsidR="002F0B83" w:rsidRPr="004D055F" w:rsidRDefault="002F0B83" w:rsidP="002F0B83">
      <w:pPr>
        <w:rPr>
          <w:color w:val="000000" w:themeColor="text1"/>
        </w:rPr>
      </w:pPr>
      <w:r w:rsidRPr="004D055F">
        <w:rPr>
          <w:rFonts w:ascii="宋体" w:hAnsi="宋体" w:cs="宋体" w:hint="eastAsia"/>
          <w:color w:val="000000" w:themeColor="text1"/>
        </w:rPr>
        <w:t>①</w:t>
      </w:r>
      <w:r w:rsidRPr="004D055F">
        <w:rPr>
          <w:color w:val="000000" w:themeColor="text1"/>
        </w:rPr>
        <w:t>主要采用标杆形式：单向悬臂式、直杆式。</w:t>
      </w:r>
    </w:p>
    <w:p w:rsidR="002F0B83" w:rsidRPr="004D055F" w:rsidRDefault="002F0B83" w:rsidP="002F0B83">
      <w:pPr>
        <w:rPr>
          <w:color w:val="000000" w:themeColor="text1"/>
        </w:rPr>
      </w:pPr>
      <w:r w:rsidRPr="004D055F">
        <w:rPr>
          <w:rFonts w:ascii="宋体" w:hAnsi="宋体" w:cs="宋体" w:hint="eastAsia"/>
          <w:color w:val="000000" w:themeColor="text1"/>
        </w:rPr>
        <w:t>②</w:t>
      </w:r>
      <w:r w:rsidRPr="004D055F">
        <w:rPr>
          <w:color w:val="000000" w:themeColor="text1"/>
        </w:rPr>
        <w:t>标志结构：标志板背面焊接滑动铝槽，标志与标志立柱通过钢带式万能夹牢固连接。</w:t>
      </w:r>
    </w:p>
    <w:p w:rsidR="002F0B83" w:rsidRPr="004D055F" w:rsidRDefault="002F0B83" w:rsidP="002F0B83">
      <w:pPr>
        <w:rPr>
          <w:color w:val="000000" w:themeColor="text1"/>
        </w:rPr>
      </w:pPr>
      <w:r w:rsidRPr="004D055F">
        <w:rPr>
          <w:rFonts w:cs="微软雅黑"/>
          <w:color w:val="000000" w:themeColor="text1"/>
        </w:rPr>
        <w:t>3</w:t>
      </w:r>
      <w:r w:rsidRPr="004D055F">
        <w:rPr>
          <w:color w:val="000000" w:themeColor="text1"/>
        </w:rPr>
        <w:t>）标志标杆要求</w:t>
      </w:r>
    </w:p>
    <w:p w:rsidR="002F0B83" w:rsidRPr="004D055F" w:rsidRDefault="002F0B83" w:rsidP="002F0B83">
      <w:pPr>
        <w:rPr>
          <w:color w:val="000000" w:themeColor="text1"/>
        </w:rPr>
      </w:pPr>
      <w:r w:rsidRPr="004D055F">
        <w:rPr>
          <w:rFonts w:ascii="宋体" w:hAnsi="宋体" w:cs="宋体" w:hint="eastAsia"/>
          <w:color w:val="000000" w:themeColor="text1"/>
        </w:rPr>
        <w:t>①</w:t>
      </w:r>
      <w:r w:rsidRPr="004D055F">
        <w:rPr>
          <w:color w:val="000000" w:themeColor="text1"/>
        </w:rPr>
        <w:t>标志版面应平整、清洁，无气泡和皱折产生。</w:t>
      </w:r>
    </w:p>
    <w:p w:rsidR="002F0B83" w:rsidRPr="004D055F" w:rsidRDefault="002F0B83" w:rsidP="002F0B83">
      <w:pPr>
        <w:rPr>
          <w:color w:val="000000" w:themeColor="text1"/>
        </w:rPr>
      </w:pPr>
      <w:r w:rsidRPr="004D055F">
        <w:rPr>
          <w:rFonts w:ascii="宋体" w:hAnsi="宋体" w:cs="宋体" w:hint="eastAsia"/>
          <w:color w:val="000000" w:themeColor="text1"/>
        </w:rPr>
        <w:t>②</w:t>
      </w:r>
      <w:r w:rsidRPr="004D055F">
        <w:rPr>
          <w:color w:val="000000" w:themeColor="text1"/>
        </w:rPr>
        <w:t>标杆结构采用普通碳素结构钢</w:t>
      </w:r>
      <w:r w:rsidRPr="004D055F">
        <w:rPr>
          <w:color w:val="000000" w:themeColor="text1"/>
          <w:spacing w:val="-94"/>
        </w:rPr>
        <w:t>，</w:t>
      </w:r>
      <w:r w:rsidRPr="004D055F">
        <w:rPr>
          <w:color w:val="000000" w:themeColor="text1"/>
        </w:rPr>
        <w:t>在焊接时保证焊缝质量</w:t>
      </w:r>
      <w:r w:rsidRPr="004D055F">
        <w:rPr>
          <w:color w:val="000000" w:themeColor="text1"/>
          <w:spacing w:val="-94"/>
        </w:rPr>
        <w:t>，</w:t>
      </w:r>
      <w:r w:rsidRPr="004D055F">
        <w:rPr>
          <w:color w:val="000000" w:themeColor="text1"/>
        </w:rPr>
        <w:t>并应进行有效的打毛刺和修磨工作。标杆立柱、横杆结构件及其它金属钢件应热镀锌处理，镀锌应符合</w:t>
      </w:r>
      <w:r w:rsidRPr="004D055F">
        <w:rPr>
          <w:rFonts w:cs="微软雅黑"/>
          <w:color w:val="000000" w:themeColor="text1"/>
          <w:spacing w:val="-1"/>
        </w:rPr>
        <w:t>G</w:t>
      </w:r>
      <w:r w:rsidRPr="004D055F">
        <w:rPr>
          <w:rFonts w:cs="微软雅黑"/>
          <w:color w:val="000000" w:themeColor="text1"/>
        </w:rPr>
        <w:t>B/T1</w:t>
      </w:r>
      <w:r w:rsidRPr="004D055F">
        <w:rPr>
          <w:rFonts w:cs="微软雅黑"/>
          <w:color w:val="000000" w:themeColor="text1"/>
          <w:spacing w:val="1"/>
        </w:rPr>
        <w:t>3</w:t>
      </w:r>
      <w:r w:rsidRPr="004D055F">
        <w:rPr>
          <w:rFonts w:cs="微软雅黑"/>
          <w:color w:val="000000" w:themeColor="text1"/>
          <w:spacing w:val="-2"/>
        </w:rPr>
        <w:t>9</w:t>
      </w:r>
      <w:r w:rsidRPr="004D055F">
        <w:rPr>
          <w:rFonts w:cs="微软雅黑"/>
          <w:color w:val="000000" w:themeColor="text1"/>
        </w:rPr>
        <w:t>1</w:t>
      </w:r>
      <w:r w:rsidRPr="004D055F">
        <w:rPr>
          <w:rFonts w:cs="微软雅黑"/>
          <w:color w:val="000000" w:themeColor="text1"/>
          <w:spacing w:val="1"/>
        </w:rPr>
        <w:t>2</w:t>
      </w:r>
      <w:r w:rsidRPr="004D055F">
        <w:rPr>
          <w:rFonts w:cs="微软雅黑"/>
          <w:color w:val="000000" w:themeColor="text1"/>
          <w:spacing w:val="-1"/>
        </w:rPr>
        <w:t>-</w:t>
      </w:r>
      <w:r w:rsidRPr="004D055F">
        <w:rPr>
          <w:rFonts w:cs="微软雅黑"/>
          <w:color w:val="000000" w:themeColor="text1"/>
          <w:spacing w:val="-2"/>
        </w:rPr>
        <w:t>2</w:t>
      </w:r>
      <w:r w:rsidRPr="004D055F">
        <w:rPr>
          <w:rFonts w:cs="微软雅黑"/>
          <w:color w:val="000000" w:themeColor="text1"/>
        </w:rPr>
        <w:t>0</w:t>
      </w:r>
      <w:r w:rsidRPr="004D055F">
        <w:rPr>
          <w:rFonts w:cs="微软雅黑"/>
          <w:color w:val="000000" w:themeColor="text1"/>
          <w:spacing w:val="-2"/>
        </w:rPr>
        <w:t>0</w:t>
      </w:r>
      <w:r w:rsidRPr="004D055F">
        <w:rPr>
          <w:rFonts w:cs="微软雅黑"/>
          <w:color w:val="000000" w:themeColor="text1"/>
        </w:rPr>
        <w:t>2</w:t>
      </w:r>
      <w:r w:rsidRPr="004D055F">
        <w:rPr>
          <w:color w:val="000000" w:themeColor="text1"/>
        </w:rPr>
        <w:t>标</w:t>
      </w:r>
      <w:r w:rsidRPr="004D055F">
        <w:rPr>
          <w:color w:val="000000" w:themeColor="text1"/>
          <w:spacing w:val="-3"/>
        </w:rPr>
        <w:t>准</w:t>
      </w:r>
      <w:r w:rsidRPr="004D055F">
        <w:rPr>
          <w:color w:val="000000" w:themeColor="text1"/>
        </w:rPr>
        <w:t>要求。表面应具有均匀完整的涂层</w:t>
      </w:r>
      <w:r w:rsidRPr="004D055F">
        <w:rPr>
          <w:color w:val="000000" w:themeColor="text1"/>
          <w:spacing w:val="-36"/>
        </w:rPr>
        <w:t>，</w:t>
      </w:r>
      <w:r w:rsidRPr="004D055F">
        <w:rPr>
          <w:color w:val="000000" w:themeColor="text1"/>
        </w:rPr>
        <w:t>涂层厚度大于</w:t>
      </w:r>
      <w:r w:rsidRPr="004D055F">
        <w:rPr>
          <w:rFonts w:cs="微软雅黑"/>
          <w:color w:val="000000" w:themeColor="text1"/>
        </w:rPr>
        <w:t>70</w:t>
      </w:r>
      <w:r w:rsidRPr="004D055F">
        <w:rPr>
          <w:color w:val="000000" w:themeColor="text1"/>
        </w:rPr>
        <w:t>微米且颜色一致</w:t>
      </w:r>
      <w:r w:rsidRPr="004D055F">
        <w:rPr>
          <w:color w:val="000000" w:themeColor="text1"/>
          <w:spacing w:val="-36"/>
        </w:rPr>
        <w:t>，</w:t>
      </w:r>
      <w:r w:rsidRPr="004D055F">
        <w:rPr>
          <w:color w:val="000000" w:themeColor="text1"/>
        </w:rPr>
        <w:t>不允许有流挂</w:t>
      </w:r>
      <w:r w:rsidRPr="004D055F">
        <w:rPr>
          <w:color w:val="000000" w:themeColor="text1"/>
          <w:spacing w:val="-36"/>
        </w:rPr>
        <w:t>、</w:t>
      </w:r>
      <w:r w:rsidRPr="004D055F">
        <w:rPr>
          <w:color w:val="000000" w:themeColor="text1"/>
        </w:rPr>
        <w:t>滴瘤或多余结块，表面应无漏镀等缺陷。钢管顶端应封闭，且应光滑，不允许有毛刺现象。</w:t>
      </w:r>
    </w:p>
    <w:p w:rsidR="002F0B83" w:rsidRPr="004D055F" w:rsidRDefault="002F0B83" w:rsidP="002F0B83">
      <w:pPr>
        <w:rPr>
          <w:color w:val="000000" w:themeColor="text1"/>
        </w:rPr>
      </w:pPr>
      <w:r w:rsidRPr="004D055F">
        <w:rPr>
          <w:rFonts w:cs="微软雅黑"/>
          <w:color w:val="000000" w:themeColor="text1"/>
        </w:rPr>
        <w:t>4</w:t>
      </w:r>
      <w:r w:rsidRPr="004D055F">
        <w:rPr>
          <w:color w:val="000000" w:themeColor="text1"/>
        </w:rPr>
        <w:t>）标志基础基础预埋件均应作热浸镀锌处理</w:t>
      </w:r>
      <w:r w:rsidRPr="004D055F">
        <w:rPr>
          <w:color w:val="000000" w:themeColor="text1"/>
          <w:spacing w:val="-34"/>
        </w:rPr>
        <w:t>。</w:t>
      </w:r>
      <w:r w:rsidRPr="004D055F">
        <w:rPr>
          <w:color w:val="000000" w:themeColor="text1"/>
        </w:rPr>
        <w:t>基础设计及使用的混凝土详见有关设计图纸</w:t>
      </w:r>
      <w:r w:rsidRPr="004D055F">
        <w:rPr>
          <w:color w:val="000000" w:themeColor="text1"/>
          <w:spacing w:val="-34"/>
        </w:rPr>
        <w:t>。</w:t>
      </w:r>
      <w:r w:rsidRPr="004D055F">
        <w:rPr>
          <w:color w:val="000000" w:themeColor="text1"/>
        </w:rPr>
        <w:t>扎带的边缘应平滑</w:t>
      </w:r>
      <w:r w:rsidRPr="004D055F">
        <w:rPr>
          <w:color w:val="000000" w:themeColor="text1"/>
          <w:spacing w:val="-22"/>
        </w:rPr>
        <w:t>，</w:t>
      </w:r>
      <w:r w:rsidRPr="004D055F">
        <w:rPr>
          <w:color w:val="000000" w:themeColor="text1"/>
        </w:rPr>
        <w:t>以防损坏支撑件的镀层</w:t>
      </w:r>
      <w:r w:rsidRPr="004D055F">
        <w:rPr>
          <w:color w:val="000000" w:themeColor="text1"/>
          <w:spacing w:val="-22"/>
        </w:rPr>
        <w:t>；</w:t>
      </w:r>
      <w:r w:rsidRPr="004D055F">
        <w:rPr>
          <w:color w:val="000000" w:themeColor="text1"/>
        </w:rPr>
        <w:t>扎扣和夹座上应分别有四个尖锐触角</w:t>
      </w:r>
      <w:r w:rsidRPr="004D055F">
        <w:rPr>
          <w:color w:val="000000" w:themeColor="text1"/>
          <w:spacing w:val="-22"/>
        </w:rPr>
        <w:t>，</w:t>
      </w:r>
      <w:r w:rsidRPr="004D055F">
        <w:rPr>
          <w:color w:val="000000" w:themeColor="text1"/>
        </w:rPr>
        <w:t>在紧固时能切入构件中防止标志板松动。</w:t>
      </w:r>
    </w:p>
    <w:p w:rsidR="002F0B83" w:rsidRPr="004D055F" w:rsidRDefault="002F0B83" w:rsidP="002F0B83">
      <w:pPr>
        <w:rPr>
          <w:color w:val="000000" w:themeColor="text1"/>
        </w:rPr>
      </w:pPr>
      <w:r w:rsidRPr="004D055F">
        <w:rPr>
          <w:rFonts w:cs="微软雅黑"/>
          <w:color w:val="000000" w:themeColor="text1"/>
        </w:rPr>
        <w:t>5</w:t>
      </w:r>
      <w:r w:rsidRPr="004D055F">
        <w:rPr>
          <w:color w:val="000000" w:themeColor="text1"/>
        </w:rPr>
        <w:t>）扎带、扎扣和夹座要求扎带、扎扣及夹座的选用应符合《道路交通标志和标线</w:t>
      </w:r>
      <w:r w:rsidRPr="004D055F">
        <w:rPr>
          <w:color w:val="000000" w:themeColor="text1"/>
          <w:spacing w:val="-120"/>
        </w:rPr>
        <w:t>》</w:t>
      </w:r>
      <w:r w:rsidRPr="004D055F">
        <w:rPr>
          <w:color w:val="000000" w:themeColor="text1"/>
        </w:rPr>
        <w:t>（</w:t>
      </w:r>
      <w:r w:rsidRPr="004D055F">
        <w:rPr>
          <w:rFonts w:cs="微软雅黑"/>
          <w:color w:val="000000" w:themeColor="text1"/>
          <w:spacing w:val="-1"/>
        </w:rPr>
        <w:t>G</w:t>
      </w:r>
      <w:r w:rsidRPr="004D055F">
        <w:rPr>
          <w:rFonts w:cs="微软雅黑"/>
          <w:color w:val="000000" w:themeColor="text1"/>
        </w:rPr>
        <w:t>B</w:t>
      </w:r>
      <w:r w:rsidRPr="004D055F">
        <w:rPr>
          <w:rFonts w:cs="微软雅黑"/>
          <w:color w:val="000000" w:themeColor="text1"/>
          <w:spacing w:val="-1"/>
        </w:rPr>
        <w:t>-</w:t>
      </w:r>
      <w:r w:rsidRPr="004D055F">
        <w:rPr>
          <w:rFonts w:cs="微软雅黑"/>
          <w:color w:val="000000" w:themeColor="text1"/>
        </w:rPr>
        <w:t>5768</w:t>
      </w:r>
      <w:r w:rsidRPr="004D055F">
        <w:rPr>
          <w:rFonts w:cs="微软雅黑"/>
          <w:color w:val="000000" w:themeColor="text1"/>
          <w:spacing w:val="-4"/>
        </w:rPr>
        <w:t>)</w:t>
      </w:r>
      <w:r w:rsidRPr="004D055F">
        <w:rPr>
          <w:color w:val="000000" w:themeColor="text1"/>
        </w:rPr>
        <w:t>的有关规定。</w:t>
      </w:r>
    </w:p>
    <w:p w:rsidR="002F0B83" w:rsidRPr="004D055F" w:rsidRDefault="002F0B83" w:rsidP="002F0B83">
      <w:pPr>
        <w:rPr>
          <w:color w:val="000000" w:themeColor="text1"/>
        </w:rPr>
      </w:pPr>
      <w:r w:rsidRPr="004D055F">
        <w:rPr>
          <w:color w:val="000000" w:themeColor="text1"/>
        </w:rPr>
        <w:lastRenderedPageBreak/>
        <w:t>扎带的边缘应平滑</w:t>
      </w:r>
      <w:r w:rsidRPr="004D055F">
        <w:rPr>
          <w:color w:val="000000" w:themeColor="text1"/>
          <w:spacing w:val="-22"/>
        </w:rPr>
        <w:t>，</w:t>
      </w:r>
      <w:r w:rsidRPr="004D055F">
        <w:rPr>
          <w:color w:val="000000" w:themeColor="text1"/>
        </w:rPr>
        <w:t>以防损坏支撑件的渡层</w:t>
      </w:r>
      <w:r w:rsidRPr="004D055F">
        <w:rPr>
          <w:color w:val="000000" w:themeColor="text1"/>
          <w:spacing w:val="-22"/>
        </w:rPr>
        <w:t>；</w:t>
      </w:r>
      <w:r w:rsidRPr="004D055F">
        <w:rPr>
          <w:color w:val="000000" w:themeColor="text1"/>
        </w:rPr>
        <w:t>扎扣和夹座上应分别有四个尖锐触角</w:t>
      </w:r>
      <w:r w:rsidRPr="004D055F">
        <w:rPr>
          <w:color w:val="000000" w:themeColor="text1"/>
          <w:spacing w:val="-22"/>
        </w:rPr>
        <w:t>，</w:t>
      </w:r>
      <w:r w:rsidRPr="004D055F">
        <w:rPr>
          <w:color w:val="000000" w:themeColor="text1"/>
        </w:rPr>
        <w:t>在紧固时能切入构件中防止标志版松动。</w:t>
      </w:r>
    </w:p>
    <w:p w:rsidR="002F0B83" w:rsidRPr="004D055F" w:rsidRDefault="002F0B83" w:rsidP="002F0B83">
      <w:pPr>
        <w:pStyle w:val="4"/>
        <w:rPr>
          <w:color w:val="000000" w:themeColor="text1"/>
        </w:rPr>
      </w:pPr>
      <w:r w:rsidRPr="004D055F">
        <w:rPr>
          <w:color w:val="000000" w:themeColor="text1"/>
        </w:rPr>
        <w:t>交通标线</w:t>
      </w:r>
    </w:p>
    <w:p w:rsidR="002F0B83" w:rsidRPr="004D055F" w:rsidRDefault="002F0B83" w:rsidP="002F0B83">
      <w:pPr>
        <w:rPr>
          <w:color w:val="000000" w:themeColor="text1"/>
        </w:rPr>
      </w:pPr>
      <w:r w:rsidRPr="004D055F">
        <w:rPr>
          <w:rFonts w:cs="微软雅黑"/>
          <w:color w:val="000000" w:themeColor="text1"/>
        </w:rPr>
        <w:t>1</w:t>
      </w:r>
      <w:r w:rsidRPr="004D055F">
        <w:rPr>
          <w:color w:val="000000" w:themeColor="text1"/>
        </w:rPr>
        <w:t>）交通标线设计标准</w:t>
      </w:r>
    </w:p>
    <w:p w:rsidR="002F0B83" w:rsidRPr="004D055F" w:rsidRDefault="002F0B83" w:rsidP="002F0B83">
      <w:pPr>
        <w:rPr>
          <w:color w:val="000000" w:themeColor="text1"/>
        </w:rPr>
      </w:pPr>
      <w:r w:rsidRPr="004D055F">
        <w:rPr>
          <w:color w:val="000000" w:themeColor="text1"/>
        </w:rPr>
        <w:t>标线材料的技术要求及施工工序性能等应符合</w:t>
      </w:r>
      <w:r w:rsidRPr="004D055F">
        <w:rPr>
          <w:rFonts w:cs="微软雅黑"/>
          <w:color w:val="000000" w:themeColor="text1"/>
        </w:rPr>
        <w:t>J</w:t>
      </w:r>
      <w:r w:rsidRPr="004D055F">
        <w:rPr>
          <w:rFonts w:cs="微软雅黑"/>
          <w:color w:val="000000" w:themeColor="text1"/>
          <w:spacing w:val="-1"/>
        </w:rPr>
        <w:t>T</w:t>
      </w:r>
      <w:r w:rsidRPr="004D055F">
        <w:rPr>
          <w:rFonts w:cs="微软雅黑"/>
          <w:color w:val="000000" w:themeColor="text1"/>
        </w:rPr>
        <w:t>/T28</w:t>
      </w:r>
      <w:r w:rsidRPr="004D055F">
        <w:rPr>
          <w:rFonts w:cs="微软雅黑"/>
          <w:color w:val="000000" w:themeColor="text1"/>
          <w:spacing w:val="1"/>
        </w:rPr>
        <w:t>0</w:t>
      </w:r>
      <w:r w:rsidRPr="004D055F">
        <w:rPr>
          <w:color w:val="000000" w:themeColor="text1"/>
        </w:rPr>
        <w:t>、</w:t>
      </w:r>
      <w:r w:rsidRPr="004D055F">
        <w:rPr>
          <w:rFonts w:cs="微软雅黑"/>
          <w:color w:val="000000" w:themeColor="text1"/>
          <w:spacing w:val="-1"/>
        </w:rPr>
        <w:t>G</w:t>
      </w:r>
      <w:r w:rsidRPr="004D055F">
        <w:rPr>
          <w:rFonts w:cs="微软雅黑"/>
          <w:color w:val="000000" w:themeColor="text1"/>
        </w:rPr>
        <w:t>B/</w:t>
      </w:r>
      <w:r w:rsidRPr="004D055F">
        <w:rPr>
          <w:rFonts w:cs="微软雅黑"/>
          <w:color w:val="000000" w:themeColor="text1"/>
          <w:spacing w:val="-3"/>
        </w:rPr>
        <w:t>T</w:t>
      </w:r>
      <w:r w:rsidRPr="004D055F">
        <w:rPr>
          <w:rFonts w:cs="微软雅黑"/>
          <w:color w:val="000000" w:themeColor="text1"/>
        </w:rPr>
        <w:t>16</w:t>
      </w:r>
      <w:r w:rsidRPr="004D055F">
        <w:rPr>
          <w:rFonts w:cs="微软雅黑"/>
          <w:color w:val="000000" w:themeColor="text1"/>
          <w:spacing w:val="-2"/>
        </w:rPr>
        <w:t>3</w:t>
      </w:r>
      <w:r w:rsidRPr="004D055F">
        <w:rPr>
          <w:rFonts w:cs="微软雅黑"/>
          <w:color w:val="000000" w:themeColor="text1"/>
        </w:rPr>
        <w:t>1</w:t>
      </w:r>
      <w:r w:rsidRPr="004D055F">
        <w:rPr>
          <w:rFonts w:cs="微软雅黑"/>
          <w:color w:val="000000" w:themeColor="text1"/>
          <w:spacing w:val="1"/>
        </w:rPr>
        <w:t>1</w:t>
      </w:r>
      <w:r w:rsidRPr="004D055F">
        <w:rPr>
          <w:color w:val="000000" w:themeColor="text1"/>
        </w:rPr>
        <w:t>、</w:t>
      </w:r>
      <w:r w:rsidRPr="004D055F">
        <w:rPr>
          <w:rFonts w:cs="微软雅黑"/>
          <w:color w:val="000000" w:themeColor="text1"/>
          <w:spacing w:val="-1"/>
        </w:rPr>
        <w:t>GA</w:t>
      </w:r>
      <w:r w:rsidRPr="004D055F">
        <w:rPr>
          <w:rFonts w:cs="微软雅黑"/>
          <w:color w:val="000000" w:themeColor="text1"/>
        </w:rPr>
        <w:t>/T298</w:t>
      </w:r>
      <w:r w:rsidRPr="004D055F">
        <w:rPr>
          <w:color w:val="000000" w:themeColor="text1"/>
        </w:rPr>
        <w:t>的规</w:t>
      </w:r>
      <w:r w:rsidRPr="004D055F">
        <w:rPr>
          <w:color w:val="000000" w:themeColor="text1"/>
          <w:spacing w:val="-3"/>
        </w:rPr>
        <w:t>定</w:t>
      </w:r>
      <w:r w:rsidRPr="004D055F">
        <w:rPr>
          <w:color w:val="000000" w:themeColor="text1"/>
        </w:rPr>
        <w:t>。</w:t>
      </w:r>
    </w:p>
    <w:p w:rsidR="002F0B83" w:rsidRPr="004D055F" w:rsidRDefault="002F0B83" w:rsidP="002F0B83">
      <w:pPr>
        <w:rPr>
          <w:color w:val="000000" w:themeColor="text1"/>
        </w:rPr>
      </w:pPr>
      <w:r w:rsidRPr="004D055F">
        <w:rPr>
          <w:color w:val="000000" w:themeColor="text1"/>
        </w:rPr>
        <w:t>车道分界线为</w:t>
      </w:r>
      <w:r w:rsidRPr="004D055F">
        <w:rPr>
          <w:color w:val="000000" w:themeColor="text1"/>
        </w:rPr>
        <w:t>2×4</w:t>
      </w:r>
      <w:r w:rsidRPr="004D055F">
        <w:rPr>
          <w:color w:val="000000" w:themeColor="text1"/>
          <w:spacing w:val="1"/>
        </w:rPr>
        <w:t>m</w:t>
      </w:r>
      <w:r w:rsidRPr="004D055F">
        <w:rPr>
          <w:color w:val="000000" w:themeColor="text1"/>
          <w:spacing w:val="-3"/>
        </w:rPr>
        <w:t>，</w:t>
      </w:r>
      <w:r w:rsidRPr="004D055F">
        <w:rPr>
          <w:color w:val="000000" w:themeColor="text1"/>
        </w:rPr>
        <w:t>线宽为</w:t>
      </w:r>
      <w:r w:rsidRPr="004D055F">
        <w:rPr>
          <w:rFonts w:cs="微软雅黑"/>
          <w:color w:val="000000" w:themeColor="text1"/>
        </w:rPr>
        <w:t>15cm</w:t>
      </w:r>
      <w:r w:rsidRPr="004D055F">
        <w:rPr>
          <w:color w:val="000000" w:themeColor="text1"/>
        </w:rPr>
        <w:t>，颜色</w:t>
      </w:r>
      <w:r w:rsidRPr="004D055F">
        <w:rPr>
          <w:color w:val="000000" w:themeColor="text1"/>
          <w:spacing w:val="-3"/>
        </w:rPr>
        <w:t>为</w:t>
      </w:r>
      <w:r w:rsidRPr="004D055F">
        <w:rPr>
          <w:color w:val="000000" w:themeColor="text1"/>
        </w:rPr>
        <w:t>白色。</w:t>
      </w:r>
    </w:p>
    <w:p w:rsidR="002F0B83" w:rsidRPr="004D055F" w:rsidRDefault="002F0B83" w:rsidP="002F0B83">
      <w:pPr>
        <w:rPr>
          <w:color w:val="000000" w:themeColor="text1"/>
        </w:rPr>
      </w:pPr>
      <w:r w:rsidRPr="004D055F">
        <w:rPr>
          <w:rFonts w:cs="微软雅黑"/>
          <w:color w:val="000000" w:themeColor="text1"/>
        </w:rPr>
        <w:t>2</w:t>
      </w:r>
      <w:r w:rsidRPr="004D055F">
        <w:rPr>
          <w:color w:val="000000" w:themeColor="text1"/>
        </w:rPr>
        <w:t>）材料选择</w:t>
      </w:r>
    </w:p>
    <w:p w:rsidR="00D32DDA" w:rsidRPr="004D055F" w:rsidRDefault="002F0B83" w:rsidP="002F0B83">
      <w:pPr>
        <w:rPr>
          <w:color w:val="000000" w:themeColor="text1"/>
        </w:rPr>
      </w:pPr>
      <w:r w:rsidRPr="004D055F">
        <w:rPr>
          <w:color w:val="000000" w:themeColor="text1"/>
        </w:rPr>
        <w:t>本工程标线材料采用热熔材料，预混及面撒反光玻璃珠。涂料中含</w:t>
      </w:r>
      <w:r w:rsidRPr="004D055F">
        <w:rPr>
          <w:rFonts w:cs="微软雅黑"/>
          <w:color w:val="000000" w:themeColor="text1"/>
        </w:rPr>
        <w:t>20</w:t>
      </w:r>
      <w:r w:rsidRPr="004D055F">
        <w:rPr>
          <w:rFonts w:cs="微软雅黑"/>
          <w:color w:val="000000" w:themeColor="text1"/>
          <w:spacing w:val="-1"/>
        </w:rPr>
        <w:t>%</w:t>
      </w:r>
      <w:r w:rsidRPr="004D055F">
        <w:rPr>
          <w:color w:val="000000" w:themeColor="text1"/>
        </w:rPr>
        <w:t>的玻璃珠，施工时撒布玻璃珠于热熔涂料上。热熔型标线涂料干膜厚度为</w:t>
      </w:r>
      <w:r w:rsidRPr="004D055F">
        <w:rPr>
          <w:rFonts w:cs="微软雅黑"/>
          <w:color w:val="000000" w:themeColor="text1"/>
        </w:rPr>
        <w:t>2.0m</w:t>
      </w:r>
      <w:r w:rsidRPr="004D055F">
        <w:rPr>
          <w:rFonts w:cs="微软雅黑"/>
          <w:color w:val="000000" w:themeColor="text1"/>
          <w:spacing w:val="1"/>
        </w:rPr>
        <w:t>m</w:t>
      </w:r>
      <w:r w:rsidRPr="004D055F">
        <w:rPr>
          <w:color w:val="000000" w:themeColor="text1"/>
        </w:rPr>
        <w:t>。</w:t>
      </w:r>
    </w:p>
    <w:p w:rsidR="006644D2" w:rsidRPr="004D055F" w:rsidRDefault="007931C2" w:rsidP="00F2787F">
      <w:pPr>
        <w:pStyle w:val="2"/>
        <w:rPr>
          <w:color w:val="000000" w:themeColor="text1"/>
        </w:rPr>
      </w:pPr>
      <w:bookmarkStart w:id="54" w:name="_Toc104979248"/>
      <w:r w:rsidRPr="004D055F">
        <w:rPr>
          <w:rFonts w:hint="eastAsia"/>
          <w:color w:val="000000" w:themeColor="text1"/>
        </w:rPr>
        <w:t>建筑工程</w:t>
      </w:r>
      <w:bookmarkEnd w:id="54"/>
    </w:p>
    <w:p w:rsidR="007931C2" w:rsidRPr="004D055F" w:rsidRDefault="007931C2" w:rsidP="007931C2">
      <w:pPr>
        <w:pStyle w:val="3"/>
        <w:rPr>
          <w:color w:val="000000" w:themeColor="text1"/>
        </w:rPr>
      </w:pPr>
      <w:r w:rsidRPr="004D055F">
        <w:rPr>
          <w:color w:val="000000" w:themeColor="text1"/>
        </w:rPr>
        <w:t>设计依据</w:t>
      </w:r>
    </w:p>
    <w:p w:rsidR="007931C2" w:rsidRPr="004D055F" w:rsidRDefault="007931C2" w:rsidP="007931C2">
      <w:pPr>
        <w:rPr>
          <w:color w:val="000000" w:themeColor="text1"/>
        </w:rPr>
      </w:pPr>
      <w:r w:rsidRPr="004D055F">
        <w:rPr>
          <w:color w:val="000000" w:themeColor="text1"/>
        </w:rPr>
        <w:t>1</w:t>
      </w:r>
      <w:r w:rsidRPr="004D055F">
        <w:rPr>
          <w:color w:val="000000" w:themeColor="text1"/>
        </w:rPr>
        <w:t>、业主提供的文件</w:t>
      </w:r>
    </w:p>
    <w:p w:rsidR="007931C2" w:rsidRPr="004D055F" w:rsidRDefault="007931C2" w:rsidP="007931C2">
      <w:pPr>
        <w:rPr>
          <w:color w:val="000000" w:themeColor="text1"/>
        </w:rPr>
      </w:pPr>
      <w:r w:rsidRPr="004D055F">
        <w:rPr>
          <w:color w:val="000000" w:themeColor="text1"/>
        </w:rPr>
        <w:t>（</w:t>
      </w:r>
      <w:r w:rsidRPr="004D055F">
        <w:rPr>
          <w:color w:val="000000" w:themeColor="text1"/>
        </w:rPr>
        <w:t>1</w:t>
      </w:r>
      <w:r w:rsidRPr="004D055F">
        <w:rPr>
          <w:color w:val="000000" w:themeColor="text1"/>
        </w:rPr>
        <w:t>）关于北翟路剑河路公交终点站新建工程项目建议书的批复（长发改投【</w:t>
      </w:r>
      <w:r w:rsidRPr="004D055F">
        <w:rPr>
          <w:color w:val="000000" w:themeColor="text1"/>
        </w:rPr>
        <w:t>20</w:t>
      </w:r>
      <w:r w:rsidRPr="004D055F">
        <w:rPr>
          <w:color w:val="000000" w:themeColor="text1"/>
          <w:spacing w:val="-2"/>
        </w:rPr>
        <w:t>2</w:t>
      </w:r>
      <w:r w:rsidRPr="004D055F">
        <w:rPr>
          <w:color w:val="000000" w:themeColor="text1"/>
          <w:spacing w:val="1"/>
        </w:rPr>
        <w:t>1</w:t>
      </w:r>
      <w:r w:rsidRPr="004D055F">
        <w:rPr>
          <w:color w:val="000000" w:themeColor="text1"/>
        </w:rPr>
        <w:t>】</w:t>
      </w:r>
      <w:r w:rsidRPr="004D055F">
        <w:rPr>
          <w:color w:val="000000" w:themeColor="text1"/>
        </w:rPr>
        <w:t>28</w:t>
      </w:r>
      <w:r w:rsidRPr="004D055F">
        <w:rPr>
          <w:color w:val="000000" w:themeColor="text1"/>
          <w:spacing w:val="-3"/>
        </w:rPr>
        <w:t>号）</w:t>
      </w:r>
    </w:p>
    <w:p w:rsidR="007931C2" w:rsidRPr="004D055F" w:rsidRDefault="007931C2" w:rsidP="007931C2">
      <w:pPr>
        <w:rPr>
          <w:color w:val="000000" w:themeColor="text1"/>
        </w:rPr>
      </w:pPr>
      <w:r w:rsidRPr="004D055F">
        <w:rPr>
          <w:color w:val="000000" w:themeColor="text1"/>
        </w:rPr>
        <w:t>（</w:t>
      </w:r>
      <w:r w:rsidRPr="004D055F">
        <w:rPr>
          <w:color w:val="000000" w:themeColor="text1"/>
        </w:rPr>
        <w:t>2</w:t>
      </w:r>
      <w:r w:rsidRPr="004D055F">
        <w:rPr>
          <w:color w:val="000000" w:themeColor="text1"/>
        </w:rPr>
        <w:t>）房屋土地权属调查报告书</w:t>
      </w:r>
    </w:p>
    <w:p w:rsidR="007931C2" w:rsidRPr="004D055F" w:rsidRDefault="007931C2" w:rsidP="007931C2">
      <w:pPr>
        <w:rPr>
          <w:color w:val="000000" w:themeColor="text1"/>
        </w:rPr>
      </w:pPr>
      <w:r w:rsidRPr="004D055F">
        <w:rPr>
          <w:color w:val="000000" w:themeColor="text1"/>
        </w:rPr>
        <w:t>2.</w:t>
      </w:r>
      <w:r w:rsidRPr="004D055F">
        <w:rPr>
          <w:color w:val="000000" w:themeColor="text1"/>
        </w:rPr>
        <w:t>依据国家、地区规范及标准</w:t>
      </w:r>
    </w:p>
    <w:p w:rsidR="007931C2" w:rsidRPr="004D055F" w:rsidRDefault="007931C2" w:rsidP="007931C2">
      <w:pPr>
        <w:rPr>
          <w:color w:val="000000" w:themeColor="text1"/>
        </w:rPr>
      </w:pPr>
      <w:r w:rsidRPr="004D055F">
        <w:rPr>
          <w:color w:val="000000" w:themeColor="text1"/>
        </w:rPr>
        <w:t>（</w:t>
      </w:r>
      <w:r w:rsidRPr="004D055F">
        <w:rPr>
          <w:color w:val="000000" w:themeColor="text1"/>
        </w:rPr>
        <w:t>1</w:t>
      </w:r>
      <w:r w:rsidRPr="004D055F">
        <w:rPr>
          <w:color w:val="000000" w:themeColor="text1"/>
        </w:rPr>
        <w:t>）《建筑设计防火规范</w:t>
      </w:r>
      <w:r w:rsidRPr="004D055F">
        <w:rPr>
          <w:color w:val="000000" w:themeColor="text1"/>
          <w:spacing w:val="-120"/>
        </w:rPr>
        <w:t>》</w:t>
      </w:r>
      <w:r w:rsidRPr="004D055F">
        <w:rPr>
          <w:color w:val="000000" w:themeColor="text1"/>
        </w:rPr>
        <w:t>（</w:t>
      </w:r>
      <w:r w:rsidRPr="004D055F">
        <w:rPr>
          <w:color w:val="000000" w:themeColor="text1"/>
        </w:rPr>
        <w:t>20</w:t>
      </w:r>
      <w:r w:rsidRPr="004D055F">
        <w:rPr>
          <w:color w:val="000000" w:themeColor="text1"/>
          <w:spacing w:val="-2"/>
        </w:rPr>
        <w:t>1</w:t>
      </w:r>
      <w:r w:rsidRPr="004D055F">
        <w:rPr>
          <w:color w:val="000000" w:themeColor="text1"/>
        </w:rPr>
        <w:t>8</w:t>
      </w:r>
      <w:r w:rsidRPr="004D055F">
        <w:rPr>
          <w:color w:val="000000" w:themeColor="text1"/>
        </w:rPr>
        <w:t>年版</w:t>
      </w:r>
      <w:r w:rsidRPr="004D055F">
        <w:rPr>
          <w:color w:val="000000" w:themeColor="text1"/>
          <w:spacing w:val="-120"/>
        </w:rPr>
        <w:t>）</w:t>
      </w:r>
      <w:r w:rsidRPr="004D055F">
        <w:rPr>
          <w:color w:val="000000" w:themeColor="text1"/>
          <w:spacing w:val="-3"/>
        </w:rPr>
        <w:t>【</w:t>
      </w:r>
      <w:r w:rsidRPr="004D055F">
        <w:rPr>
          <w:color w:val="000000" w:themeColor="text1"/>
          <w:spacing w:val="-1"/>
        </w:rPr>
        <w:t>G</w:t>
      </w:r>
      <w:r w:rsidRPr="004D055F">
        <w:rPr>
          <w:color w:val="000000" w:themeColor="text1"/>
        </w:rPr>
        <w:t>B50</w:t>
      </w:r>
      <w:r w:rsidRPr="004D055F">
        <w:rPr>
          <w:color w:val="000000" w:themeColor="text1"/>
          <w:spacing w:val="-2"/>
        </w:rPr>
        <w:t>0</w:t>
      </w:r>
      <w:r w:rsidRPr="004D055F">
        <w:rPr>
          <w:color w:val="000000" w:themeColor="text1"/>
        </w:rPr>
        <w:t>1</w:t>
      </w:r>
      <w:r w:rsidRPr="004D055F">
        <w:rPr>
          <w:color w:val="000000" w:themeColor="text1"/>
          <w:spacing w:val="1"/>
        </w:rPr>
        <w:t>6</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spacing w:val="1"/>
        </w:rPr>
        <w:t>4</w:t>
      </w:r>
      <w:r w:rsidRPr="004D055F">
        <w:rPr>
          <w:color w:val="000000" w:themeColor="text1"/>
        </w:rPr>
        <w:t>】</w:t>
      </w:r>
    </w:p>
    <w:p w:rsidR="007931C2" w:rsidRPr="004D055F" w:rsidRDefault="007931C2" w:rsidP="007931C2">
      <w:pPr>
        <w:rPr>
          <w:color w:val="000000" w:themeColor="text1"/>
        </w:rPr>
      </w:pPr>
      <w:r w:rsidRPr="004D055F">
        <w:rPr>
          <w:color w:val="000000" w:themeColor="text1"/>
        </w:rPr>
        <w:t>（</w:t>
      </w:r>
      <w:r w:rsidRPr="004D055F">
        <w:rPr>
          <w:color w:val="000000" w:themeColor="text1"/>
        </w:rPr>
        <w:t>2</w:t>
      </w:r>
      <w:r w:rsidRPr="004D055F">
        <w:rPr>
          <w:color w:val="000000" w:themeColor="text1"/>
        </w:rPr>
        <w:t>）《民用建筑设计统一标准</w:t>
      </w:r>
      <w:r w:rsidRPr="004D055F">
        <w:rPr>
          <w:color w:val="000000" w:themeColor="text1"/>
          <w:spacing w:val="-120"/>
        </w:rPr>
        <w:t>》</w:t>
      </w:r>
      <w:r w:rsidRPr="004D055F">
        <w:rPr>
          <w:color w:val="000000" w:themeColor="text1"/>
        </w:rPr>
        <w:t>【</w:t>
      </w:r>
      <w:r w:rsidRPr="004D055F">
        <w:rPr>
          <w:color w:val="000000" w:themeColor="text1"/>
          <w:spacing w:val="-1"/>
        </w:rPr>
        <w:t>G</w:t>
      </w:r>
      <w:r w:rsidRPr="004D055F">
        <w:rPr>
          <w:color w:val="000000" w:themeColor="text1"/>
        </w:rPr>
        <w:t>B50</w:t>
      </w:r>
      <w:r w:rsidRPr="004D055F">
        <w:rPr>
          <w:color w:val="000000" w:themeColor="text1"/>
          <w:spacing w:val="-2"/>
        </w:rPr>
        <w:t>3</w:t>
      </w:r>
      <w:r w:rsidRPr="004D055F">
        <w:rPr>
          <w:color w:val="000000" w:themeColor="text1"/>
        </w:rPr>
        <w:t>5</w:t>
      </w:r>
      <w:r w:rsidRPr="004D055F">
        <w:rPr>
          <w:color w:val="000000" w:themeColor="text1"/>
          <w:spacing w:val="-1"/>
        </w:rPr>
        <w:t>2-</w:t>
      </w:r>
      <w:r w:rsidRPr="004D055F">
        <w:rPr>
          <w:color w:val="000000" w:themeColor="text1"/>
        </w:rPr>
        <w:t>2019</w:t>
      </w:r>
      <w:r w:rsidRPr="004D055F">
        <w:rPr>
          <w:color w:val="000000" w:themeColor="text1"/>
        </w:rPr>
        <w:t>】</w:t>
      </w:r>
    </w:p>
    <w:p w:rsidR="007931C2" w:rsidRPr="004D055F" w:rsidRDefault="007931C2" w:rsidP="007931C2">
      <w:pPr>
        <w:rPr>
          <w:color w:val="000000" w:themeColor="text1"/>
        </w:rPr>
      </w:pPr>
      <w:r w:rsidRPr="004D055F">
        <w:rPr>
          <w:color w:val="000000" w:themeColor="text1"/>
        </w:rPr>
        <w:t>（</w:t>
      </w:r>
      <w:r w:rsidRPr="004D055F">
        <w:rPr>
          <w:color w:val="000000" w:themeColor="text1"/>
        </w:rPr>
        <w:t>3</w:t>
      </w:r>
      <w:r w:rsidRPr="004D055F">
        <w:rPr>
          <w:color w:val="000000" w:themeColor="text1"/>
        </w:rPr>
        <w:t>）《城市道路公共交通站、场、厂工程设计规范</w:t>
      </w:r>
      <w:r w:rsidRPr="004D055F">
        <w:rPr>
          <w:color w:val="000000" w:themeColor="text1"/>
          <w:spacing w:val="-120"/>
        </w:rPr>
        <w:t>》</w:t>
      </w:r>
      <w:r w:rsidRPr="004D055F">
        <w:rPr>
          <w:color w:val="000000" w:themeColor="text1"/>
        </w:rPr>
        <w:t>【</w:t>
      </w:r>
      <w:r w:rsidRPr="004D055F">
        <w:rPr>
          <w:color w:val="000000" w:themeColor="text1"/>
        </w:rPr>
        <w:t>C</w:t>
      </w:r>
      <w:r w:rsidRPr="004D055F">
        <w:rPr>
          <w:color w:val="000000" w:themeColor="text1"/>
          <w:spacing w:val="-7"/>
        </w:rPr>
        <w:t>J</w:t>
      </w:r>
      <w:r w:rsidRPr="004D055F">
        <w:rPr>
          <w:color w:val="000000" w:themeColor="text1"/>
          <w:spacing w:val="-2"/>
        </w:rPr>
        <w:t>J</w:t>
      </w:r>
      <w:r w:rsidRPr="004D055F">
        <w:rPr>
          <w:color w:val="000000" w:themeColor="text1"/>
        </w:rPr>
        <w:t>/T</w:t>
      </w:r>
      <w:r w:rsidRPr="004D055F">
        <w:rPr>
          <w:color w:val="000000" w:themeColor="text1"/>
          <w:spacing w:val="-2"/>
        </w:rPr>
        <w:t>1</w:t>
      </w:r>
      <w:r w:rsidRPr="004D055F">
        <w:rPr>
          <w:color w:val="000000" w:themeColor="text1"/>
          <w:spacing w:val="1"/>
        </w:rPr>
        <w:t>5</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w:t>
      </w:r>
      <w:r w:rsidRPr="004D055F">
        <w:rPr>
          <w:color w:val="000000" w:themeColor="text1"/>
          <w:spacing w:val="1"/>
        </w:rPr>
        <w:t>1</w:t>
      </w:r>
      <w:r w:rsidRPr="004D055F">
        <w:rPr>
          <w:color w:val="000000" w:themeColor="text1"/>
        </w:rPr>
        <w:t>】</w:t>
      </w:r>
    </w:p>
    <w:p w:rsidR="007931C2" w:rsidRPr="004D055F" w:rsidRDefault="007931C2" w:rsidP="007931C2">
      <w:pPr>
        <w:rPr>
          <w:color w:val="000000" w:themeColor="text1"/>
        </w:rPr>
      </w:pPr>
      <w:r w:rsidRPr="004D055F">
        <w:rPr>
          <w:color w:val="000000" w:themeColor="text1"/>
        </w:rPr>
        <w:t>（</w:t>
      </w:r>
      <w:r w:rsidRPr="004D055F">
        <w:rPr>
          <w:color w:val="000000" w:themeColor="text1"/>
        </w:rPr>
        <w:t>4</w:t>
      </w:r>
      <w:r w:rsidRPr="004D055F">
        <w:rPr>
          <w:color w:val="000000" w:themeColor="text1"/>
        </w:rPr>
        <w:t>）《汽车库、修车库、停车场设计防火规范</w:t>
      </w:r>
      <w:r w:rsidRPr="004D055F">
        <w:rPr>
          <w:color w:val="000000" w:themeColor="text1"/>
          <w:spacing w:val="-120"/>
        </w:rPr>
        <w:t>》</w:t>
      </w:r>
      <w:r w:rsidRPr="004D055F">
        <w:rPr>
          <w:color w:val="000000" w:themeColor="text1"/>
        </w:rPr>
        <w:t>【</w:t>
      </w:r>
      <w:r w:rsidRPr="004D055F">
        <w:rPr>
          <w:color w:val="000000" w:themeColor="text1"/>
          <w:spacing w:val="-1"/>
        </w:rPr>
        <w:t>G</w:t>
      </w:r>
      <w:r w:rsidRPr="004D055F">
        <w:rPr>
          <w:color w:val="000000" w:themeColor="text1"/>
        </w:rPr>
        <w:t>B50</w:t>
      </w:r>
      <w:r w:rsidRPr="004D055F">
        <w:rPr>
          <w:color w:val="000000" w:themeColor="text1"/>
          <w:spacing w:val="-2"/>
        </w:rPr>
        <w:t>0</w:t>
      </w:r>
      <w:r w:rsidRPr="004D055F">
        <w:rPr>
          <w:color w:val="000000" w:themeColor="text1"/>
        </w:rPr>
        <w:t>6</w:t>
      </w:r>
      <w:r w:rsidRPr="004D055F">
        <w:rPr>
          <w:color w:val="000000" w:themeColor="text1"/>
          <w:spacing w:val="1"/>
        </w:rPr>
        <w:t>7</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14</w:t>
      </w:r>
      <w:r w:rsidRPr="004D055F">
        <w:rPr>
          <w:color w:val="000000" w:themeColor="text1"/>
        </w:rPr>
        <w:t>】</w:t>
      </w:r>
    </w:p>
    <w:p w:rsidR="007931C2" w:rsidRPr="004D055F" w:rsidRDefault="007931C2" w:rsidP="007931C2">
      <w:pPr>
        <w:rPr>
          <w:color w:val="000000" w:themeColor="text1"/>
        </w:rPr>
      </w:pPr>
      <w:r w:rsidRPr="004D055F">
        <w:rPr>
          <w:color w:val="000000" w:themeColor="text1"/>
        </w:rPr>
        <w:t>（</w:t>
      </w:r>
      <w:r w:rsidRPr="004D055F">
        <w:rPr>
          <w:color w:val="000000" w:themeColor="text1"/>
        </w:rPr>
        <w:t>6</w:t>
      </w:r>
      <w:r w:rsidRPr="004D055F">
        <w:rPr>
          <w:color w:val="000000" w:themeColor="text1"/>
        </w:rPr>
        <w:t>）</w:t>
      </w:r>
      <w:r w:rsidRPr="004D055F">
        <w:rPr>
          <w:color w:val="000000" w:themeColor="text1"/>
        </w:rPr>
        <w:tab/>
      </w:r>
      <w:r w:rsidRPr="004D055F">
        <w:rPr>
          <w:color w:val="000000" w:themeColor="text1"/>
        </w:rPr>
        <w:t>《公共建筑节能设计标准</w:t>
      </w:r>
      <w:r w:rsidRPr="004D055F">
        <w:rPr>
          <w:color w:val="000000" w:themeColor="text1"/>
          <w:spacing w:val="-120"/>
        </w:rPr>
        <w:t>》</w:t>
      </w:r>
      <w:r w:rsidRPr="004D055F">
        <w:rPr>
          <w:color w:val="000000" w:themeColor="text1"/>
        </w:rPr>
        <w:t>【</w:t>
      </w:r>
      <w:r w:rsidRPr="004D055F">
        <w:rPr>
          <w:color w:val="000000" w:themeColor="text1"/>
          <w:spacing w:val="-1"/>
        </w:rPr>
        <w:t>G</w:t>
      </w:r>
      <w:r w:rsidRPr="004D055F">
        <w:rPr>
          <w:color w:val="000000" w:themeColor="text1"/>
        </w:rPr>
        <w:t>B50</w:t>
      </w:r>
      <w:r w:rsidRPr="004D055F">
        <w:rPr>
          <w:color w:val="000000" w:themeColor="text1"/>
          <w:spacing w:val="-2"/>
        </w:rPr>
        <w:t>1</w:t>
      </w:r>
      <w:r w:rsidRPr="004D055F">
        <w:rPr>
          <w:color w:val="000000" w:themeColor="text1"/>
        </w:rPr>
        <w:t>8</w:t>
      </w:r>
      <w:r w:rsidRPr="004D055F">
        <w:rPr>
          <w:color w:val="000000" w:themeColor="text1"/>
          <w:spacing w:val="2"/>
        </w:rPr>
        <w:t>9</w:t>
      </w:r>
      <w:r w:rsidRPr="004D055F">
        <w:rPr>
          <w:color w:val="000000" w:themeColor="text1"/>
          <w:spacing w:val="-1"/>
        </w:rPr>
        <w:t>-</w:t>
      </w:r>
      <w:r w:rsidRPr="004D055F">
        <w:rPr>
          <w:color w:val="000000" w:themeColor="text1"/>
          <w:spacing w:val="-2"/>
        </w:rPr>
        <w:t>20</w:t>
      </w:r>
      <w:r w:rsidRPr="004D055F">
        <w:rPr>
          <w:color w:val="000000" w:themeColor="text1"/>
        </w:rPr>
        <w:t>1</w:t>
      </w:r>
      <w:r w:rsidRPr="004D055F">
        <w:rPr>
          <w:color w:val="000000" w:themeColor="text1"/>
          <w:spacing w:val="1"/>
        </w:rPr>
        <w:t>5</w:t>
      </w:r>
      <w:r w:rsidRPr="004D055F">
        <w:rPr>
          <w:color w:val="000000" w:themeColor="text1"/>
        </w:rPr>
        <w:t>】</w:t>
      </w:r>
    </w:p>
    <w:p w:rsidR="007931C2" w:rsidRPr="004D055F" w:rsidRDefault="007931C2" w:rsidP="007931C2">
      <w:pPr>
        <w:pStyle w:val="3"/>
        <w:rPr>
          <w:color w:val="000000" w:themeColor="text1"/>
        </w:rPr>
      </w:pPr>
      <w:r w:rsidRPr="004D055F">
        <w:rPr>
          <w:color w:val="000000" w:themeColor="text1"/>
        </w:rPr>
        <w:t>技术标准</w:t>
      </w:r>
    </w:p>
    <w:p w:rsidR="007931C2" w:rsidRPr="004D055F" w:rsidRDefault="007931C2" w:rsidP="007931C2">
      <w:pPr>
        <w:rPr>
          <w:color w:val="000000" w:themeColor="text1"/>
        </w:rPr>
      </w:pPr>
      <w:r w:rsidRPr="004D055F">
        <w:rPr>
          <w:color w:val="000000" w:themeColor="text1"/>
        </w:rPr>
        <w:t>1</w:t>
      </w:r>
      <w:r w:rsidRPr="004D055F">
        <w:rPr>
          <w:color w:val="000000" w:themeColor="text1"/>
        </w:rPr>
        <w:t>、建筑分类：多层民用建筑</w:t>
      </w:r>
    </w:p>
    <w:p w:rsidR="007931C2" w:rsidRPr="004D055F" w:rsidRDefault="007931C2" w:rsidP="007931C2">
      <w:pPr>
        <w:rPr>
          <w:color w:val="000000" w:themeColor="text1"/>
        </w:rPr>
      </w:pPr>
      <w:r w:rsidRPr="004D055F">
        <w:rPr>
          <w:rFonts w:cs="微软雅黑"/>
          <w:color w:val="000000" w:themeColor="text1"/>
        </w:rPr>
        <w:t>2</w:t>
      </w:r>
      <w:r w:rsidRPr="004D055F">
        <w:rPr>
          <w:color w:val="000000" w:themeColor="text1"/>
        </w:rPr>
        <w:t>、建筑耐火等级：二级</w:t>
      </w:r>
    </w:p>
    <w:p w:rsidR="007931C2" w:rsidRPr="004D055F" w:rsidRDefault="007931C2" w:rsidP="007931C2">
      <w:pPr>
        <w:rPr>
          <w:color w:val="000000" w:themeColor="text1"/>
        </w:rPr>
      </w:pPr>
      <w:r w:rsidRPr="004D055F">
        <w:rPr>
          <w:rFonts w:cs="微软雅黑"/>
          <w:color w:val="000000" w:themeColor="text1"/>
        </w:rPr>
        <w:t>3</w:t>
      </w:r>
      <w:r w:rsidRPr="004D055F">
        <w:rPr>
          <w:color w:val="000000" w:themeColor="text1"/>
        </w:rPr>
        <w:t>、建筑使用年限：</w:t>
      </w:r>
      <w:r w:rsidRPr="004D055F">
        <w:rPr>
          <w:rFonts w:cs="微软雅黑"/>
          <w:color w:val="000000" w:themeColor="text1"/>
        </w:rPr>
        <w:t>50</w:t>
      </w:r>
      <w:r w:rsidRPr="004D055F">
        <w:rPr>
          <w:color w:val="000000" w:themeColor="text1"/>
        </w:rPr>
        <w:t>年</w:t>
      </w:r>
    </w:p>
    <w:p w:rsidR="007931C2" w:rsidRPr="004D055F" w:rsidRDefault="007931C2" w:rsidP="007931C2">
      <w:pPr>
        <w:rPr>
          <w:color w:val="000000" w:themeColor="text1"/>
        </w:rPr>
      </w:pPr>
      <w:r w:rsidRPr="004D055F">
        <w:rPr>
          <w:rFonts w:cs="微软雅黑"/>
          <w:color w:val="000000" w:themeColor="text1"/>
        </w:rPr>
        <w:lastRenderedPageBreak/>
        <w:t>4</w:t>
      </w:r>
      <w:r w:rsidRPr="004D055F">
        <w:rPr>
          <w:color w:val="000000" w:themeColor="text1"/>
        </w:rPr>
        <w:t>、结构形式：管理用房为混凝土框架结构；候车廊为钢结构</w:t>
      </w:r>
    </w:p>
    <w:p w:rsidR="007931C2" w:rsidRPr="004D055F" w:rsidRDefault="007931C2" w:rsidP="007931C2">
      <w:pPr>
        <w:rPr>
          <w:color w:val="000000" w:themeColor="text1"/>
        </w:rPr>
      </w:pPr>
      <w:r w:rsidRPr="004D055F">
        <w:rPr>
          <w:rFonts w:cs="微软雅黑"/>
          <w:color w:val="000000" w:themeColor="text1"/>
        </w:rPr>
        <w:t>5</w:t>
      </w:r>
      <w:r w:rsidRPr="004D055F">
        <w:rPr>
          <w:color w:val="000000" w:themeColor="text1"/>
        </w:rPr>
        <w:t>、防水等级：屋面防水等级</w:t>
      </w:r>
      <w:r w:rsidRPr="004D055F">
        <w:rPr>
          <w:rFonts w:cs="微软雅黑"/>
          <w:color w:val="000000" w:themeColor="text1"/>
        </w:rPr>
        <w:t>I</w:t>
      </w:r>
      <w:r w:rsidRPr="004D055F">
        <w:rPr>
          <w:color w:val="000000" w:themeColor="text1"/>
        </w:rPr>
        <w:t>级</w:t>
      </w:r>
    </w:p>
    <w:p w:rsidR="007931C2" w:rsidRPr="004D055F" w:rsidRDefault="007931C2" w:rsidP="007931C2">
      <w:pPr>
        <w:rPr>
          <w:color w:val="000000" w:themeColor="text1"/>
        </w:rPr>
      </w:pPr>
      <w:r w:rsidRPr="004D055F">
        <w:rPr>
          <w:rFonts w:cs="微软雅黑"/>
          <w:color w:val="000000" w:themeColor="text1"/>
        </w:rPr>
        <w:t>6</w:t>
      </w:r>
      <w:r w:rsidRPr="004D055F">
        <w:rPr>
          <w:color w:val="000000" w:themeColor="text1"/>
        </w:rPr>
        <w:t>、建筑层数：二层</w:t>
      </w:r>
    </w:p>
    <w:p w:rsidR="007931C2" w:rsidRPr="004D055F" w:rsidRDefault="007931C2" w:rsidP="007931C2">
      <w:pPr>
        <w:rPr>
          <w:rFonts w:cs="微软雅黑"/>
          <w:color w:val="000000" w:themeColor="text1"/>
        </w:rPr>
      </w:pPr>
      <w:r w:rsidRPr="004D055F">
        <w:rPr>
          <w:rFonts w:cs="微软雅黑"/>
          <w:color w:val="000000" w:themeColor="text1"/>
        </w:rPr>
        <w:t>7</w:t>
      </w:r>
      <w:r w:rsidRPr="004D055F">
        <w:rPr>
          <w:color w:val="000000" w:themeColor="text1"/>
        </w:rPr>
        <w:t>：建筑高度：</w:t>
      </w:r>
      <w:r w:rsidRPr="004D055F">
        <w:rPr>
          <w:rFonts w:cs="微软雅黑"/>
          <w:color w:val="000000" w:themeColor="text1"/>
        </w:rPr>
        <w:t>8.7m</w:t>
      </w:r>
    </w:p>
    <w:p w:rsidR="007931C2" w:rsidRPr="004D055F" w:rsidRDefault="007931C2" w:rsidP="007931C2">
      <w:pPr>
        <w:pStyle w:val="3"/>
        <w:rPr>
          <w:color w:val="000000" w:themeColor="text1"/>
        </w:rPr>
      </w:pPr>
      <w:r w:rsidRPr="004D055F">
        <w:rPr>
          <w:color w:val="000000" w:themeColor="text1"/>
        </w:rPr>
        <w:t>建筑规模及经济技术指标</w:t>
      </w:r>
    </w:p>
    <w:p w:rsidR="007931C2" w:rsidRPr="004D055F" w:rsidRDefault="007931C2" w:rsidP="007931C2">
      <w:pPr>
        <w:rPr>
          <w:color w:val="000000" w:themeColor="text1"/>
        </w:rPr>
      </w:pPr>
      <w:r w:rsidRPr="004D055F">
        <w:rPr>
          <w:color w:val="000000" w:themeColor="text1"/>
        </w:rPr>
        <w:t>本工程定位为不用作夜间停车的公交首末站，场地蓄车数量为</w:t>
      </w:r>
      <w:r w:rsidR="007E2BE1" w:rsidRPr="004D055F">
        <w:rPr>
          <w:rFonts w:cs="微软雅黑"/>
          <w:color w:val="000000" w:themeColor="text1"/>
        </w:rPr>
        <w:t>4</w:t>
      </w:r>
      <w:r w:rsidRPr="004D055F">
        <w:rPr>
          <w:color w:val="000000" w:themeColor="text1"/>
        </w:rPr>
        <w:t>辆公交车。</w:t>
      </w:r>
    </w:p>
    <w:p w:rsidR="007931C2" w:rsidRPr="004D055F" w:rsidRDefault="007931C2" w:rsidP="007931C2">
      <w:pPr>
        <w:rPr>
          <w:rFonts w:cs="微软雅黑"/>
          <w:color w:val="000000" w:themeColor="text1"/>
        </w:rPr>
      </w:pPr>
      <w:r w:rsidRPr="004D055F">
        <w:rPr>
          <w:color w:val="000000" w:themeColor="text1"/>
        </w:rPr>
        <w:t>本工程在公交车进场入口处设置</w:t>
      </w:r>
      <w:r w:rsidRPr="004D055F">
        <w:rPr>
          <w:rFonts w:cs="微软雅黑"/>
          <w:color w:val="000000" w:themeColor="text1"/>
        </w:rPr>
        <w:t>1#</w:t>
      </w:r>
      <w:r w:rsidRPr="004D055F">
        <w:rPr>
          <w:color w:val="000000" w:themeColor="text1"/>
        </w:rPr>
        <w:t>管理用</w:t>
      </w:r>
      <w:r w:rsidRPr="004D055F">
        <w:rPr>
          <w:color w:val="000000" w:themeColor="text1"/>
          <w:spacing w:val="-3"/>
        </w:rPr>
        <w:t>房</w:t>
      </w:r>
      <w:r w:rsidRPr="004D055F">
        <w:rPr>
          <w:color w:val="000000" w:themeColor="text1"/>
          <w:spacing w:val="-24"/>
        </w:rPr>
        <w:t>，</w:t>
      </w:r>
      <w:r w:rsidRPr="004D055F">
        <w:rPr>
          <w:color w:val="000000" w:themeColor="text1"/>
        </w:rPr>
        <w:t>于离场出口处设置</w:t>
      </w:r>
      <w:r w:rsidRPr="004D055F">
        <w:rPr>
          <w:rFonts w:cs="微软雅黑"/>
          <w:color w:val="000000" w:themeColor="text1"/>
        </w:rPr>
        <w:t>2#</w:t>
      </w:r>
      <w:r w:rsidRPr="004D055F">
        <w:rPr>
          <w:color w:val="000000" w:themeColor="text1"/>
        </w:rPr>
        <w:t>管理用房</w:t>
      </w:r>
      <w:r w:rsidRPr="004D055F">
        <w:rPr>
          <w:color w:val="000000" w:themeColor="text1"/>
          <w:spacing w:val="-24"/>
        </w:rPr>
        <w:t>。</w:t>
      </w:r>
      <w:r w:rsidRPr="004D055F">
        <w:rPr>
          <w:color w:val="000000" w:themeColor="text1"/>
        </w:rPr>
        <w:t>其中</w:t>
      </w:r>
      <w:r w:rsidRPr="004D055F">
        <w:rPr>
          <w:rFonts w:cs="微软雅黑"/>
          <w:color w:val="000000" w:themeColor="text1"/>
        </w:rPr>
        <w:t>1#</w:t>
      </w:r>
      <w:r w:rsidR="00A162EE" w:rsidRPr="004D055F">
        <w:rPr>
          <w:noProof/>
          <w:color w:val="000000" w:themeColor="text1"/>
        </w:rPr>
        <w:pict>
          <v:group id="Group 803" o:spid="_x0000_s1720" style="position:absolute;left:0;text-align:left;margin-left:664.85pt;margin-top:137.25pt;width:198.4pt;height:.1pt;z-index:-251628032;mso-position-horizontal-relative:page;mso-position-vertical-relative:text" coordorigin="13297,2745" coordsize="3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ypYAMAAO4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">
            <v:shape id="Freeform 804" o:spid="_x0000_s1721" style="position:absolute;left:13297;top:2745;width:3968;height:2;visibility:visible;mso-wrap-style:square;v-text-anchor:top" coordsize="3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GPMUA&#10;AADbAAAADwAAAGRycy9kb3ducmV2LnhtbESPS4vCQBCE7wv+h6EFb+tEcX1ERxFBkEUWfBzMrc20&#10;STTTEzKzmv33zoLgsaiqr6jZojGluFPtCssKet0IBHFqdcGZguNh/TkG4TyyxtIyKfgjB4t562OG&#10;sbYP3tF97zMRIOxiVJB7X8VSujQng65rK+LgXWxt0AdZZ1LX+AhwU8p+FA2lwYLDQo4VrXJKb/tf&#10;o2CUHE/Xs/veHM4Nlj/bQVIMki+lOu1mOQXhqfHv8Ku90Qomffj/En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0Y8xQAAANsAAAAPAAAAAAAAAAAAAAAAAJgCAABkcnMv&#10;ZG93bnJldi54bWxQSwUGAAAAAAQABAD1AAAAigMAAAAA&#10;" path="m,l3968,e" filled="f" strokeweight=".58pt">
              <v:path arrowok="t" o:connecttype="custom" o:connectlocs="0,0;3968,0" o:connectangles="0,0"/>
            </v:shape>
            <w10:wrap anchorx="page"/>
          </v:group>
        </w:pict>
      </w:r>
      <w:r w:rsidR="00A162EE" w:rsidRPr="004D055F">
        <w:rPr>
          <w:noProof/>
          <w:color w:val="000000" w:themeColor="text1"/>
        </w:rPr>
        <w:pict>
          <v:shape id="Text Box 805" o:spid="_x0000_s1719" type="#_x0000_t202" style="position:absolute;left:0;text-align:left;margin-left:605.65pt;margin-top:61.95pt;width:257.65pt;height:160.85pt;z-index:-2516270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HK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" filled="f" stroked="f">
            <v:textbox inset="0,0,0,0">
              <w:txbxContent>
                <w:tbl>
                  <w:tblPr>
                    <w:tblStyle w:val="TableNormal"/>
                    <w:tblW w:w="0" w:type="auto"/>
                    <w:tblLayout w:type="fixed"/>
                    <w:tblLook w:val="01E0"/>
                  </w:tblPr>
                  <w:tblGrid>
                    <w:gridCol w:w="1183"/>
                    <w:gridCol w:w="1937"/>
                    <w:gridCol w:w="2021"/>
                  </w:tblGrid>
                  <w:tr w:rsidR="005537FD">
                    <w:trPr>
                      <w:trHeight w:hRule="exact" w:val="381"/>
                    </w:trPr>
                    <w:tc>
                      <w:tcPr>
                        <w:tcW w:w="5141" w:type="dxa"/>
                        <w:gridSpan w:val="3"/>
                        <w:tcBorders>
                          <w:top w:val="nil"/>
                          <w:left w:val="nil"/>
                          <w:bottom w:val="single" w:sz="5" w:space="0" w:color="000000"/>
                          <w:right w:val="nil"/>
                        </w:tcBorders>
                      </w:tcPr>
                      <w:p w:rsidR="005537FD" w:rsidRDefault="005537FD">
                        <w:pPr>
                          <w:pStyle w:val="TableParagraph"/>
                          <w:spacing w:line="259" w:lineRule="exact"/>
                          <w:ind w:left="1058"/>
                          <w:rPr>
                            <w:rFonts w:ascii="宋体" w:eastAsia="宋体" w:hAnsi="宋体" w:cs="宋体"/>
                            <w:sz w:val="20"/>
                            <w:szCs w:val="20"/>
                          </w:rPr>
                        </w:pPr>
                        <w:r>
                          <w:rPr>
                            <w:rFonts w:ascii="宋体" w:eastAsia="宋体" w:hAnsi="宋体" w:cs="宋体"/>
                            <w:spacing w:val="2"/>
                            <w:sz w:val="20"/>
                            <w:szCs w:val="20"/>
                          </w:rPr>
                          <w:t>经济技</w:t>
                        </w:r>
                        <w:r>
                          <w:rPr>
                            <w:rFonts w:ascii="宋体" w:eastAsia="宋体" w:hAnsi="宋体" w:cs="宋体"/>
                            <w:sz w:val="20"/>
                            <w:szCs w:val="20"/>
                          </w:rPr>
                          <w:t>术</w:t>
                        </w:r>
                        <w:r>
                          <w:rPr>
                            <w:rFonts w:ascii="宋体" w:eastAsia="宋体" w:hAnsi="宋体" w:cs="宋体"/>
                            <w:spacing w:val="2"/>
                            <w:sz w:val="20"/>
                            <w:szCs w:val="20"/>
                          </w:rPr>
                          <w:t>指标</w:t>
                        </w:r>
                        <w:r>
                          <w:rPr>
                            <w:rFonts w:ascii="宋体" w:eastAsia="宋体" w:hAnsi="宋体" w:cs="宋体"/>
                            <w:sz w:val="20"/>
                            <w:szCs w:val="20"/>
                          </w:rPr>
                          <w:t>：</w:t>
                        </w:r>
                      </w:p>
                    </w:tc>
                  </w:tr>
                  <w:tr w:rsidR="005537FD">
                    <w:trPr>
                      <w:trHeight w:hRule="exact" w:val="283"/>
                    </w:trPr>
                    <w:tc>
                      <w:tcPr>
                        <w:tcW w:w="3120" w:type="dxa"/>
                        <w:gridSpan w:val="2"/>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42" w:lineRule="exact"/>
                          <w:ind w:left="923"/>
                          <w:rPr>
                            <w:rFonts w:ascii="宋体" w:eastAsia="宋体" w:hAnsi="宋体" w:cs="宋体"/>
                            <w:sz w:val="21"/>
                            <w:szCs w:val="21"/>
                          </w:rPr>
                        </w:pPr>
                        <w:r>
                          <w:rPr>
                            <w:rFonts w:ascii="宋体" w:eastAsia="宋体" w:hAnsi="宋体" w:cs="宋体"/>
                            <w:sz w:val="21"/>
                            <w:szCs w:val="21"/>
                          </w:rPr>
                          <w:t>总用</w:t>
                        </w:r>
                        <w:r>
                          <w:rPr>
                            <w:rFonts w:ascii="宋体" w:eastAsia="宋体" w:hAnsi="宋体" w:cs="宋体"/>
                            <w:spacing w:val="-3"/>
                            <w:sz w:val="21"/>
                            <w:szCs w:val="21"/>
                          </w:rPr>
                          <w:t>地</w:t>
                        </w:r>
                        <w:r>
                          <w:rPr>
                            <w:rFonts w:ascii="宋体" w:eastAsia="宋体" w:hAnsi="宋体" w:cs="宋体"/>
                            <w:sz w:val="21"/>
                            <w:szCs w:val="21"/>
                          </w:rPr>
                          <w:t>面</w:t>
                        </w:r>
                        <w:r>
                          <w:rPr>
                            <w:rFonts w:ascii="宋体" w:eastAsia="宋体" w:hAnsi="宋体" w:cs="宋体"/>
                            <w:spacing w:val="-3"/>
                            <w:sz w:val="21"/>
                            <w:szCs w:val="21"/>
                          </w:rPr>
                          <w:t>积</w:t>
                        </w:r>
                        <w:r>
                          <w:rPr>
                            <w:rFonts w:ascii="宋体" w:eastAsia="宋体" w:hAnsi="宋体" w:cs="宋体"/>
                            <w:sz w:val="21"/>
                            <w:szCs w:val="21"/>
                          </w:rPr>
                          <w:t>：</w:t>
                        </w:r>
                      </w:p>
                    </w:tc>
                    <w:tc>
                      <w:tcPr>
                        <w:tcW w:w="2021"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59" w:lineRule="exact"/>
                          <w:ind w:left="349"/>
                          <w:rPr>
                            <w:rFonts w:ascii="宋体" w:eastAsia="宋体" w:hAnsi="宋体" w:cs="宋体"/>
                            <w:sz w:val="21"/>
                            <w:szCs w:val="21"/>
                          </w:rPr>
                        </w:pPr>
                        <w:r>
                          <w:rPr>
                            <w:rFonts w:ascii="Trebuchet MS" w:eastAsia="Trebuchet MS" w:hAnsi="Trebuchet MS" w:cs="Trebuchet MS"/>
                            <w:sz w:val="21"/>
                            <w:szCs w:val="21"/>
                          </w:rPr>
                          <w:t>14</w:t>
                        </w:r>
                        <w:r>
                          <w:rPr>
                            <w:rFonts w:ascii="Trebuchet MS" w:eastAsia="Trebuchet MS" w:hAnsi="Trebuchet MS" w:cs="Trebuchet MS"/>
                            <w:spacing w:val="-2"/>
                            <w:sz w:val="21"/>
                            <w:szCs w:val="21"/>
                          </w:rPr>
                          <w:t>2</w:t>
                        </w:r>
                        <w:r>
                          <w:rPr>
                            <w:rFonts w:ascii="Trebuchet MS" w:eastAsia="Trebuchet MS" w:hAnsi="Trebuchet MS" w:cs="Trebuchet MS"/>
                            <w:sz w:val="21"/>
                            <w:szCs w:val="21"/>
                          </w:rPr>
                          <w:t>4</w:t>
                        </w:r>
                        <w:r>
                          <w:rPr>
                            <w:rFonts w:ascii="Trebuchet MS" w:eastAsia="Trebuchet MS" w:hAnsi="Trebuchet MS" w:cs="Trebuchet MS"/>
                            <w:spacing w:val="-2"/>
                            <w:sz w:val="21"/>
                            <w:szCs w:val="21"/>
                          </w:rPr>
                          <w:t>.</w:t>
                        </w:r>
                        <w:r>
                          <w:rPr>
                            <w:rFonts w:ascii="Trebuchet MS" w:eastAsia="Trebuchet MS" w:hAnsi="Trebuchet MS" w:cs="Trebuchet MS"/>
                            <w:sz w:val="21"/>
                            <w:szCs w:val="21"/>
                          </w:rPr>
                          <w:t>7</w:t>
                        </w:r>
                        <w:r>
                          <w:rPr>
                            <w:rFonts w:ascii="宋体" w:eastAsia="宋体" w:hAnsi="宋体" w:cs="宋体"/>
                            <w:spacing w:val="-3"/>
                            <w:sz w:val="21"/>
                            <w:szCs w:val="21"/>
                          </w:rPr>
                          <w:t>平</w:t>
                        </w:r>
                        <w:r>
                          <w:rPr>
                            <w:rFonts w:ascii="宋体" w:eastAsia="宋体" w:hAnsi="宋体" w:cs="宋体"/>
                            <w:sz w:val="21"/>
                            <w:szCs w:val="21"/>
                          </w:rPr>
                          <w:t>方米</w:t>
                        </w:r>
                      </w:p>
                    </w:tc>
                  </w:tr>
                  <w:tr w:rsidR="005537FD">
                    <w:trPr>
                      <w:trHeight w:hRule="exact" w:val="283"/>
                    </w:trPr>
                    <w:tc>
                      <w:tcPr>
                        <w:tcW w:w="3120" w:type="dxa"/>
                        <w:gridSpan w:val="2"/>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40" w:lineRule="exact"/>
                          <w:ind w:left="817"/>
                          <w:rPr>
                            <w:rFonts w:ascii="宋体" w:eastAsia="宋体" w:hAnsi="宋体" w:cs="宋体"/>
                            <w:sz w:val="21"/>
                            <w:szCs w:val="21"/>
                          </w:rPr>
                        </w:pPr>
                        <w:r>
                          <w:rPr>
                            <w:rFonts w:ascii="宋体" w:eastAsia="宋体" w:hAnsi="宋体" w:cs="宋体"/>
                            <w:sz w:val="21"/>
                            <w:szCs w:val="21"/>
                          </w:rPr>
                          <w:t>建筑</w:t>
                        </w:r>
                        <w:r>
                          <w:rPr>
                            <w:rFonts w:ascii="宋体" w:eastAsia="宋体" w:hAnsi="宋体" w:cs="宋体"/>
                            <w:spacing w:val="-3"/>
                            <w:sz w:val="21"/>
                            <w:szCs w:val="21"/>
                          </w:rPr>
                          <w:t>占</w:t>
                        </w:r>
                        <w:r>
                          <w:rPr>
                            <w:rFonts w:ascii="宋体" w:eastAsia="宋体" w:hAnsi="宋体" w:cs="宋体"/>
                            <w:sz w:val="21"/>
                            <w:szCs w:val="21"/>
                          </w:rPr>
                          <w:t>地</w:t>
                        </w:r>
                        <w:r>
                          <w:rPr>
                            <w:rFonts w:ascii="宋体" w:eastAsia="宋体" w:hAnsi="宋体" w:cs="宋体"/>
                            <w:spacing w:val="-3"/>
                            <w:sz w:val="21"/>
                            <w:szCs w:val="21"/>
                          </w:rPr>
                          <w:t>面</w:t>
                        </w:r>
                        <w:r>
                          <w:rPr>
                            <w:rFonts w:ascii="宋体" w:eastAsia="宋体" w:hAnsi="宋体" w:cs="宋体"/>
                            <w:sz w:val="21"/>
                            <w:szCs w:val="21"/>
                          </w:rPr>
                          <w:t>积：</w:t>
                        </w:r>
                      </w:p>
                    </w:tc>
                    <w:tc>
                      <w:tcPr>
                        <w:tcW w:w="2021"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57" w:lineRule="exact"/>
                          <w:ind w:left="498"/>
                          <w:rPr>
                            <w:rFonts w:ascii="宋体" w:eastAsia="宋体" w:hAnsi="宋体" w:cs="宋体"/>
                            <w:sz w:val="21"/>
                            <w:szCs w:val="21"/>
                          </w:rPr>
                        </w:pPr>
                        <w:r>
                          <w:rPr>
                            <w:rFonts w:ascii="Trebuchet MS" w:eastAsia="Trebuchet MS" w:hAnsi="Trebuchet MS" w:cs="Trebuchet MS"/>
                            <w:spacing w:val="-1"/>
                            <w:sz w:val="21"/>
                            <w:szCs w:val="21"/>
                          </w:rPr>
                          <w:t>18</w:t>
                        </w:r>
                        <w:r>
                          <w:rPr>
                            <w:rFonts w:ascii="Trebuchet MS" w:eastAsia="Trebuchet MS" w:hAnsi="Trebuchet MS" w:cs="Trebuchet MS"/>
                            <w:sz w:val="21"/>
                            <w:szCs w:val="21"/>
                          </w:rPr>
                          <w:t>8</w:t>
                        </w:r>
                        <w:r>
                          <w:rPr>
                            <w:rFonts w:ascii="宋体" w:eastAsia="宋体" w:hAnsi="宋体" w:cs="宋体"/>
                            <w:sz w:val="21"/>
                            <w:szCs w:val="21"/>
                          </w:rPr>
                          <w:t>平</w:t>
                        </w:r>
                        <w:r>
                          <w:rPr>
                            <w:rFonts w:ascii="宋体" w:eastAsia="宋体" w:hAnsi="宋体" w:cs="宋体"/>
                            <w:spacing w:val="-3"/>
                            <w:sz w:val="21"/>
                            <w:szCs w:val="21"/>
                          </w:rPr>
                          <w:t>方</w:t>
                        </w:r>
                        <w:r>
                          <w:rPr>
                            <w:rFonts w:ascii="宋体" w:eastAsia="宋体" w:hAnsi="宋体" w:cs="宋体"/>
                            <w:sz w:val="21"/>
                            <w:szCs w:val="21"/>
                          </w:rPr>
                          <w:t>米</w:t>
                        </w:r>
                      </w:p>
                    </w:tc>
                  </w:tr>
                  <w:tr w:rsidR="005537FD">
                    <w:trPr>
                      <w:trHeight w:hRule="exact" w:val="281"/>
                    </w:trPr>
                    <w:tc>
                      <w:tcPr>
                        <w:tcW w:w="3120" w:type="dxa"/>
                        <w:gridSpan w:val="2"/>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40" w:lineRule="exact"/>
                          <w:ind w:left="923"/>
                          <w:rPr>
                            <w:rFonts w:ascii="宋体" w:eastAsia="宋体" w:hAnsi="宋体" w:cs="宋体"/>
                            <w:sz w:val="21"/>
                            <w:szCs w:val="21"/>
                          </w:rPr>
                        </w:pPr>
                        <w:r>
                          <w:rPr>
                            <w:rFonts w:ascii="宋体" w:eastAsia="宋体" w:hAnsi="宋体" w:cs="宋体"/>
                            <w:sz w:val="21"/>
                            <w:szCs w:val="21"/>
                          </w:rPr>
                          <w:t>总建</w:t>
                        </w:r>
                        <w:r>
                          <w:rPr>
                            <w:rFonts w:ascii="宋体" w:eastAsia="宋体" w:hAnsi="宋体" w:cs="宋体"/>
                            <w:spacing w:val="-3"/>
                            <w:sz w:val="21"/>
                            <w:szCs w:val="21"/>
                          </w:rPr>
                          <w:t>筑</w:t>
                        </w:r>
                        <w:r>
                          <w:rPr>
                            <w:rFonts w:ascii="宋体" w:eastAsia="宋体" w:hAnsi="宋体" w:cs="宋体"/>
                            <w:sz w:val="21"/>
                            <w:szCs w:val="21"/>
                          </w:rPr>
                          <w:t>面</w:t>
                        </w:r>
                        <w:r>
                          <w:rPr>
                            <w:rFonts w:ascii="宋体" w:eastAsia="宋体" w:hAnsi="宋体" w:cs="宋体"/>
                            <w:spacing w:val="-3"/>
                            <w:sz w:val="21"/>
                            <w:szCs w:val="21"/>
                          </w:rPr>
                          <w:t>积</w:t>
                        </w:r>
                        <w:r>
                          <w:rPr>
                            <w:rFonts w:ascii="宋体" w:eastAsia="宋体" w:hAnsi="宋体" w:cs="宋体"/>
                            <w:sz w:val="21"/>
                            <w:szCs w:val="21"/>
                          </w:rPr>
                          <w:t>：</w:t>
                        </w:r>
                      </w:p>
                    </w:tc>
                    <w:tc>
                      <w:tcPr>
                        <w:tcW w:w="2021"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57" w:lineRule="exact"/>
                          <w:ind w:left="498"/>
                          <w:rPr>
                            <w:rFonts w:ascii="宋体" w:eastAsia="宋体" w:hAnsi="宋体" w:cs="宋体"/>
                            <w:sz w:val="21"/>
                            <w:szCs w:val="21"/>
                          </w:rPr>
                        </w:pPr>
                        <w:r>
                          <w:rPr>
                            <w:rFonts w:ascii="Trebuchet MS" w:eastAsia="Trebuchet MS" w:hAnsi="Trebuchet MS" w:cs="Trebuchet MS"/>
                            <w:spacing w:val="-1"/>
                            <w:sz w:val="21"/>
                            <w:szCs w:val="21"/>
                          </w:rPr>
                          <w:t>37</w:t>
                        </w:r>
                        <w:r>
                          <w:rPr>
                            <w:rFonts w:ascii="Trebuchet MS" w:eastAsia="Trebuchet MS" w:hAnsi="Trebuchet MS" w:cs="Trebuchet MS"/>
                            <w:sz w:val="21"/>
                            <w:szCs w:val="21"/>
                          </w:rPr>
                          <w:t>6</w:t>
                        </w:r>
                        <w:r>
                          <w:rPr>
                            <w:rFonts w:ascii="宋体" w:eastAsia="宋体" w:hAnsi="宋体" w:cs="宋体"/>
                            <w:sz w:val="21"/>
                            <w:szCs w:val="21"/>
                          </w:rPr>
                          <w:t>平</w:t>
                        </w:r>
                        <w:r>
                          <w:rPr>
                            <w:rFonts w:ascii="宋体" w:eastAsia="宋体" w:hAnsi="宋体" w:cs="宋体"/>
                            <w:spacing w:val="-3"/>
                            <w:sz w:val="21"/>
                            <w:szCs w:val="21"/>
                          </w:rPr>
                          <w:t>方</w:t>
                        </w:r>
                        <w:r>
                          <w:rPr>
                            <w:rFonts w:ascii="宋体" w:eastAsia="宋体" w:hAnsi="宋体" w:cs="宋体"/>
                            <w:sz w:val="21"/>
                            <w:szCs w:val="21"/>
                          </w:rPr>
                          <w:t>米</w:t>
                        </w:r>
                      </w:p>
                    </w:tc>
                  </w:tr>
                  <w:tr w:rsidR="005537FD">
                    <w:trPr>
                      <w:trHeight w:hRule="exact" w:val="347"/>
                    </w:trPr>
                    <w:tc>
                      <w:tcPr>
                        <w:tcW w:w="1183" w:type="dxa"/>
                        <w:tcBorders>
                          <w:top w:val="single" w:sz="5" w:space="0" w:color="000000"/>
                          <w:left w:val="single" w:sz="5" w:space="0" w:color="000000"/>
                          <w:bottom w:val="nil"/>
                          <w:right w:val="single" w:sz="5" w:space="0" w:color="000000"/>
                        </w:tcBorders>
                      </w:tcPr>
                      <w:p w:rsidR="005537FD" w:rsidRDefault="005537FD">
                        <w:pPr>
                          <w:pStyle w:val="TableParagraph"/>
                          <w:spacing w:before="71" w:line="275" w:lineRule="exact"/>
                          <w:ind w:left="270"/>
                          <w:rPr>
                            <w:rFonts w:ascii="宋体" w:eastAsia="宋体" w:hAnsi="宋体" w:cs="宋体"/>
                            <w:sz w:val="21"/>
                            <w:szCs w:val="21"/>
                          </w:rPr>
                        </w:pPr>
                        <w:r>
                          <w:rPr>
                            <w:rFonts w:ascii="宋体" w:eastAsia="宋体" w:hAnsi="宋体" w:cs="宋体"/>
                            <w:sz w:val="21"/>
                            <w:szCs w:val="21"/>
                          </w:rPr>
                          <w:t>其中：</w:t>
                        </w:r>
                      </w:p>
                    </w:tc>
                    <w:tc>
                      <w:tcPr>
                        <w:tcW w:w="1937" w:type="dxa"/>
                        <w:tcBorders>
                          <w:top w:val="single" w:sz="5" w:space="0" w:color="000000"/>
                          <w:left w:val="single" w:sz="5" w:space="0" w:color="000000"/>
                          <w:bottom w:val="nil"/>
                          <w:right w:val="single" w:sz="5" w:space="0" w:color="000000"/>
                        </w:tcBorders>
                      </w:tcPr>
                      <w:p w:rsidR="005537FD" w:rsidRDefault="005537FD">
                        <w:pPr>
                          <w:pStyle w:val="TableParagraph"/>
                          <w:spacing w:line="259" w:lineRule="exact"/>
                          <w:ind w:left="431"/>
                          <w:rPr>
                            <w:rFonts w:ascii="宋体" w:eastAsia="宋体" w:hAnsi="宋体" w:cs="宋体"/>
                            <w:sz w:val="21"/>
                            <w:szCs w:val="21"/>
                          </w:rPr>
                        </w:pPr>
                        <w:r>
                          <w:rPr>
                            <w:rFonts w:ascii="Trebuchet MS" w:eastAsia="Trebuchet MS" w:hAnsi="Trebuchet MS" w:cs="Trebuchet MS"/>
                            <w:spacing w:val="-1"/>
                            <w:sz w:val="21"/>
                            <w:szCs w:val="21"/>
                          </w:rPr>
                          <w:t>1#</w:t>
                        </w:r>
                        <w:r>
                          <w:rPr>
                            <w:rFonts w:ascii="宋体" w:eastAsia="宋体" w:hAnsi="宋体" w:cs="宋体"/>
                            <w:sz w:val="21"/>
                            <w:szCs w:val="21"/>
                          </w:rPr>
                          <w:t>管</w:t>
                        </w:r>
                        <w:r>
                          <w:rPr>
                            <w:rFonts w:ascii="宋体" w:eastAsia="宋体" w:hAnsi="宋体" w:cs="宋体"/>
                            <w:spacing w:val="-3"/>
                            <w:sz w:val="21"/>
                            <w:szCs w:val="21"/>
                          </w:rPr>
                          <w:t>理</w:t>
                        </w:r>
                        <w:r>
                          <w:rPr>
                            <w:rFonts w:ascii="宋体" w:eastAsia="宋体" w:hAnsi="宋体" w:cs="宋体"/>
                            <w:sz w:val="21"/>
                            <w:szCs w:val="21"/>
                          </w:rPr>
                          <w:t>用房</w:t>
                        </w:r>
                      </w:p>
                    </w:tc>
                    <w:tc>
                      <w:tcPr>
                        <w:tcW w:w="2021" w:type="dxa"/>
                        <w:tcBorders>
                          <w:top w:val="single" w:sz="5" w:space="0" w:color="000000"/>
                          <w:left w:val="single" w:sz="5" w:space="0" w:color="000000"/>
                          <w:bottom w:val="nil"/>
                          <w:right w:val="single" w:sz="5" w:space="0" w:color="000000"/>
                        </w:tcBorders>
                      </w:tcPr>
                      <w:p w:rsidR="005537FD" w:rsidRDefault="005537FD">
                        <w:pPr>
                          <w:pStyle w:val="TableParagraph"/>
                          <w:spacing w:line="259" w:lineRule="exact"/>
                          <w:ind w:left="498"/>
                          <w:rPr>
                            <w:rFonts w:ascii="宋体" w:eastAsia="宋体" w:hAnsi="宋体" w:cs="宋体"/>
                            <w:sz w:val="21"/>
                            <w:szCs w:val="21"/>
                          </w:rPr>
                        </w:pPr>
                        <w:r>
                          <w:rPr>
                            <w:rFonts w:ascii="Trebuchet MS" w:eastAsia="Trebuchet MS" w:hAnsi="Trebuchet MS" w:cs="Trebuchet MS"/>
                            <w:spacing w:val="-1"/>
                            <w:sz w:val="21"/>
                            <w:szCs w:val="21"/>
                          </w:rPr>
                          <w:t>19</w:t>
                        </w:r>
                        <w:r>
                          <w:rPr>
                            <w:rFonts w:ascii="Trebuchet MS" w:eastAsia="Trebuchet MS" w:hAnsi="Trebuchet MS" w:cs="Trebuchet MS"/>
                            <w:sz w:val="21"/>
                            <w:szCs w:val="21"/>
                          </w:rPr>
                          <w:t>2</w:t>
                        </w:r>
                        <w:r>
                          <w:rPr>
                            <w:rFonts w:ascii="宋体" w:eastAsia="宋体" w:hAnsi="宋体" w:cs="宋体"/>
                            <w:sz w:val="21"/>
                            <w:szCs w:val="21"/>
                          </w:rPr>
                          <w:t>平</w:t>
                        </w:r>
                        <w:r>
                          <w:rPr>
                            <w:rFonts w:ascii="宋体" w:eastAsia="宋体" w:hAnsi="宋体" w:cs="宋体"/>
                            <w:spacing w:val="-3"/>
                            <w:sz w:val="21"/>
                            <w:szCs w:val="21"/>
                          </w:rPr>
                          <w:t>方</w:t>
                        </w:r>
                        <w:r>
                          <w:rPr>
                            <w:rFonts w:ascii="宋体" w:eastAsia="宋体" w:hAnsi="宋体" w:cs="宋体"/>
                            <w:sz w:val="21"/>
                            <w:szCs w:val="21"/>
                          </w:rPr>
                          <w:t>米</w:t>
                        </w:r>
                      </w:p>
                    </w:tc>
                  </w:tr>
                  <w:tr w:rsidR="005537FD">
                    <w:trPr>
                      <w:trHeight w:hRule="exact" w:val="220"/>
                    </w:trPr>
                    <w:tc>
                      <w:tcPr>
                        <w:tcW w:w="1183" w:type="dxa"/>
                        <w:tcBorders>
                          <w:top w:val="nil"/>
                          <w:left w:val="single" w:sz="5" w:space="0" w:color="000000"/>
                          <w:bottom w:val="single" w:sz="5" w:space="0" w:color="000000"/>
                          <w:right w:val="single" w:sz="5" w:space="0" w:color="000000"/>
                        </w:tcBorders>
                      </w:tcPr>
                      <w:p w:rsidR="005537FD" w:rsidRDefault="005537FD"/>
                    </w:tc>
                    <w:tc>
                      <w:tcPr>
                        <w:tcW w:w="1937" w:type="dxa"/>
                        <w:tcBorders>
                          <w:top w:val="nil"/>
                          <w:left w:val="single" w:sz="5" w:space="0" w:color="000000"/>
                          <w:bottom w:val="single" w:sz="5" w:space="0" w:color="000000"/>
                          <w:right w:val="single" w:sz="5" w:space="0" w:color="000000"/>
                        </w:tcBorders>
                      </w:tcPr>
                      <w:p w:rsidR="005537FD" w:rsidRDefault="005537FD">
                        <w:pPr>
                          <w:pStyle w:val="TableParagraph"/>
                          <w:spacing w:line="193" w:lineRule="exact"/>
                          <w:ind w:left="431"/>
                          <w:rPr>
                            <w:rFonts w:ascii="宋体" w:eastAsia="宋体" w:hAnsi="宋体" w:cs="宋体"/>
                            <w:sz w:val="21"/>
                            <w:szCs w:val="21"/>
                          </w:rPr>
                        </w:pPr>
                        <w:r>
                          <w:rPr>
                            <w:rFonts w:ascii="Trebuchet MS" w:eastAsia="Trebuchet MS" w:hAnsi="Trebuchet MS" w:cs="Trebuchet MS"/>
                            <w:spacing w:val="-1"/>
                            <w:sz w:val="21"/>
                            <w:szCs w:val="21"/>
                          </w:rPr>
                          <w:t>2#</w:t>
                        </w:r>
                        <w:r>
                          <w:rPr>
                            <w:rFonts w:ascii="宋体" w:eastAsia="宋体" w:hAnsi="宋体" w:cs="宋体"/>
                            <w:sz w:val="21"/>
                            <w:szCs w:val="21"/>
                          </w:rPr>
                          <w:t>管</w:t>
                        </w:r>
                        <w:r>
                          <w:rPr>
                            <w:rFonts w:ascii="宋体" w:eastAsia="宋体" w:hAnsi="宋体" w:cs="宋体"/>
                            <w:spacing w:val="-3"/>
                            <w:sz w:val="21"/>
                            <w:szCs w:val="21"/>
                          </w:rPr>
                          <w:t>理</w:t>
                        </w:r>
                        <w:r>
                          <w:rPr>
                            <w:rFonts w:ascii="宋体" w:eastAsia="宋体" w:hAnsi="宋体" w:cs="宋体"/>
                            <w:sz w:val="21"/>
                            <w:szCs w:val="21"/>
                          </w:rPr>
                          <w:t>用房</w:t>
                        </w:r>
                      </w:p>
                    </w:tc>
                    <w:tc>
                      <w:tcPr>
                        <w:tcW w:w="2021" w:type="dxa"/>
                        <w:tcBorders>
                          <w:top w:val="nil"/>
                          <w:left w:val="single" w:sz="5" w:space="0" w:color="000000"/>
                          <w:bottom w:val="single" w:sz="5" w:space="0" w:color="000000"/>
                          <w:right w:val="single" w:sz="5" w:space="0" w:color="000000"/>
                        </w:tcBorders>
                      </w:tcPr>
                      <w:p w:rsidR="005537FD" w:rsidRDefault="005537FD">
                        <w:pPr>
                          <w:pStyle w:val="TableParagraph"/>
                          <w:spacing w:line="193" w:lineRule="exact"/>
                          <w:ind w:left="498"/>
                          <w:rPr>
                            <w:rFonts w:ascii="宋体" w:eastAsia="宋体" w:hAnsi="宋体" w:cs="宋体"/>
                            <w:sz w:val="21"/>
                            <w:szCs w:val="21"/>
                          </w:rPr>
                        </w:pPr>
                        <w:r>
                          <w:rPr>
                            <w:rFonts w:ascii="Trebuchet MS" w:eastAsia="Trebuchet MS" w:hAnsi="Trebuchet MS" w:cs="Trebuchet MS"/>
                            <w:spacing w:val="-1"/>
                            <w:sz w:val="21"/>
                            <w:szCs w:val="21"/>
                          </w:rPr>
                          <w:t>18</w:t>
                        </w:r>
                        <w:r>
                          <w:rPr>
                            <w:rFonts w:ascii="Trebuchet MS" w:eastAsia="Trebuchet MS" w:hAnsi="Trebuchet MS" w:cs="Trebuchet MS"/>
                            <w:sz w:val="21"/>
                            <w:szCs w:val="21"/>
                          </w:rPr>
                          <w:t>4</w:t>
                        </w:r>
                        <w:r>
                          <w:rPr>
                            <w:rFonts w:ascii="宋体" w:eastAsia="宋体" w:hAnsi="宋体" w:cs="宋体"/>
                            <w:sz w:val="21"/>
                            <w:szCs w:val="21"/>
                          </w:rPr>
                          <w:t>平</w:t>
                        </w:r>
                        <w:r>
                          <w:rPr>
                            <w:rFonts w:ascii="宋体" w:eastAsia="宋体" w:hAnsi="宋体" w:cs="宋体"/>
                            <w:spacing w:val="-3"/>
                            <w:sz w:val="21"/>
                            <w:szCs w:val="21"/>
                          </w:rPr>
                          <w:t>方</w:t>
                        </w:r>
                        <w:r>
                          <w:rPr>
                            <w:rFonts w:ascii="宋体" w:eastAsia="宋体" w:hAnsi="宋体" w:cs="宋体"/>
                            <w:sz w:val="21"/>
                            <w:szCs w:val="21"/>
                          </w:rPr>
                          <w:t>米</w:t>
                        </w:r>
                      </w:p>
                    </w:tc>
                  </w:tr>
                  <w:tr w:rsidR="005537FD">
                    <w:trPr>
                      <w:trHeight w:hRule="exact" w:val="281"/>
                    </w:trPr>
                    <w:tc>
                      <w:tcPr>
                        <w:tcW w:w="3120" w:type="dxa"/>
                        <w:gridSpan w:val="2"/>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40" w:lineRule="exact"/>
                          <w:ind w:left="714"/>
                          <w:rPr>
                            <w:rFonts w:ascii="宋体" w:eastAsia="宋体" w:hAnsi="宋体" w:cs="宋体"/>
                            <w:sz w:val="21"/>
                            <w:szCs w:val="21"/>
                          </w:rPr>
                        </w:pPr>
                        <w:r>
                          <w:rPr>
                            <w:rFonts w:ascii="宋体" w:eastAsia="宋体" w:hAnsi="宋体" w:cs="宋体"/>
                            <w:sz w:val="21"/>
                            <w:szCs w:val="21"/>
                          </w:rPr>
                          <w:t>候车</w:t>
                        </w:r>
                        <w:r>
                          <w:rPr>
                            <w:rFonts w:ascii="宋体" w:eastAsia="宋体" w:hAnsi="宋体" w:cs="宋体"/>
                            <w:spacing w:val="-3"/>
                            <w:sz w:val="21"/>
                            <w:szCs w:val="21"/>
                          </w:rPr>
                          <w:t>廊</w:t>
                        </w:r>
                        <w:r>
                          <w:rPr>
                            <w:rFonts w:ascii="宋体" w:eastAsia="宋体" w:hAnsi="宋体" w:cs="宋体"/>
                            <w:sz w:val="21"/>
                            <w:szCs w:val="21"/>
                          </w:rPr>
                          <w:t>占</w:t>
                        </w:r>
                        <w:r>
                          <w:rPr>
                            <w:rFonts w:ascii="宋体" w:eastAsia="宋体" w:hAnsi="宋体" w:cs="宋体"/>
                            <w:spacing w:val="-3"/>
                            <w:sz w:val="21"/>
                            <w:szCs w:val="21"/>
                          </w:rPr>
                          <w:t>地</w:t>
                        </w:r>
                        <w:r>
                          <w:rPr>
                            <w:rFonts w:ascii="宋体" w:eastAsia="宋体" w:hAnsi="宋体" w:cs="宋体"/>
                            <w:sz w:val="21"/>
                            <w:szCs w:val="21"/>
                          </w:rPr>
                          <w:t>面</w:t>
                        </w:r>
                        <w:r>
                          <w:rPr>
                            <w:rFonts w:ascii="宋体" w:eastAsia="宋体" w:hAnsi="宋体" w:cs="宋体"/>
                            <w:spacing w:val="-3"/>
                            <w:sz w:val="21"/>
                            <w:szCs w:val="21"/>
                          </w:rPr>
                          <w:t>积</w:t>
                        </w:r>
                        <w:r>
                          <w:rPr>
                            <w:rFonts w:ascii="宋体" w:eastAsia="宋体" w:hAnsi="宋体" w:cs="宋体"/>
                            <w:sz w:val="21"/>
                            <w:szCs w:val="21"/>
                          </w:rPr>
                          <w:t>：</w:t>
                        </w:r>
                      </w:p>
                    </w:tc>
                    <w:tc>
                      <w:tcPr>
                        <w:tcW w:w="2021"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57" w:lineRule="exact"/>
                          <w:ind w:left="553"/>
                          <w:rPr>
                            <w:rFonts w:ascii="宋体" w:eastAsia="宋体" w:hAnsi="宋体" w:cs="宋体"/>
                            <w:sz w:val="21"/>
                            <w:szCs w:val="21"/>
                          </w:rPr>
                        </w:pPr>
                        <w:r>
                          <w:rPr>
                            <w:rFonts w:ascii="Trebuchet MS" w:eastAsia="Trebuchet MS" w:hAnsi="Trebuchet MS" w:cs="Trebuchet MS"/>
                            <w:spacing w:val="-1"/>
                            <w:sz w:val="21"/>
                            <w:szCs w:val="21"/>
                          </w:rPr>
                          <w:t>8</w:t>
                        </w:r>
                        <w:r>
                          <w:rPr>
                            <w:rFonts w:ascii="Trebuchet MS" w:eastAsia="Trebuchet MS" w:hAnsi="Trebuchet MS" w:cs="Trebuchet MS"/>
                            <w:sz w:val="21"/>
                            <w:szCs w:val="21"/>
                          </w:rPr>
                          <w:t>6</w:t>
                        </w:r>
                        <w:r>
                          <w:rPr>
                            <w:rFonts w:ascii="宋体" w:eastAsia="宋体" w:hAnsi="宋体" w:cs="宋体"/>
                            <w:sz w:val="21"/>
                            <w:szCs w:val="21"/>
                          </w:rPr>
                          <w:t>平</w:t>
                        </w:r>
                        <w:r>
                          <w:rPr>
                            <w:rFonts w:ascii="宋体" w:eastAsia="宋体" w:hAnsi="宋体" w:cs="宋体"/>
                            <w:spacing w:val="-3"/>
                            <w:sz w:val="21"/>
                            <w:szCs w:val="21"/>
                          </w:rPr>
                          <w:t>方</w:t>
                        </w:r>
                        <w:r>
                          <w:rPr>
                            <w:rFonts w:ascii="宋体" w:eastAsia="宋体" w:hAnsi="宋体" w:cs="宋体"/>
                            <w:sz w:val="21"/>
                            <w:szCs w:val="21"/>
                          </w:rPr>
                          <w:t>米</w:t>
                        </w:r>
                      </w:p>
                    </w:tc>
                  </w:tr>
                  <w:tr w:rsidR="005537FD">
                    <w:trPr>
                      <w:trHeight w:hRule="exact" w:val="283"/>
                    </w:trPr>
                    <w:tc>
                      <w:tcPr>
                        <w:tcW w:w="3120" w:type="dxa"/>
                        <w:gridSpan w:val="2"/>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40" w:lineRule="exact"/>
                          <w:ind w:left="1028"/>
                          <w:rPr>
                            <w:rFonts w:ascii="宋体" w:eastAsia="宋体" w:hAnsi="宋体" w:cs="宋体"/>
                            <w:sz w:val="21"/>
                            <w:szCs w:val="21"/>
                          </w:rPr>
                        </w:pPr>
                        <w:r>
                          <w:rPr>
                            <w:rFonts w:ascii="宋体" w:eastAsia="宋体" w:hAnsi="宋体" w:cs="宋体"/>
                            <w:sz w:val="21"/>
                            <w:szCs w:val="21"/>
                          </w:rPr>
                          <w:t>绿地</w:t>
                        </w:r>
                        <w:r>
                          <w:rPr>
                            <w:rFonts w:ascii="宋体" w:eastAsia="宋体" w:hAnsi="宋体" w:cs="宋体"/>
                            <w:spacing w:val="-3"/>
                            <w:sz w:val="21"/>
                            <w:szCs w:val="21"/>
                          </w:rPr>
                          <w:t>面</w:t>
                        </w:r>
                        <w:r>
                          <w:rPr>
                            <w:rFonts w:ascii="宋体" w:eastAsia="宋体" w:hAnsi="宋体" w:cs="宋体"/>
                            <w:sz w:val="21"/>
                            <w:szCs w:val="21"/>
                          </w:rPr>
                          <w:t>积：</w:t>
                        </w:r>
                      </w:p>
                    </w:tc>
                    <w:tc>
                      <w:tcPr>
                        <w:tcW w:w="2021"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57" w:lineRule="exact"/>
                          <w:ind w:left="498"/>
                          <w:rPr>
                            <w:rFonts w:ascii="宋体" w:eastAsia="宋体" w:hAnsi="宋体" w:cs="宋体"/>
                            <w:sz w:val="21"/>
                            <w:szCs w:val="21"/>
                          </w:rPr>
                        </w:pPr>
                        <w:r>
                          <w:rPr>
                            <w:rFonts w:ascii="Trebuchet MS" w:eastAsia="Trebuchet MS" w:hAnsi="Trebuchet MS" w:cs="Trebuchet MS"/>
                            <w:spacing w:val="-1"/>
                            <w:sz w:val="21"/>
                            <w:szCs w:val="21"/>
                          </w:rPr>
                          <w:t>22</w:t>
                        </w:r>
                        <w:r>
                          <w:rPr>
                            <w:rFonts w:ascii="Trebuchet MS" w:eastAsia="Trebuchet MS" w:hAnsi="Trebuchet MS" w:cs="Trebuchet MS"/>
                            <w:sz w:val="21"/>
                            <w:szCs w:val="21"/>
                          </w:rPr>
                          <w:t>9</w:t>
                        </w:r>
                        <w:r>
                          <w:rPr>
                            <w:rFonts w:ascii="宋体" w:eastAsia="宋体" w:hAnsi="宋体" w:cs="宋体"/>
                            <w:sz w:val="21"/>
                            <w:szCs w:val="21"/>
                          </w:rPr>
                          <w:t>平</w:t>
                        </w:r>
                        <w:r>
                          <w:rPr>
                            <w:rFonts w:ascii="宋体" w:eastAsia="宋体" w:hAnsi="宋体" w:cs="宋体"/>
                            <w:spacing w:val="-3"/>
                            <w:sz w:val="21"/>
                            <w:szCs w:val="21"/>
                          </w:rPr>
                          <w:t>方</w:t>
                        </w:r>
                        <w:r>
                          <w:rPr>
                            <w:rFonts w:ascii="宋体" w:eastAsia="宋体" w:hAnsi="宋体" w:cs="宋体"/>
                            <w:sz w:val="21"/>
                            <w:szCs w:val="21"/>
                          </w:rPr>
                          <w:t>米</w:t>
                        </w:r>
                      </w:p>
                    </w:tc>
                  </w:tr>
                  <w:tr w:rsidR="005537FD">
                    <w:trPr>
                      <w:trHeight w:hRule="exact" w:val="283"/>
                    </w:trPr>
                    <w:tc>
                      <w:tcPr>
                        <w:tcW w:w="3120" w:type="dxa"/>
                        <w:gridSpan w:val="2"/>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40" w:lineRule="exact"/>
                          <w:ind w:left="2"/>
                          <w:jc w:val="center"/>
                          <w:rPr>
                            <w:rFonts w:ascii="宋体" w:eastAsia="宋体" w:hAnsi="宋体" w:cs="宋体"/>
                            <w:sz w:val="21"/>
                            <w:szCs w:val="21"/>
                          </w:rPr>
                        </w:pPr>
                        <w:r>
                          <w:rPr>
                            <w:rFonts w:ascii="宋体" w:eastAsia="宋体" w:hAnsi="宋体" w:cs="宋体"/>
                            <w:sz w:val="21"/>
                            <w:szCs w:val="21"/>
                          </w:rPr>
                          <w:t>绿地</w:t>
                        </w:r>
                        <w:r>
                          <w:rPr>
                            <w:rFonts w:ascii="宋体" w:eastAsia="宋体" w:hAnsi="宋体" w:cs="宋体"/>
                            <w:spacing w:val="-3"/>
                            <w:sz w:val="21"/>
                            <w:szCs w:val="21"/>
                          </w:rPr>
                          <w:t>率</w:t>
                        </w:r>
                        <w:r>
                          <w:rPr>
                            <w:rFonts w:ascii="宋体" w:eastAsia="宋体" w:hAnsi="宋体" w:cs="宋体"/>
                            <w:sz w:val="21"/>
                            <w:szCs w:val="21"/>
                          </w:rPr>
                          <w:t>：</w:t>
                        </w:r>
                      </w:p>
                    </w:tc>
                    <w:tc>
                      <w:tcPr>
                        <w:tcW w:w="2021"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1"/>
                          <w:ind w:left="666" w:right="662"/>
                          <w:jc w:val="center"/>
                          <w:rPr>
                            <w:rFonts w:ascii="Trebuchet MS" w:eastAsia="Trebuchet MS" w:hAnsi="Trebuchet MS" w:cs="Trebuchet MS"/>
                            <w:sz w:val="21"/>
                            <w:szCs w:val="21"/>
                          </w:rPr>
                        </w:pPr>
                        <w:r>
                          <w:rPr>
                            <w:rFonts w:ascii="Trebuchet MS" w:eastAsia="Trebuchet MS" w:hAnsi="Trebuchet MS" w:cs="Trebuchet MS"/>
                            <w:sz w:val="21"/>
                            <w:szCs w:val="21"/>
                          </w:rPr>
                          <w:t>16</w:t>
                        </w:r>
                        <w:r>
                          <w:rPr>
                            <w:rFonts w:ascii="Trebuchet MS" w:eastAsia="Trebuchet MS" w:hAnsi="Trebuchet MS" w:cs="Trebuchet MS"/>
                            <w:spacing w:val="-2"/>
                            <w:sz w:val="21"/>
                            <w:szCs w:val="21"/>
                          </w:rPr>
                          <w:t>.</w:t>
                        </w:r>
                        <w:r>
                          <w:rPr>
                            <w:rFonts w:ascii="Trebuchet MS" w:eastAsia="Trebuchet MS" w:hAnsi="Trebuchet MS" w:cs="Trebuchet MS"/>
                            <w:sz w:val="21"/>
                            <w:szCs w:val="21"/>
                          </w:rPr>
                          <w:t>10%</w:t>
                        </w:r>
                      </w:p>
                    </w:tc>
                  </w:tr>
                  <w:tr w:rsidR="005537FD">
                    <w:trPr>
                      <w:trHeight w:hRule="exact" w:val="281"/>
                    </w:trPr>
                    <w:tc>
                      <w:tcPr>
                        <w:tcW w:w="3120" w:type="dxa"/>
                        <w:gridSpan w:val="2"/>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40" w:lineRule="exact"/>
                          <w:ind w:left="1028"/>
                          <w:rPr>
                            <w:rFonts w:ascii="宋体" w:eastAsia="宋体" w:hAnsi="宋体" w:cs="宋体"/>
                            <w:sz w:val="21"/>
                            <w:szCs w:val="21"/>
                          </w:rPr>
                        </w:pPr>
                        <w:r>
                          <w:rPr>
                            <w:rFonts w:ascii="宋体" w:eastAsia="宋体" w:hAnsi="宋体" w:cs="宋体"/>
                            <w:sz w:val="21"/>
                            <w:szCs w:val="21"/>
                          </w:rPr>
                          <w:t>建筑</w:t>
                        </w:r>
                        <w:r>
                          <w:rPr>
                            <w:rFonts w:ascii="宋体" w:eastAsia="宋体" w:hAnsi="宋体" w:cs="宋体"/>
                            <w:spacing w:val="-3"/>
                            <w:sz w:val="21"/>
                            <w:szCs w:val="21"/>
                          </w:rPr>
                          <w:t>密</w:t>
                        </w:r>
                        <w:r>
                          <w:rPr>
                            <w:rFonts w:ascii="宋体" w:eastAsia="宋体" w:hAnsi="宋体" w:cs="宋体"/>
                            <w:sz w:val="21"/>
                            <w:szCs w:val="21"/>
                          </w:rPr>
                          <w:t>度：</w:t>
                        </w:r>
                      </w:p>
                    </w:tc>
                    <w:tc>
                      <w:tcPr>
                        <w:tcW w:w="2021"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before="1"/>
                          <w:ind w:left="664" w:right="662"/>
                          <w:jc w:val="center"/>
                          <w:rPr>
                            <w:rFonts w:ascii="Trebuchet MS" w:eastAsia="Trebuchet MS" w:hAnsi="Trebuchet MS" w:cs="Trebuchet MS"/>
                            <w:sz w:val="21"/>
                            <w:szCs w:val="21"/>
                          </w:rPr>
                        </w:pPr>
                        <w:r>
                          <w:rPr>
                            <w:rFonts w:ascii="Trebuchet MS" w:eastAsia="Trebuchet MS" w:hAnsi="Trebuchet MS" w:cs="Trebuchet MS"/>
                            <w:sz w:val="21"/>
                            <w:szCs w:val="21"/>
                          </w:rPr>
                          <w:t>0</w:t>
                        </w:r>
                        <w:r>
                          <w:rPr>
                            <w:rFonts w:ascii="Trebuchet MS" w:eastAsia="Trebuchet MS" w:hAnsi="Trebuchet MS" w:cs="Trebuchet MS"/>
                            <w:spacing w:val="-2"/>
                            <w:sz w:val="21"/>
                            <w:szCs w:val="21"/>
                          </w:rPr>
                          <w:t>.</w:t>
                        </w:r>
                        <w:r>
                          <w:rPr>
                            <w:rFonts w:ascii="Trebuchet MS" w:eastAsia="Trebuchet MS" w:hAnsi="Trebuchet MS" w:cs="Trebuchet MS"/>
                            <w:sz w:val="21"/>
                            <w:szCs w:val="21"/>
                          </w:rPr>
                          <w:t>13</w:t>
                        </w:r>
                      </w:p>
                    </w:tc>
                  </w:tr>
                  <w:tr w:rsidR="005537FD">
                    <w:trPr>
                      <w:trHeight w:hRule="exact" w:val="283"/>
                    </w:trPr>
                    <w:tc>
                      <w:tcPr>
                        <w:tcW w:w="3120" w:type="dxa"/>
                        <w:gridSpan w:val="2"/>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40" w:lineRule="exact"/>
                          <w:ind w:left="1028"/>
                          <w:rPr>
                            <w:rFonts w:ascii="宋体" w:eastAsia="宋体" w:hAnsi="宋体" w:cs="宋体"/>
                            <w:sz w:val="21"/>
                            <w:szCs w:val="21"/>
                          </w:rPr>
                        </w:pPr>
                        <w:r>
                          <w:rPr>
                            <w:rFonts w:ascii="宋体" w:eastAsia="宋体" w:hAnsi="宋体" w:cs="宋体"/>
                            <w:sz w:val="21"/>
                            <w:szCs w:val="21"/>
                          </w:rPr>
                          <w:t>蓄车</w:t>
                        </w:r>
                        <w:r>
                          <w:rPr>
                            <w:rFonts w:ascii="宋体" w:eastAsia="宋体" w:hAnsi="宋体" w:cs="宋体"/>
                            <w:spacing w:val="-3"/>
                            <w:sz w:val="21"/>
                            <w:szCs w:val="21"/>
                          </w:rPr>
                          <w:t>总</w:t>
                        </w:r>
                        <w:r>
                          <w:rPr>
                            <w:rFonts w:ascii="宋体" w:eastAsia="宋体" w:hAnsi="宋体" w:cs="宋体"/>
                            <w:sz w:val="21"/>
                            <w:szCs w:val="21"/>
                          </w:rPr>
                          <w:t>数：</w:t>
                        </w:r>
                      </w:p>
                    </w:tc>
                    <w:tc>
                      <w:tcPr>
                        <w:tcW w:w="2021" w:type="dxa"/>
                        <w:tcBorders>
                          <w:top w:val="single" w:sz="5" w:space="0" w:color="000000"/>
                          <w:left w:val="single" w:sz="5" w:space="0" w:color="000000"/>
                          <w:bottom w:val="single" w:sz="5" w:space="0" w:color="000000"/>
                          <w:right w:val="single" w:sz="5" w:space="0" w:color="000000"/>
                        </w:tcBorders>
                      </w:tcPr>
                      <w:p w:rsidR="005537FD" w:rsidRDefault="005537FD">
                        <w:pPr>
                          <w:pStyle w:val="TableParagraph"/>
                          <w:spacing w:line="257" w:lineRule="exact"/>
                          <w:jc w:val="center"/>
                          <w:rPr>
                            <w:rFonts w:ascii="宋体" w:eastAsia="宋体" w:hAnsi="宋体" w:cs="宋体"/>
                            <w:sz w:val="21"/>
                            <w:szCs w:val="21"/>
                          </w:rPr>
                        </w:pPr>
                        <w:r>
                          <w:rPr>
                            <w:rFonts w:ascii="Trebuchet MS" w:eastAsia="Trebuchet MS" w:hAnsi="Trebuchet MS" w:cs="Trebuchet MS"/>
                            <w:sz w:val="21"/>
                            <w:szCs w:val="21"/>
                          </w:rPr>
                          <w:t>6</w:t>
                        </w:r>
                        <w:r>
                          <w:rPr>
                            <w:rFonts w:ascii="宋体" w:eastAsia="宋体" w:hAnsi="宋体" w:cs="宋体"/>
                            <w:sz w:val="21"/>
                            <w:szCs w:val="21"/>
                          </w:rPr>
                          <w:t>辆</w:t>
                        </w:r>
                      </w:p>
                    </w:tc>
                  </w:tr>
                </w:tbl>
                <w:p w:rsidR="005537FD" w:rsidRDefault="005537FD" w:rsidP="007931C2"/>
              </w:txbxContent>
            </v:textbox>
            <w10:wrap anchorx="page"/>
          </v:shape>
        </w:pict>
      </w:r>
      <w:r w:rsidRPr="004D055F">
        <w:rPr>
          <w:color w:val="000000" w:themeColor="text1"/>
        </w:rPr>
        <w:t>管理用房占地面积</w:t>
      </w:r>
      <w:r w:rsidRPr="004D055F">
        <w:rPr>
          <w:rFonts w:cs="微软雅黑"/>
          <w:color w:val="000000" w:themeColor="text1"/>
        </w:rPr>
        <w:t>96</w:t>
      </w:r>
      <w:r w:rsidRPr="004D055F">
        <w:rPr>
          <w:rFonts w:ascii="Batang" w:eastAsia="Batang" w:hAnsi="Batang" w:cs="Batang"/>
          <w:color w:val="000000" w:themeColor="text1"/>
        </w:rPr>
        <w:t>㎡</w:t>
      </w:r>
      <w:r w:rsidRPr="004D055F">
        <w:rPr>
          <w:color w:val="000000" w:themeColor="text1"/>
        </w:rPr>
        <w:t>，建筑面积</w:t>
      </w:r>
      <w:r w:rsidRPr="004D055F">
        <w:rPr>
          <w:rFonts w:cs="微软雅黑"/>
          <w:color w:val="000000" w:themeColor="text1"/>
        </w:rPr>
        <w:t>192</w:t>
      </w:r>
      <w:r w:rsidRPr="004D055F">
        <w:rPr>
          <w:rFonts w:ascii="Batang" w:eastAsia="Batang" w:hAnsi="Batang" w:cs="Batang"/>
          <w:color w:val="000000" w:themeColor="text1"/>
          <w:spacing w:val="-3"/>
        </w:rPr>
        <w:t>㎡</w:t>
      </w:r>
      <w:r w:rsidRPr="004D055F">
        <w:rPr>
          <w:color w:val="000000" w:themeColor="text1"/>
        </w:rPr>
        <w:t>；</w:t>
      </w:r>
      <w:r w:rsidRPr="004D055F">
        <w:rPr>
          <w:rFonts w:cs="微软雅黑"/>
          <w:color w:val="000000" w:themeColor="text1"/>
        </w:rPr>
        <w:t>2#</w:t>
      </w:r>
      <w:r w:rsidRPr="004D055F">
        <w:rPr>
          <w:color w:val="000000" w:themeColor="text1"/>
        </w:rPr>
        <w:t>管理用房占地</w:t>
      </w:r>
      <w:r w:rsidRPr="004D055F">
        <w:rPr>
          <w:color w:val="000000" w:themeColor="text1"/>
          <w:spacing w:val="-3"/>
        </w:rPr>
        <w:t>面</w:t>
      </w:r>
      <w:r w:rsidRPr="004D055F">
        <w:rPr>
          <w:color w:val="000000" w:themeColor="text1"/>
        </w:rPr>
        <w:t>积</w:t>
      </w:r>
      <w:r w:rsidRPr="004D055F">
        <w:rPr>
          <w:rFonts w:cs="微软雅黑"/>
          <w:color w:val="000000" w:themeColor="text1"/>
        </w:rPr>
        <w:t>92</w:t>
      </w:r>
      <w:r w:rsidRPr="004D055F">
        <w:rPr>
          <w:rFonts w:ascii="Batang" w:eastAsia="Batang" w:hAnsi="Batang" w:cs="Batang"/>
          <w:color w:val="000000" w:themeColor="text1"/>
        </w:rPr>
        <w:t>㎡</w:t>
      </w:r>
      <w:r w:rsidRPr="004D055F">
        <w:rPr>
          <w:color w:val="000000" w:themeColor="text1"/>
        </w:rPr>
        <w:t>，建筑面积</w:t>
      </w:r>
      <w:r w:rsidRPr="004D055F">
        <w:rPr>
          <w:rFonts w:cs="微软雅黑"/>
          <w:color w:val="000000" w:themeColor="text1"/>
          <w:spacing w:val="-2"/>
        </w:rPr>
        <w:t>18</w:t>
      </w:r>
      <w:r w:rsidRPr="004D055F">
        <w:rPr>
          <w:rFonts w:cs="微软雅黑"/>
          <w:color w:val="000000" w:themeColor="text1"/>
        </w:rPr>
        <w:t>4</w:t>
      </w:r>
      <w:r w:rsidRPr="004D055F">
        <w:rPr>
          <w:rFonts w:ascii="Batang" w:eastAsia="Batang" w:hAnsi="Batang" w:cs="Batang"/>
          <w:color w:val="000000" w:themeColor="text1"/>
        </w:rPr>
        <w:t>㎡</w:t>
      </w:r>
      <w:r w:rsidRPr="004D055F">
        <w:rPr>
          <w:color w:val="000000" w:themeColor="text1"/>
        </w:rPr>
        <w:t>。并在站台上布置两条候车廊，每条候车廊长</w:t>
      </w:r>
      <w:r w:rsidRPr="004D055F">
        <w:rPr>
          <w:rFonts w:cs="微软雅黑"/>
          <w:color w:val="000000" w:themeColor="text1"/>
        </w:rPr>
        <w:t>13.8</w:t>
      </w:r>
      <w:r w:rsidRPr="004D055F">
        <w:rPr>
          <w:rFonts w:cs="微软雅黑"/>
          <w:color w:val="000000" w:themeColor="text1"/>
          <w:spacing w:val="1"/>
        </w:rPr>
        <w:t>2</w:t>
      </w:r>
      <w:r w:rsidRPr="004D055F">
        <w:rPr>
          <w:rFonts w:cs="微软雅黑"/>
          <w:color w:val="000000" w:themeColor="text1"/>
        </w:rPr>
        <w:t>m</w:t>
      </w:r>
      <w:r w:rsidRPr="004D055F">
        <w:rPr>
          <w:color w:val="000000" w:themeColor="text1"/>
        </w:rPr>
        <w:t>，占地面积</w:t>
      </w:r>
      <w:r w:rsidRPr="004D055F">
        <w:rPr>
          <w:rFonts w:cs="微软雅黑"/>
          <w:color w:val="000000" w:themeColor="text1"/>
        </w:rPr>
        <w:t>43</w:t>
      </w:r>
      <w:r w:rsidRPr="004D055F">
        <w:rPr>
          <w:rFonts w:ascii="Batang" w:eastAsia="Batang" w:hAnsi="Batang" w:cs="Batang"/>
          <w:color w:val="000000" w:themeColor="text1"/>
        </w:rPr>
        <w:t>㎡</w:t>
      </w:r>
      <w:r w:rsidRPr="004D055F">
        <w:rPr>
          <w:color w:val="000000" w:themeColor="text1"/>
        </w:rPr>
        <w:t>。</w:t>
      </w:r>
    </w:p>
    <w:p w:rsidR="00653317" w:rsidRPr="004D055F" w:rsidRDefault="00653317" w:rsidP="00653317">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6</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1</w:t>
      </w:r>
      <w:r w:rsidR="00A162EE" w:rsidRPr="004D055F">
        <w:rPr>
          <w:color w:val="000000" w:themeColor="text1"/>
        </w:rPr>
        <w:fldChar w:fldCharType="end"/>
      </w:r>
      <w:r w:rsidRPr="004D055F">
        <w:rPr>
          <w:rFonts w:hint="eastAsia"/>
          <w:color w:val="000000" w:themeColor="text1"/>
        </w:rPr>
        <w:t>经济</w:t>
      </w:r>
      <w:r w:rsidRPr="004D055F">
        <w:rPr>
          <w:color w:val="000000" w:themeColor="text1"/>
        </w:rPr>
        <w:t>技术</w:t>
      </w:r>
      <w:r w:rsidRPr="004D055F">
        <w:rPr>
          <w:rFonts w:hint="eastAsia"/>
          <w:color w:val="000000" w:themeColor="text1"/>
        </w:rPr>
        <w:t>指标表</w:t>
      </w:r>
    </w:p>
    <w:tbl>
      <w:tblPr>
        <w:tblW w:w="0" w:type="auto"/>
        <w:jc w:val="center"/>
        <w:tblCellMar>
          <w:left w:w="0" w:type="dxa"/>
          <w:right w:w="0" w:type="dxa"/>
        </w:tblCellMar>
        <w:tblLook w:val="04A0"/>
      </w:tblPr>
      <w:tblGrid>
        <w:gridCol w:w="855"/>
        <w:gridCol w:w="2316"/>
        <w:gridCol w:w="608"/>
        <w:gridCol w:w="450"/>
        <w:gridCol w:w="2715"/>
      </w:tblGrid>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b/>
                <w:bCs/>
                <w:color w:val="000000" w:themeColor="text1"/>
                <w:sz w:val="21"/>
                <w:szCs w:val="21"/>
              </w:rPr>
            </w:pPr>
            <w:r w:rsidRPr="004D055F">
              <w:rPr>
                <w:rFonts w:eastAsiaTheme="minorEastAsia"/>
                <w:b/>
                <w:bCs/>
                <w:color w:val="000000" w:themeColor="text1"/>
                <w:sz w:val="21"/>
                <w:szCs w:val="21"/>
              </w:rPr>
              <w:t>项目</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b/>
                <w:bCs/>
                <w:color w:val="000000" w:themeColor="text1"/>
                <w:sz w:val="21"/>
                <w:szCs w:val="21"/>
              </w:rPr>
            </w:pPr>
            <w:r w:rsidRPr="004D055F">
              <w:rPr>
                <w:rFonts w:eastAsiaTheme="minorEastAsia"/>
                <w:b/>
                <w:bCs/>
                <w:color w:val="000000" w:themeColor="text1"/>
                <w:sz w:val="21"/>
                <w:szCs w:val="21"/>
              </w:rPr>
              <w:t>指标</w:t>
            </w:r>
          </w:p>
        </w:tc>
        <w:tc>
          <w:tcPr>
            <w:tcW w:w="0" w:type="auto"/>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单位</w:t>
            </w:r>
          </w:p>
        </w:tc>
        <w:tc>
          <w:tcPr>
            <w:tcW w:w="2715" w:type="dxa"/>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备注</w:t>
            </w:r>
          </w:p>
        </w:tc>
      </w:tr>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总用地面积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1424.7</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r>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建筑占地面积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177.2</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r>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总建筑面积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376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r>
      <w:tr w:rsidR="00653317" w:rsidRPr="004D055F" w:rsidTr="00653317">
        <w:trPr>
          <w:divId w:val="872695499"/>
          <w:trHeight w:val="227"/>
          <w:jc w:val="center"/>
        </w:trPr>
        <w:tc>
          <w:tcPr>
            <w:tcW w:w="855"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其中</w:t>
            </w:r>
          </w:p>
        </w:tc>
        <w:tc>
          <w:tcPr>
            <w:tcW w:w="231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w:t>
            </w:r>
            <w:r w:rsidRPr="004D055F">
              <w:rPr>
                <w:rFonts w:eastAsiaTheme="minorEastAsia"/>
                <w:color w:val="000000" w:themeColor="text1"/>
                <w:sz w:val="21"/>
                <w:szCs w:val="21"/>
              </w:rPr>
              <w:t>管理用房（</w:t>
            </w:r>
            <w:r w:rsidRPr="004D055F">
              <w:rPr>
                <w:rFonts w:eastAsiaTheme="minorEastAsia"/>
                <w:color w:val="000000" w:themeColor="text1"/>
                <w:sz w:val="21"/>
                <w:szCs w:val="21"/>
              </w:rPr>
              <w:t>2F</w:t>
            </w:r>
            <w:r w:rsidRPr="004D055F">
              <w:rPr>
                <w:rFonts w:eastAsiaTheme="minorEastAsia"/>
                <w:color w:val="000000" w:themeColor="text1"/>
                <w:sz w:val="21"/>
                <w:szCs w:val="21"/>
              </w:rPr>
              <w:t>）</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192</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每层建筑面积为</w:t>
            </w:r>
            <w:r w:rsidRPr="004D055F">
              <w:rPr>
                <w:rFonts w:eastAsiaTheme="minorEastAsia"/>
                <w:color w:val="000000" w:themeColor="text1"/>
                <w:sz w:val="21"/>
                <w:szCs w:val="21"/>
              </w:rPr>
              <w:t>96</w:t>
            </w:r>
            <w:r w:rsidRPr="004D055F">
              <w:rPr>
                <w:rFonts w:eastAsiaTheme="minorEastAsia"/>
                <w:color w:val="000000" w:themeColor="text1"/>
                <w:sz w:val="21"/>
                <w:szCs w:val="21"/>
              </w:rPr>
              <w:t>平方米</w:t>
            </w:r>
          </w:p>
        </w:tc>
      </w:tr>
      <w:tr w:rsidR="00653317" w:rsidRPr="004D055F" w:rsidTr="00653317">
        <w:trPr>
          <w:divId w:val="872695499"/>
          <w:trHeight w:val="227"/>
          <w:jc w:val="center"/>
        </w:trPr>
        <w:tc>
          <w:tcPr>
            <w:tcW w:w="855" w:type="dxa"/>
            <w:vMerge/>
            <w:tcBorders>
              <w:top w:val="nil"/>
              <w:left w:val="single" w:sz="8" w:space="0" w:color="000000"/>
              <w:bottom w:val="single" w:sz="8" w:space="0" w:color="000000"/>
              <w:right w:val="single" w:sz="8" w:space="0" w:color="000000"/>
            </w:tcBorders>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c>
          <w:tcPr>
            <w:tcW w:w="231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2#</w:t>
            </w:r>
            <w:r w:rsidRPr="004D055F">
              <w:rPr>
                <w:rFonts w:eastAsiaTheme="minorEastAsia"/>
                <w:color w:val="000000" w:themeColor="text1"/>
                <w:sz w:val="21"/>
                <w:szCs w:val="21"/>
              </w:rPr>
              <w:t>管理用房（</w:t>
            </w:r>
            <w:r w:rsidRPr="004D055F">
              <w:rPr>
                <w:rFonts w:eastAsiaTheme="minorEastAsia"/>
                <w:color w:val="000000" w:themeColor="text1"/>
                <w:sz w:val="21"/>
                <w:szCs w:val="21"/>
              </w:rPr>
              <w:t>2F</w:t>
            </w:r>
            <w:r w:rsidRPr="004D055F">
              <w:rPr>
                <w:rFonts w:eastAsiaTheme="minorEastAsia"/>
                <w:color w:val="000000" w:themeColor="text1"/>
                <w:sz w:val="21"/>
                <w:szCs w:val="21"/>
              </w:rPr>
              <w:t>）</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184</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每层建筑面积为</w:t>
            </w:r>
            <w:r w:rsidRPr="004D055F">
              <w:rPr>
                <w:rFonts w:eastAsiaTheme="minorEastAsia"/>
                <w:color w:val="000000" w:themeColor="text1"/>
                <w:sz w:val="21"/>
                <w:szCs w:val="21"/>
              </w:rPr>
              <w:t>92</w:t>
            </w:r>
            <w:r w:rsidRPr="004D055F">
              <w:rPr>
                <w:rFonts w:eastAsiaTheme="minorEastAsia"/>
                <w:color w:val="000000" w:themeColor="text1"/>
                <w:sz w:val="21"/>
                <w:szCs w:val="21"/>
              </w:rPr>
              <w:t>平方米</w:t>
            </w:r>
          </w:p>
        </w:tc>
      </w:tr>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候车廊占地面积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86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m2</w:t>
            </w: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r>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容积率</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 xml:space="preserve">0.26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不包括候车廊</w:t>
            </w:r>
          </w:p>
        </w:tc>
      </w:tr>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建筑密度</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12.4%</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不包括候车廊</w:t>
            </w:r>
          </w:p>
        </w:tc>
      </w:tr>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绿地率</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17.6%</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r>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绿地面积（可用于计算绿地率的）</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 xml:space="preserve">250.10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r>
      <w:tr w:rsidR="00653317" w:rsidRPr="004D055F" w:rsidTr="00653317">
        <w:trPr>
          <w:divId w:val="872695499"/>
          <w:trHeight w:val="227"/>
          <w:jc w:val="center"/>
        </w:trPr>
        <w:tc>
          <w:tcPr>
            <w:tcW w:w="855"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其中</w:t>
            </w:r>
          </w:p>
        </w:tc>
        <w:tc>
          <w:tcPr>
            <w:tcW w:w="231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地面绿地面积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 xml:space="preserve">209.69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r>
      <w:tr w:rsidR="00653317" w:rsidRPr="004D055F" w:rsidTr="00653317">
        <w:trPr>
          <w:divId w:val="872695499"/>
          <w:trHeight w:val="227"/>
          <w:jc w:val="center"/>
        </w:trPr>
        <w:tc>
          <w:tcPr>
            <w:tcW w:w="855" w:type="dxa"/>
            <w:vMerge/>
            <w:tcBorders>
              <w:top w:val="nil"/>
              <w:left w:val="single" w:sz="8" w:space="0" w:color="000000"/>
              <w:bottom w:val="single" w:sz="8" w:space="0" w:color="000000"/>
              <w:right w:val="single" w:sz="8" w:space="0" w:color="000000"/>
            </w:tcBorders>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c>
          <w:tcPr>
            <w:tcW w:w="231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屋顶绿化折算绿地面积</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 xml:space="preserve">40.41 </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r>
      <w:tr w:rsidR="00653317" w:rsidRPr="004D055F" w:rsidTr="00653317">
        <w:trPr>
          <w:divId w:val="872695499"/>
          <w:trHeight w:val="227"/>
          <w:jc w:val="center"/>
        </w:trPr>
        <w:tc>
          <w:tcPr>
            <w:tcW w:w="31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蓄车总数</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r w:rsidRPr="004D055F">
              <w:rPr>
                <w:rFonts w:eastAsiaTheme="minorEastAsia"/>
                <w:color w:val="000000" w:themeColor="text1"/>
                <w:sz w:val="21"/>
                <w:szCs w:val="21"/>
              </w:rPr>
              <w:t>4</w:t>
            </w:r>
            <w:r w:rsidRPr="004D055F">
              <w:rPr>
                <w:rFonts w:eastAsiaTheme="minorEastAsia"/>
                <w:color w:val="000000" w:themeColor="text1"/>
                <w:sz w:val="21"/>
                <w:szCs w:val="21"/>
              </w:rPr>
              <w:t>辆</w:t>
            </w:r>
          </w:p>
        </w:tc>
        <w:tc>
          <w:tcPr>
            <w:tcW w:w="0" w:type="auto"/>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c>
          <w:tcPr>
            <w:tcW w:w="2715"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bottom"/>
            <w:hideMark/>
          </w:tcPr>
          <w:p w:rsidR="00653317" w:rsidRPr="004D055F" w:rsidRDefault="00653317" w:rsidP="00653317">
            <w:pPr>
              <w:widowControl/>
              <w:adjustRightInd w:val="0"/>
              <w:snapToGrid w:val="0"/>
              <w:spacing w:line="240" w:lineRule="auto"/>
              <w:ind w:firstLineChars="0" w:firstLine="0"/>
              <w:jc w:val="center"/>
              <w:rPr>
                <w:rFonts w:eastAsiaTheme="minorEastAsia"/>
                <w:color w:val="000000" w:themeColor="text1"/>
                <w:sz w:val="21"/>
                <w:szCs w:val="21"/>
              </w:rPr>
            </w:pPr>
          </w:p>
        </w:tc>
      </w:tr>
      <w:tr w:rsidR="00653317" w:rsidRPr="004D055F" w:rsidTr="00653317">
        <w:trPr>
          <w:divId w:val="872695499"/>
          <w:trHeight w:val="227"/>
          <w:jc w:val="center"/>
        </w:trPr>
        <w:tc>
          <w:tcPr>
            <w:tcW w:w="694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53317" w:rsidRPr="004D055F" w:rsidRDefault="00653317" w:rsidP="00653317">
            <w:pPr>
              <w:widowControl/>
              <w:adjustRightInd w:val="0"/>
              <w:snapToGrid w:val="0"/>
              <w:spacing w:line="240" w:lineRule="auto"/>
              <w:ind w:firstLineChars="0" w:firstLine="0"/>
              <w:jc w:val="left"/>
              <w:rPr>
                <w:rFonts w:eastAsiaTheme="minorEastAsia"/>
                <w:color w:val="000000" w:themeColor="text1"/>
                <w:sz w:val="21"/>
                <w:szCs w:val="21"/>
              </w:rPr>
            </w:pPr>
            <w:r w:rsidRPr="004D055F">
              <w:rPr>
                <w:rFonts w:eastAsiaTheme="minorEastAsia"/>
                <w:color w:val="000000" w:themeColor="text1"/>
                <w:sz w:val="21"/>
                <w:szCs w:val="21"/>
              </w:rPr>
              <w:t>注：屋顶绿化依据《屋顶绿化技术规范》【</w:t>
            </w:r>
            <w:r w:rsidRPr="004D055F">
              <w:rPr>
                <w:rFonts w:eastAsiaTheme="minorEastAsia"/>
                <w:color w:val="000000" w:themeColor="text1"/>
                <w:sz w:val="21"/>
                <w:szCs w:val="21"/>
              </w:rPr>
              <w:t>DB31/T493-2020</w:t>
            </w:r>
            <w:r w:rsidRPr="004D055F">
              <w:rPr>
                <w:rFonts w:eastAsiaTheme="minorEastAsia"/>
                <w:color w:val="000000" w:themeColor="text1"/>
                <w:sz w:val="21"/>
                <w:szCs w:val="21"/>
              </w:rPr>
              <w:t>】和《上海市绿化条例》，</w:t>
            </w:r>
            <w:r w:rsidRPr="004D055F">
              <w:rPr>
                <w:rFonts w:eastAsiaTheme="minorEastAsia"/>
                <w:color w:val="000000" w:themeColor="text1"/>
                <w:sz w:val="21"/>
                <w:szCs w:val="21"/>
              </w:rPr>
              <w:t>1.5&lt;H</w:t>
            </w:r>
            <w:r w:rsidRPr="004D055F">
              <w:rPr>
                <w:rFonts w:eastAsiaTheme="minorEastAsia"/>
                <w:color w:val="000000" w:themeColor="text1"/>
                <w:sz w:val="21"/>
                <w:szCs w:val="21"/>
              </w:rPr>
              <w:t>（屋顶高度）</w:t>
            </w:r>
            <w:r w:rsidRPr="004D055F">
              <w:rPr>
                <w:rFonts w:eastAsiaTheme="minorEastAsia"/>
                <w:color w:val="000000" w:themeColor="text1"/>
                <w:sz w:val="21"/>
                <w:szCs w:val="21"/>
              </w:rPr>
              <w:t>≤12</w:t>
            </w:r>
            <w:r w:rsidRPr="004D055F">
              <w:rPr>
                <w:rFonts w:eastAsiaTheme="minorEastAsia"/>
                <w:color w:val="000000" w:themeColor="text1"/>
                <w:sz w:val="21"/>
                <w:szCs w:val="21"/>
              </w:rPr>
              <w:t>，折算系数</w:t>
            </w:r>
            <w:r w:rsidRPr="004D055F">
              <w:rPr>
                <w:rFonts w:eastAsiaTheme="minorEastAsia"/>
                <w:color w:val="000000" w:themeColor="text1"/>
                <w:sz w:val="21"/>
                <w:szCs w:val="21"/>
              </w:rPr>
              <w:t>0.7</w:t>
            </w:r>
            <w:r w:rsidRPr="004D055F">
              <w:rPr>
                <w:rFonts w:eastAsiaTheme="minorEastAsia"/>
                <w:color w:val="000000" w:themeColor="text1"/>
                <w:sz w:val="21"/>
                <w:szCs w:val="21"/>
              </w:rPr>
              <w:t>；屋顶采用组合式绿化（平均覆土</w:t>
            </w:r>
            <w:r w:rsidRPr="004D055F">
              <w:rPr>
                <w:rFonts w:eastAsiaTheme="minorEastAsia"/>
                <w:color w:val="000000" w:themeColor="text1"/>
                <w:sz w:val="21"/>
                <w:szCs w:val="21"/>
              </w:rPr>
              <w:t>30cm</w:t>
            </w:r>
            <w:r w:rsidRPr="004D055F">
              <w:rPr>
                <w:rFonts w:eastAsiaTheme="minorEastAsia"/>
                <w:color w:val="000000" w:themeColor="text1"/>
                <w:sz w:val="21"/>
                <w:szCs w:val="21"/>
              </w:rPr>
              <w:t>以上），折算系数</w:t>
            </w:r>
            <w:r w:rsidRPr="004D055F">
              <w:rPr>
                <w:rFonts w:eastAsiaTheme="minorEastAsia"/>
                <w:color w:val="000000" w:themeColor="text1"/>
                <w:sz w:val="21"/>
                <w:szCs w:val="21"/>
              </w:rPr>
              <w:t>0.7</w:t>
            </w:r>
          </w:p>
        </w:tc>
      </w:tr>
    </w:tbl>
    <w:p w:rsidR="00F641F3" w:rsidRPr="004D055F" w:rsidRDefault="00F641F3" w:rsidP="00F641F3">
      <w:pPr>
        <w:pStyle w:val="3"/>
        <w:rPr>
          <w:color w:val="000000" w:themeColor="text1"/>
        </w:rPr>
      </w:pPr>
      <w:r w:rsidRPr="004D055F">
        <w:rPr>
          <w:color w:val="000000" w:themeColor="text1"/>
        </w:rPr>
        <w:t>建筑功能布局</w:t>
      </w:r>
    </w:p>
    <w:p w:rsidR="00F641F3" w:rsidRPr="004D055F" w:rsidRDefault="00F641F3" w:rsidP="007931C2">
      <w:pPr>
        <w:rPr>
          <w:color w:val="000000" w:themeColor="text1"/>
        </w:rPr>
      </w:pPr>
      <w:r w:rsidRPr="004D055F">
        <w:rPr>
          <w:color w:val="000000" w:themeColor="text1"/>
        </w:rPr>
        <w:t>管理用房布置在本项目用地的两端</w:t>
      </w:r>
      <w:r w:rsidRPr="004D055F">
        <w:rPr>
          <w:color w:val="000000" w:themeColor="text1"/>
          <w:spacing w:val="-34"/>
        </w:rPr>
        <w:t>，</w:t>
      </w:r>
      <w:r w:rsidRPr="004D055F">
        <w:rPr>
          <w:color w:val="000000" w:themeColor="text1"/>
        </w:rPr>
        <w:t>中间部分作为乘客的站台和候车廊</w:t>
      </w:r>
      <w:r w:rsidRPr="004D055F">
        <w:rPr>
          <w:color w:val="000000" w:themeColor="text1"/>
          <w:spacing w:val="-34"/>
        </w:rPr>
        <w:t>，</w:t>
      </w:r>
      <w:r w:rsidRPr="004D055F">
        <w:rPr>
          <w:color w:val="000000" w:themeColor="text1"/>
        </w:rPr>
        <w:t>最大限度减少建筑对公交场站的影响。</w:t>
      </w:r>
    </w:p>
    <w:p w:rsidR="00F641F3" w:rsidRPr="004D055F" w:rsidRDefault="00F641F3" w:rsidP="00F641F3">
      <w:pPr>
        <w:rPr>
          <w:color w:val="000000" w:themeColor="text1"/>
        </w:rPr>
      </w:pPr>
      <w:r w:rsidRPr="004D055F">
        <w:rPr>
          <w:color w:val="000000" w:themeColor="text1"/>
        </w:rPr>
        <w:t>进场入口处设置</w:t>
      </w:r>
      <w:r w:rsidRPr="004D055F">
        <w:rPr>
          <w:rFonts w:cs="微软雅黑"/>
          <w:color w:val="000000" w:themeColor="text1"/>
        </w:rPr>
        <w:t>1#</w:t>
      </w:r>
      <w:r w:rsidRPr="004D055F">
        <w:rPr>
          <w:color w:val="000000" w:themeColor="text1"/>
          <w:spacing w:val="-3"/>
        </w:rPr>
        <w:t>管</w:t>
      </w:r>
      <w:r w:rsidRPr="004D055F">
        <w:rPr>
          <w:color w:val="000000" w:themeColor="text1"/>
        </w:rPr>
        <w:t>理用房</w:t>
      </w:r>
      <w:r w:rsidRPr="004D055F">
        <w:rPr>
          <w:color w:val="000000" w:themeColor="text1"/>
          <w:spacing w:val="-15"/>
        </w:rPr>
        <w:t>，</w:t>
      </w:r>
      <w:r w:rsidRPr="004D055F">
        <w:rPr>
          <w:color w:val="000000" w:themeColor="text1"/>
        </w:rPr>
        <w:t>层数为两层</w:t>
      </w:r>
      <w:r w:rsidRPr="004D055F">
        <w:rPr>
          <w:color w:val="000000" w:themeColor="text1"/>
          <w:spacing w:val="-17"/>
        </w:rPr>
        <w:t>。</w:t>
      </w:r>
      <w:r w:rsidRPr="004D055F">
        <w:rPr>
          <w:color w:val="000000" w:themeColor="text1"/>
        </w:rPr>
        <w:t>一层布置了配套用房</w:t>
      </w:r>
      <w:r w:rsidRPr="004D055F">
        <w:rPr>
          <w:color w:val="000000" w:themeColor="text1"/>
          <w:spacing w:val="-15"/>
        </w:rPr>
        <w:t>、</w:t>
      </w:r>
      <w:r w:rsidRPr="004D055F">
        <w:rPr>
          <w:color w:val="000000" w:themeColor="text1"/>
        </w:rPr>
        <w:t>卫生间和</w:t>
      </w:r>
      <w:r w:rsidRPr="004D055F">
        <w:rPr>
          <w:color w:val="000000" w:themeColor="text1"/>
        </w:rPr>
        <w:lastRenderedPageBreak/>
        <w:t>饮水区</w:t>
      </w:r>
      <w:r w:rsidRPr="004D055F">
        <w:rPr>
          <w:color w:val="000000" w:themeColor="text1"/>
          <w:spacing w:val="-15"/>
        </w:rPr>
        <w:t>，</w:t>
      </w:r>
      <w:r w:rsidRPr="004D055F">
        <w:rPr>
          <w:color w:val="000000" w:themeColor="text1"/>
        </w:rPr>
        <w:t>二层布置三个配套用房</w:t>
      </w:r>
      <w:r w:rsidRPr="004D055F">
        <w:rPr>
          <w:color w:val="000000" w:themeColor="text1"/>
          <w:spacing w:val="-15"/>
        </w:rPr>
        <w:t>；</w:t>
      </w:r>
      <w:r w:rsidRPr="004D055F">
        <w:rPr>
          <w:color w:val="000000" w:themeColor="text1"/>
        </w:rPr>
        <w:t>离场出口处设置</w:t>
      </w:r>
      <w:r w:rsidRPr="004D055F">
        <w:rPr>
          <w:rFonts w:cs="微软雅黑"/>
          <w:color w:val="000000" w:themeColor="text1"/>
        </w:rPr>
        <w:t>2#</w:t>
      </w:r>
      <w:r w:rsidRPr="004D055F">
        <w:rPr>
          <w:color w:val="000000" w:themeColor="text1"/>
        </w:rPr>
        <w:t>管理</w:t>
      </w:r>
      <w:r w:rsidRPr="004D055F">
        <w:rPr>
          <w:color w:val="000000" w:themeColor="text1"/>
          <w:spacing w:val="-3"/>
        </w:rPr>
        <w:t>用</w:t>
      </w:r>
      <w:r w:rsidRPr="004D055F">
        <w:rPr>
          <w:color w:val="000000" w:themeColor="text1"/>
        </w:rPr>
        <w:t>房</w:t>
      </w:r>
      <w:r w:rsidRPr="004D055F">
        <w:rPr>
          <w:color w:val="000000" w:themeColor="text1"/>
          <w:spacing w:val="-15"/>
        </w:rPr>
        <w:t>，</w:t>
      </w:r>
      <w:r w:rsidRPr="004D055F">
        <w:rPr>
          <w:color w:val="000000" w:themeColor="text1"/>
        </w:rPr>
        <w:t>层数为两层</w:t>
      </w:r>
      <w:r w:rsidRPr="004D055F">
        <w:rPr>
          <w:color w:val="000000" w:themeColor="text1"/>
          <w:spacing w:val="-15"/>
        </w:rPr>
        <w:t>。</w:t>
      </w:r>
      <w:r w:rsidRPr="004D055F">
        <w:rPr>
          <w:color w:val="000000" w:themeColor="text1"/>
        </w:rPr>
        <w:t>一</w:t>
      </w:r>
      <w:r w:rsidRPr="004D055F">
        <w:rPr>
          <w:color w:val="000000" w:themeColor="text1"/>
          <w:spacing w:val="-2"/>
        </w:rPr>
        <w:t>层</w:t>
      </w:r>
      <w:r w:rsidRPr="004D055F">
        <w:rPr>
          <w:color w:val="000000" w:themeColor="text1"/>
        </w:rPr>
        <w:t>布置了卫生间</w:t>
      </w:r>
      <w:r w:rsidRPr="004D055F">
        <w:rPr>
          <w:color w:val="000000" w:themeColor="text1"/>
          <w:spacing w:val="-15"/>
        </w:rPr>
        <w:t>、</w:t>
      </w:r>
      <w:r w:rsidRPr="004D055F">
        <w:rPr>
          <w:color w:val="000000" w:themeColor="text1"/>
        </w:rPr>
        <w:t>管理人员休息室及更衣室</w:t>
      </w:r>
      <w:r w:rsidRPr="004D055F">
        <w:rPr>
          <w:color w:val="000000" w:themeColor="text1"/>
          <w:spacing w:val="-17"/>
        </w:rPr>
        <w:t>、</w:t>
      </w:r>
      <w:r w:rsidRPr="004D055F">
        <w:rPr>
          <w:color w:val="000000" w:themeColor="text1"/>
        </w:rPr>
        <w:t>饮水区及休息室</w:t>
      </w:r>
      <w:r w:rsidRPr="004D055F">
        <w:rPr>
          <w:color w:val="000000" w:themeColor="text1"/>
          <w:spacing w:val="-17"/>
        </w:rPr>
        <w:t>，</w:t>
      </w:r>
      <w:r w:rsidRPr="004D055F">
        <w:rPr>
          <w:color w:val="000000" w:themeColor="text1"/>
        </w:rPr>
        <w:t>二层布置了卫生间和配套用房</w:t>
      </w:r>
      <w:r w:rsidRPr="004D055F">
        <w:rPr>
          <w:color w:val="000000" w:themeColor="text1"/>
          <w:spacing w:val="-17"/>
        </w:rPr>
        <w:t>。</w:t>
      </w:r>
      <w:r w:rsidRPr="004D055F">
        <w:rPr>
          <w:color w:val="000000" w:themeColor="text1"/>
        </w:rPr>
        <w:t>调度室靠近公交车出口</w:t>
      </w:r>
      <w:r w:rsidRPr="004D055F">
        <w:rPr>
          <w:color w:val="000000" w:themeColor="text1"/>
          <w:spacing w:val="-17"/>
        </w:rPr>
        <w:t>，</w:t>
      </w:r>
      <w:r w:rsidRPr="004D055F">
        <w:rPr>
          <w:color w:val="000000" w:themeColor="text1"/>
        </w:rPr>
        <w:t>便于调度和管理。</w:t>
      </w:r>
    </w:p>
    <w:p w:rsidR="00F641F3" w:rsidRPr="004D055F" w:rsidRDefault="00F641F3" w:rsidP="00F641F3">
      <w:pPr>
        <w:ind w:firstLine="520"/>
        <w:rPr>
          <w:color w:val="000000" w:themeColor="text1"/>
        </w:rPr>
      </w:pPr>
      <w:r w:rsidRPr="004D055F">
        <w:rPr>
          <w:color w:val="000000" w:themeColor="text1"/>
          <w:spacing w:val="10"/>
        </w:rPr>
        <w:t>本</w:t>
      </w:r>
      <w:r w:rsidRPr="004D055F">
        <w:rPr>
          <w:color w:val="000000" w:themeColor="text1"/>
          <w:spacing w:val="9"/>
        </w:rPr>
        <w:t>项</w:t>
      </w:r>
      <w:r w:rsidRPr="004D055F">
        <w:rPr>
          <w:color w:val="000000" w:themeColor="text1"/>
          <w:spacing w:val="11"/>
        </w:rPr>
        <w:t>目</w:t>
      </w:r>
      <w:r w:rsidRPr="004D055F">
        <w:rPr>
          <w:color w:val="000000" w:themeColor="text1"/>
          <w:spacing w:val="9"/>
        </w:rPr>
        <w:t>地</w:t>
      </w:r>
      <w:r w:rsidRPr="004D055F">
        <w:rPr>
          <w:color w:val="000000" w:themeColor="text1"/>
          <w:spacing w:val="11"/>
        </w:rPr>
        <w:t>块</w:t>
      </w:r>
      <w:r w:rsidRPr="004D055F">
        <w:rPr>
          <w:color w:val="000000" w:themeColor="text1"/>
          <w:spacing w:val="9"/>
        </w:rPr>
        <w:t>的</w:t>
      </w:r>
      <w:r w:rsidRPr="004D055F">
        <w:rPr>
          <w:color w:val="000000" w:themeColor="text1"/>
          <w:spacing w:val="11"/>
        </w:rPr>
        <w:t>中</w:t>
      </w:r>
      <w:r w:rsidRPr="004D055F">
        <w:rPr>
          <w:color w:val="000000" w:themeColor="text1"/>
          <w:spacing w:val="9"/>
        </w:rPr>
        <w:t>间</w:t>
      </w:r>
      <w:r w:rsidRPr="004D055F">
        <w:rPr>
          <w:color w:val="000000" w:themeColor="text1"/>
          <w:spacing w:val="11"/>
        </w:rPr>
        <w:t>部</w:t>
      </w:r>
      <w:r w:rsidRPr="004D055F">
        <w:rPr>
          <w:color w:val="000000" w:themeColor="text1"/>
          <w:spacing w:val="9"/>
        </w:rPr>
        <w:t>分布</w:t>
      </w:r>
      <w:r w:rsidRPr="004D055F">
        <w:rPr>
          <w:color w:val="000000" w:themeColor="text1"/>
          <w:spacing w:val="11"/>
        </w:rPr>
        <w:t>置</w:t>
      </w:r>
      <w:r w:rsidRPr="004D055F">
        <w:rPr>
          <w:color w:val="000000" w:themeColor="text1"/>
          <w:spacing w:val="9"/>
        </w:rPr>
        <w:t>候</w:t>
      </w:r>
      <w:r w:rsidRPr="004D055F">
        <w:rPr>
          <w:color w:val="000000" w:themeColor="text1"/>
          <w:spacing w:val="11"/>
        </w:rPr>
        <w:t>车</w:t>
      </w:r>
      <w:r w:rsidRPr="004D055F">
        <w:rPr>
          <w:color w:val="000000" w:themeColor="text1"/>
          <w:spacing w:val="9"/>
        </w:rPr>
        <w:t>站</w:t>
      </w:r>
      <w:r w:rsidRPr="004D055F">
        <w:rPr>
          <w:color w:val="000000" w:themeColor="text1"/>
          <w:spacing w:val="11"/>
        </w:rPr>
        <w:t>台</w:t>
      </w:r>
      <w:r w:rsidRPr="004D055F">
        <w:rPr>
          <w:color w:val="000000" w:themeColor="text1"/>
          <w:spacing w:val="13"/>
        </w:rPr>
        <w:t>，</w:t>
      </w:r>
      <w:r w:rsidRPr="004D055F">
        <w:rPr>
          <w:color w:val="000000" w:themeColor="text1"/>
          <w:spacing w:val="12"/>
        </w:rPr>
        <w:t>站</w:t>
      </w:r>
      <w:r w:rsidRPr="004D055F">
        <w:rPr>
          <w:color w:val="000000" w:themeColor="text1"/>
          <w:spacing w:val="10"/>
        </w:rPr>
        <w:t>台</w:t>
      </w:r>
      <w:r w:rsidRPr="004D055F">
        <w:rPr>
          <w:color w:val="000000" w:themeColor="text1"/>
          <w:spacing w:val="9"/>
        </w:rPr>
        <w:t>分</w:t>
      </w:r>
      <w:r w:rsidRPr="004D055F">
        <w:rPr>
          <w:color w:val="000000" w:themeColor="text1"/>
          <w:spacing w:val="11"/>
        </w:rPr>
        <w:t>为</w:t>
      </w:r>
      <w:r w:rsidRPr="004D055F">
        <w:rPr>
          <w:color w:val="000000" w:themeColor="text1"/>
          <w:spacing w:val="9"/>
        </w:rPr>
        <w:t>两</w:t>
      </w:r>
      <w:r w:rsidRPr="004D055F">
        <w:rPr>
          <w:color w:val="000000" w:themeColor="text1"/>
          <w:spacing w:val="11"/>
        </w:rPr>
        <w:t>段</w:t>
      </w:r>
      <w:r w:rsidRPr="004D055F">
        <w:rPr>
          <w:color w:val="000000" w:themeColor="text1"/>
          <w:spacing w:val="9"/>
        </w:rPr>
        <w:t>，</w:t>
      </w:r>
      <w:r w:rsidRPr="004D055F">
        <w:rPr>
          <w:color w:val="000000" w:themeColor="text1"/>
          <w:spacing w:val="11"/>
        </w:rPr>
        <w:t>每</w:t>
      </w:r>
      <w:r w:rsidRPr="004D055F">
        <w:rPr>
          <w:color w:val="000000" w:themeColor="text1"/>
        </w:rPr>
        <w:t>段</w:t>
      </w:r>
      <w:r w:rsidRPr="004D055F">
        <w:rPr>
          <w:rFonts w:cs="微软雅黑"/>
          <w:color w:val="000000" w:themeColor="text1"/>
        </w:rPr>
        <w:t>35</w:t>
      </w:r>
      <w:r w:rsidRPr="004D055F">
        <w:rPr>
          <w:rFonts w:cs="微软雅黑"/>
          <w:color w:val="000000" w:themeColor="text1"/>
          <w:spacing w:val="10"/>
        </w:rPr>
        <w:t>m</w:t>
      </w:r>
      <w:r w:rsidRPr="004D055F">
        <w:rPr>
          <w:color w:val="000000" w:themeColor="text1"/>
          <w:spacing w:val="9"/>
        </w:rPr>
        <w:t>，</w:t>
      </w:r>
      <w:r w:rsidRPr="004D055F">
        <w:rPr>
          <w:color w:val="000000" w:themeColor="text1"/>
          <w:spacing w:val="11"/>
        </w:rPr>
        <w:t>每</w:t>
      </w:r>
      <w:r w:rsidRPr="004D055F">
        <w:rPr>
          <w:color w:val="000000" w:themeColor="text1"/>
          <w:spacing w:val="10"/>
        </w:rPr>
        <w:t>段</w:t>
      </w:r>
      <w:r w:rsidRPr="004D055F">
        <w:rPr>
          <w:color w:val="000000" w:themeColor="text1"/>
          <w:spacing w:val="11"/>
        </w:rPr>
        <w:t>站</w:t>
      </w:r>
      <w:r w:rsidRPr="004D055F">
        <w:rPr>
          <w:color w:val="000000" w:themeColor="text1"/>
          <w:spacing w:val="9"/>
        </w:rPr>
        <w:t>台</w:t>
      </w:r>
      <w:r w:rsidRPr="004D055F">
        <w:rPr>
          <w:color w:val="000000" w:themeColor="text1"/>
          <w:spacing w:val="11"/>
        </w:rPr>
        <w:t>上</w:t>
      </w:r>
      <w:r w:rsidRPr="004D055F">
        <w:rPr>
          <w:color w:val="000000" w:themeColor="text1"/>
          <w:spacing w:val="9"/>
        </w:rPr>
        <w:t>设</w:t>
      </w:r>
      <w:r w:rsidRPr="004D055F">
        <w:rPr>
          <w:color w:val="000000" w:themeColor="text1"/>
          <w:spacing w:val="12"/>
        </w:rPr>
        <w:t>置</w:t>
      </w:r>
      <w:r w:rsidRPr="004D055F">
        <w:rPr>
          <w:color w:val="000000" w:themeColor="text1"/>
          <w:spacing w:val="9"/>
        </w:rPr>
        <w:t>长度</w:t>
      </w:r>
      <w:r w:rsidRPr="004D055F">
        <w:rPr>
          <w:rFonts w:cs="微软雅黑"/>
          <w:color w:val="000000" w:themeColor="text1"/>
        </w:rPr>
        <w:t>13.8</w:t>
      </w:r>
      <w:r w:rsidRPr="004D055F">
        <w:rPr>
          <w:rFonts w:cs="微软雅黑"/>
          <w:color w:val="000000" w:themeColor="text1"/>
          <w:spacing w:val="-2"/>
        </w:rPr>
        <w:t>2</w:t>
      </w:r>
      <w:r w:rsidRPr="004D055F">
        <w:rPr>
          <w:rFonts w:cs="微软雅黑"/>
          <w:color w:val="000000" w:themeColor="text1"/>
        </w:rPr>
        <w:t>m</w:t>
      </w:r>
      <w:r w:rsidRPr="004D055F">
        <w:rPr>
          <w:color w:val="000000" w:themeColor="text1"/>
        </w:rPr>
        <w:t>的候车廊。</w:t>
      </w:r>
      <w:r w:rsidRPr="004D055F">
        <w:rPr>
          <w:color w:val="000000" w:themeColor="text1"/>
          <w:spacing w:val="-3"/>
        </w:rPr>
        <w:t>每</w:t>
      </w:r>
      <w:r w:rsidRPr="004D055F">
        <w:rPr>
          <w:color w:val="000000" w:themeColor="text1"/>
        </w:rPr>
        <w:t>段站台服务</w:t>
      </w:r>
      <w:r w:rsidRPr="004D055F">
        <w:rPr>
          <w:rFonts w:cs="微软雅黑"/>
          <w:color w:val="000000" w:themeColor="text1"/>
        </w:rPr>
        <w:t>1</w:t>
      </w:r>
      <w:r w:rsidRPr="004D055F">
        <w:rPr>
          <w:color w:val="000000" w:themeColor="text1"/>
        </w:rPr>
        <w:t>路公交车。</w:t>
      </w:r>
    </w:p>
    <w:p w:rsidR="00F641F3" w:rsidRPr="004D055F" w:rsidRDefault="00F641F3" w:rsidP="00F641F3">
      <w:pPr>
        <w:pStyle w:val="3"/>
        <w:rPr>
          <w:color w:val="000000" w:themeColor="text1"/>
        </w:rPr>
      </w:pPr>
      <w:r w:rsidRPr="004D055F">
        <w:rPr>
          <w:color w:val="000000" w:themeColor="text1"/>
        </w:rPr>
        <w:t>消防疏散</w:t>
      </w:r>
    </w:p>
    <w:p w:rsidR="00F641F3" w:rsidRPr="004D055F" w:rsidRDefault="00F641F3" w:rsidP="00F641F3">
      <w:pPr>
        <w:rPr>
          <w:color w:val="000000" w:themeColor="text1"/>
        </w:rPr>
      </w:pPr>
      <w:r w:rsidRPr="004D055F">
        <w:rPr>
          <w:color w:val="000000" w:themeColor="text1"/>
        </w:rPr>
        <w:t>本项目建筑分类为多层民用建筑，建筑耐火等级为二级。</w:t>
      </w:r>
    </w:p>
    <w:p w:rsidR="00F641F3" w:rsidRPr="004D055F" w:rsidRDefault="00F641F3" w:rsidP="00F641F3">
      <w:pPr>
        <w:pStyle w:val="4"/>
        <w:rPr>
          <w:color w:val="000000" w:themeColor="text1"/>
        </w:rPr>
      </w:pPr>
      <w:r w:rsidRPr="004D055F">
        <w:rPr>
          <w:color w:val="000000" w:themeColor="text1"/>
        </w:rPr>
        <w:t>消防救援和防火间距</w:t>
      </w:r>
    </w:p>
    <w:p w:rsidR="00F641F3" w:rsidRPr="004D055F" w:rsidRDefault="00F641F3" w:rsidP="00F641F3">
      <w:pPr>
        <w:rPr>
          <w:color w:val="000000" w:themeColor="text1"/>
        </w:rPr>
      </w:pPr>
      <w:r w:rsidRPr="004D055F">
        <w:rPr>
          <w:color w:val="000000" w:themeColor="text1"/>
        </w:rPr>
        <w:t>（</w:t>
      </w:r>
      <w:r w:rsidRPr="004D055F">
        <w:rPr>
          <w:color w:val="000000" w:themeColor="text1"/>
        </w:rPr>
        <w:t>1</w:t>
      </w:r>
      <w:r w:rsidRPr="004D055F">
        <w:rPr>
          <w:color w:val="000000" w:themeColor="text1"/>
        </w:rPr>
        <w:t>）利用公交车道作为本项目的消防车道进行消防救援。</w:t>
      </w:r>
    </w:p>
    <w:p w:rsidR="00F641F3" w:rsidRPr="004D055F" w:rsidRDefault="00F641F3" w:rsidP="00F641F3">
      <w:pPr>
        <w:rPr>
          <w:color w:val="000000" w:themeColor="text1"/>
        </w:rPr>
      </w:pPr>
      <w:r w:rsidRPr="004D055F">
        <w:rPr>
          <w:color w:val="000000" w:themeColor="text1"/>
        </w:rPr>
        <w:t>（</w:t>
      </w:r>
      <w:r w:rsidRPr="004D055F">
        <w:rPr>
          <w:color w:val="000000" w:themeColor="text1"/>
        </w:rPr>
        <w:t>2</w:t>
      </w:r>
      <w:r w:rsidRPr="004D055F">
        <w:rPr>
          <w:color w:val="000000" w:themeColor="text1"/>
        </w:rPr>
        <w:t>）靠消防车道的立面布置消防救援窗。</w:t>
      </w:r>
    </w:p>
    <w:p w:rsidR="00F641F3" w:rsidRPr="004D055F" w:rsidRDefault="00F641F3" w:rsidP="00F641F3">
      <w:pPr>
        <w:rPr>
          <w:color w:val="000000" w:themeColor="text1"/>
        </w:rPr>
      </w:pPr>
      <w:r w:rsidRPr="004D055F">
        <w:rPr>
          <w:color w:val="000000" w:themeColor="text1"/>
        </w:rPr>
        <w:t>（</w:t>
      </w:r>
      <w:r w:rsidRPr="004D055F">
        <w:rPr>
          <w:color w:val="000000" w:themeColor="text1"/>
        </w:rPr>
        <w:t>3</w:t>
      </w:r>
      <w:r w:rsidRPr="004D055F">
        <w:rPr>
          <w:color w:val="000000" w:themeColor="text1"/>
        </w:rPr>
        <w:t>）建筑与预装式变电站的防火间距为</w:t>
      </w:r>
      <w:r w:rsidRPr="004D055F">
        <w:rPr>
          <w:color w:val="000000" w:themeColor="text1"/>
        </w:rPr>
        <w:t>10m,</w:t>
      </w:r>
      <w:r w:rsidRPr="004D055F">
        <w:rPr>
          <w:color w:val="000000" w:themeColor="text1"/>
        </w:rPr>
        <w:t>满</w:t>
      </w:r>
      <w:r w:rsidRPr="004D055F">
        <w:rPr>
          <w:color w:val="000000" w:themeColor="text1"/>
          <w:spacing w:val="-3"/>
        </w:rPr>
        <w:t>足</w:t>
      </w:r>
      <w:r w:rsidRPr="004D055F">
        <w:rPr>
          <w:color w:val="000000" w:themeColor="text1"/>
        </w:rPr>
        <w:t>相关规范要求。</w:t>
      </w:r>
    </w:p>
    <w:p w:rsidR="00F641F3" w:rsidRPr="004D055F" w:rsidRDefault="00F641F3" w:rsidP="00F641F3">
      <w:pPr>
        <w:pStyle w:val="4"/>
        <w:rPr>
          <w:color w:val="000000" w:themeColor="text1"/>
        </w:rPr>
      </w:pPr>
      <w:r w:rsidRPr="004D055F">
        <w:rPr>
          <w:color w:val="000000" w:themeColor="text1"/>
        </w:rPr>
        <w:t>防火分区与安全疏散</w:t>
      </w:r>
    </w:p>
    <w:p w:rsidR="00F641F3" w:rsidRPr="004D055F" w:rsidRDefault="00F641F3" w:rsidP="00F641F3">
      <w:pPr>
        <w:rPr>
          <w:color w:val="000000" w:themeColor="text1"/>
        </w:rPr>
      </w:pPr>
      <w:r w:rsidRPr="004D055F">
        <w:rPr>
          <w:color w:val="000000" w:themeColor="text1"/>
        </w:rPr>
        <w:t>（</w:t>
      </w:r>
      <w:r w:rsidRPr="004D055F">
        <w:rPr>
          <w:color w:val="000000" w:themeColor="text1"/>
        </w:rPr>
        <w:t>1</w:t>
      </w:r>
      <w:r w:rsidRPr="004D055F">
        <w:rPr>
          <w:color w:val="000000" w:themeColor="text1"/>
        </w:rPr>
        <w:t>）单栋管理用房建筑面积＜</w:t>
      </w:r>
      <w:r w:rsidRPr="004D055F">
        <w:rPr>
          <w:color w:val="000000" w:themeColor="text1"/>
        </w:rPr>
        <w:t>200</w:t>
      </w:r>
      <w:r w:rsidRPr="004D055F">
        <w:rPr>
          <w:color w:val="000000" w:themeColor="text1"/>
        </w:rPr>
        <w:t>平方米</w:t>
      </w:r>
      <w:r w:rsidRPr="004D055F">
        <w:rPr>
          <w:color w:val="000000" w:themeColor="text1"/>
          <w:spacing w:val="-3"/>
        </w:rPr>
        <w:t>，</w:t>
      </w:r>
      <w:r w:rsidRPr="004D055F">
        <w:rPr>
          <w:color w:val="000000" w:themeColor="text1"/>
        </w:rPr>
        <w:t>每栋管理用房可以作为一个防火分区，楼梯间为开敞楼梯间。</w:t>
      </w:r>
    </w:p>
    <w:p w:rsidR="00F641F3" w:rsidRPr="004D055F" w:rsidRDefault="00F641F3" w:rsidP="00F641F3">
      <w:pPr>
        <w:rPr>
          <w:color w:val="000000" w:themeColor="text1"/>
        </w:rPr>
      </w:pPr>
      <w:r w:rsidRPr="004D055F">
        <w:rPr>
          <w:color w:val="000000" w:themeColor="text1"/>
        </w:rPr>
        <w:t>（</w:t>
      </w:r>
      <w:r w:rsidRPr="004D055F">
        <w:rPr>
          <w:color w:val="000000" w:themeColor="text1"/>
        </w:rPr>
        <w:t>2</w:t>
      </w:r>
      <w:r w:rsidRPr="004D055F">
        <w:rPr>
          <w:color w:val="000000" w:themeColor="text1"/>
        </w:rPr>
        <w:t>）单栋管理用房每层建筑面积＜</w:t>
      </w:r>
      <w:r w:rsidRPr="004D055F">
        <w:rPr>
          <w:color w:val="000000" w:themeColor="text1"/>
        </w:rPr>
        <w:t>200</w:t>
      </w:r>
      <w:r w:rsidRPr="004D055F">
        <w:rPr>
          <w:color w:val="000000" w:themeColor="text1"/>
        </w:rPr>
        <w:t>平</w:t>
      </w:r>
      <w:r w:rsidRPr="004D055F">
        <w:rPr>
          <w:color w:val="000000" w:themeColor="text1"/>
          <w:spacing w:val="-3"/>
        </w:rPr>
        <w:t>方</w:t>
      </w:r>
      <w:r w:rsidRPr="004D055F">
        <w:rPr>
          <w:color w:val="000000" w:themeColor="text1"/>
        </w:rPr>
        <w:t>米，并且二层人数不超多</w:t>
      </w:r>
      <w:r w:rsidRPr="004D055F">
        <w:rPr>
          <w:color w:val="000000" w:themeColor="text1"/>
        </w:rPr>
        <w:t>50</w:t>
      </w:r>
      <w:r w:rsidRPr="004D055F">
        <w:rPr>
          <w:color w:val="000000" w:themeColor="text1"/>
        </w:rPr>
        <w:t>人，可以只设置一部疏散楼梯间。</w:t>
      </w:r>
    </w:p>
    <w:p w:rsidR="00F641F3" w:rsidRPr="004D055F" w:rsidRDefault="00F641F3" w:rsidP="00F641F3">
      <w:pPr>
        <w:rPr>
          <w:color w:val="000000" w:themeColor="text1"/>
        </w:rPr>
      </w:pPr>
      <w:r w:rsidRPr="004D055F">
        <w:rPr>
          <w:color w:val="000000" w:themeColor="text1"/>
        </w:rPr>
        <w:t>（</w:t>
      </w:r>
      <w:r w:rsidRPr="004D055F">
        <w:rPr>
          <w:color w:val="000000" w:themeColor="text1"/>
        </w:rPr>
        <w:t>3</w:t>
      </w:r>
      <w:r w:rsidRPr="004D055F">
        <w:rPr>
          <w:color w:val="000000" w:themeColor="text1"/>
        </w:rPr>
        <w:t>）除卫生间外，其它内门净宽＞</w:t>
      </w:r>
      <w:r w:rsidRPr="004D055F">
        <w:rPr>
          <w:color w:val="000000" w:themeColor="text1"/>
        </w:rPr>
        <w:t>900</w:t>
      </w:r>
      <w:r w:rsidRPr="004D055F">
        <w:rPr>
          <w:color w:val="000000" w:themeColor="text1"/>
          <w:spacing w:val="-2"/>
        </w:rPr>
        <w:t>mm</w:t>
      </w:r>
      <w:r w:rsidRPr="004D055F">
        <w:rPr>
          <w:color w:val="000000" w:themeColor="text1"/>
        </w:rPr>
        <w:t>，走道净宽</w:t>
      </w:r>
      <w:r w:rsidRPr="004D055F">
        <w:rPr>
          <w:color w:val="000000" w:themeColor="text1"/>
        </w:rPr>
        <w:t>11</w:t>
      </w:r>
      <w:r w:rsidRPr="004D055F">
        <w:rPr>
          <w:color w:val="000000" w:themeColor="text1"/>
          <w:spacing w:val="-2"/>
        </w:rPr>
        <w:t>0</w:t>
      </w:r>
      <w:r w:rsidRPr="004D055F">
        <w:rPr>
          <w:color w:val="000000" w:themeColor="text1"/>
          <w:spacing w:val="1"/>
        </w:rPr>
        <w:t>0</w:t>
      </w:r>
      <w:r w:rsidRPr="004D055F">
        <w:rPr>
          <w:color w:val="000000" w:themeColor="text1"/>
        </w:rPr>
        <w:t>m</w:t>
      </w:r>
      <w:r w:rsidRPr="004D055F">
        <w:rPr>
          <w:color w:val="000000" w:themeColor="text1"/>
          <w:spacing w:val="-2"/>
        </w:rPr>
        <w:t>m</w:t>
      </w:r>
      <w:r w:rsidRPr="004D055F">
        <w:rPr>
          <w:color w:val="000000" w:themeColor="text1"/>
        </w:rPr>
        <w:t>，满足疏散宽度的要求。</w:t>
      </w:r>
    </w:p>
    <w:p w:rsidR="00A64D67" w:rsidRPr="004D055F" w:rsidRDefault="00A64D67" w:rsidP="005A51F1">
      <w:pPr>
        <w:pStyle w:val="3"/>
        <w:rPr>
          <w:color w:val="000000" w:themeColor="text1"/>
        </w:rPr>
      </w:pPr>
      <w:r w:rsidRPr="004D055F">
        <w:rPr>
          <w:color w:val="000000" w:themeColor="text1"/>
        </w:rPr>
        <w:t>建筑用料说明</w:t>
      </w:r>
    </w:p>
    <w:p w:rsidR="00A64D67" w:rsidRPr="004D055F" w:rsidRDefault="00A64D67" w:rsidP="005A51F1">
      <w:pPr>
        <w:pStyle w:val="4"/>
        <w:rPr>
          <w:color w:val="000000" w:themeColor="text1"/>
        </w:rPr>
      </w:pPr>
      <w:r w:rsidRPr="004D055F">
        <w:rPr>
          <w:color w:val="000000" w:themeColor="text1"/>
        </w:rPr>
        <w:t>墙体</w:t>
      </w:r>
    </w:p>
    <w:p w:rsidR="00A64D67" w:rsidRPr="004D055F" w:rsidRDefault="00A64D67" w:rsidP="005A51F1">
      <w:pPr>
        <w:rPr>
          <w:color w:val="000000" w:themeColor="text1"/>
        </w:rPr>
      </w:pPr>
      <w:r w:rsidRPr="004D055F">
        <w:rPr>
          <w:color w:val="000000" w:themeColor="text1"/>
        </w:rPr>
        <w:t>（</w:t>
      </w:r>
      <w:r w:rsidRPr="004D055F">
        <w:rPr>
          <w:color w:val="000000" w:themeColor="text1"/>
        </w:rPr>
        <w:t>1</w:t>
      </w:r>
      <w:r w:rsidRPr="004D055F">
        <w:rPr>
          <w:color w:val="000000" w:themeColor="text1"/>
        </w:rPr>
        <w:t>）钢筋混凝土柱及墙体定位等具体见结构施工图。</w:t>
      </w:r>
    </w:p>
    <w:p w:rsidR="00A64D67" w:rsidRPr="004D055F" w:rsidRDefault="00A64D67" w:rsidP="005A51F1">
      <w:pPr>
        <w:rPr>
          <w:color w:val="000000" w:themeColor="text1"/>
        </w:rPr>
      </w:pPr>
      <w:r w:rsidRPr="004D055F">
        <w:rPr>
          <w:color w:val="000000" w:themeColor="text1"/>
        </w:rPr>
        <w:t>（</w:t>
      </w:r>
      <w:r w:rsidRPr="004D055F">
        <w:rPr>
          <w:color w:val="000000" w:themeColor="text1"/>
        </w:rPr>
        <w:t>2</w:t>
      </w:r>
      <w:r w:rsidRPr="004D055F">
        <w:rPr>
          <w:color w:val="000000" w:themeColor="text1"/>
        </w:rPr>
        <w:t>）外墙：</w:t>
      </w:r>
      <w:r w:rsidRPr="004D055F">
        <w:rPr>
          <w:color w:val="000000" w:themeColor="text1"/>
          <w:spacing w:val="-1"/>
        </w:rPr>
        <w:t>±</w:t>
      </w:r>
      <w:r w:rsidRPr="004D055F">
        <w:rPr>
          <w:color w:val="000000" w:themeColor="text1"/>
        </w:rPr>
        <w:t>0.0</w:t>
      </w:r>
      <w:r w:rsidRPr="004D055F">
        <w:rPr>
          <w:color w:val="000000" w:themeColor="text1"/>
          <w:spacing w:val="-2"/>
        </w:rPr>
        <w:t>0</w:t>
      </w:r>
      <w:r w:rsidRPr="004D055F">
        <w:rPr>
          <w:color w:val="000000" w:themeColor="text1"/>
          <w:spacing w:val="1"/>
        </w:rPr>
        <w:t>0</w:t>
      </w:r>
      <w:r w:rsidRPr="004D055F">
        <w:rPr>
          <w:color w:val="000000" w:themeColor="text1"/>
          <w:spacing w:val="-3"/>
        </w:rPr>
        <w:t>以</w:t>
      </w:r>
      <w:r w:rsidRPr="004D055F">
        <w:rPr>
          <w:color w:val="000000" w:themeColor="text1"/>
        </w:rPr>
        <w:t>下采用</w:t>
      </w:r>
      <w:r w:rsidRPr="004D055F">
        <w:rPr>
          <w:color w:val="000000" w:themeColor="text1"/>
        </w:rPr>
        <w:t>20</w:t>
      </w:r>
      <w:r w:rsidRPr="004D055F">
        <w:rPr>
          <w:color w:val="000000" w:themeColor="text1"/>
          <w:spacing w:val="1"/>
        </w:rPr>
        <w:t>0</w:t>
      </w:r>
      <w:r w:rsidRPr="004D055F">
        <w:rPr>
          <w:color w:val="000000" w:themeColor="text1"/>
        </w:rPr>
        <w:t>厚实心混</w:t>
      </w:r>
      <w:r w:rsidRPr="004D055F">
        <w:rPr>
          <w:color w:val="000000" w:themeColor="text1"/>
          <w:spacing w:val="-3"/>
        </w:rPr>
        <w:t>凝</w:t>
      </w:r>
      <w:r w:rsidRPr="004D055F">
        <w:rPr>
          <w:color w:val="000000" w:themeColor="text1"/>
        </w:rPr>
        <w:t>土砌块（容重</w:t>
      </w:r>
      <w:r w:rsidRPr="004D055F">
        <w:rPr>
          <w:color w:val="000000" w:themeColor="text1"/>
          <w:spacing w:val="-1"/>
        </w:rPr>
        <w:t>≥</w:t>
      </w:r>
      <w:r w:rsidRPr="004D055F">
        <w:rPr>
          <w:color w:val="000000" w:themeColor="text1"/>
        </w:rPr>
        <w:t>22.0</w:t>
      </w:r>
      <w:r w:rsidRPr="004D055F">
        <w:rPr>
          <w:color w:val="000000" w:themeColor="text1"/>
          <w:spacing w:val="-2"/>
        </w:rPr>
        <w:t>k</w:t>
      </w:r>
      <w:r w:rsidRPr="004D055F">
        <w:rPr>
          <w:color w:val="000000" w:themeColor="text1"/>
          <w:spacing w:val="-1"/>
        </w:rPr>
        <w:t>N</w:t>
      </w:r>
      <w:r w:rsidRPr="004D055F">
        <w:rPr>
          <w:color w:val="000000" w:themeColor="text1"/>
        </w:rPr>
        <w:t>/</w:t>
      </w:r>
      <w:r w:rsidRPr="004D055F">
        <w:rPr>
          <w:color w:val="000000" w:themeColor="text1"/>
          <w:spacing w:val="1"/>
        </w:rPr>
        <w:t>m3</w:t>
      </w:r>
      <w:r w:rsidRPr="004D055F">
        <w:rPr>
          <w:color w:val="000000" w:themeColor="text1"/>
        </w:rPr>
        <w:t>）</w:t>
      </w:r>
      <w:r w:rsidRPr="004D055F">
        <w:rPr>
          <w:color w:val="000000" w:themeColor="text1"/>
        </w:rPr>
        <w:t>,</w:t>
      </w:r>
      <w:r w:rsidRPr="004D055F">
        <w:rPr>
          <w:color w:val="000000" w:themeColor="text1"/>
          <w:spacing w:val="-1"/>
        </w:rPr>
        <w:t>±</w:t>
      </w:r>
      <w:r w:rsidRPr="004D055F">
        <w:rPr>
          <w:color w:val="000000" w:themeColor="text1"/>
        </w:rPr>
        <w:t>0.</w:t>
      </w:r>
      <w:r w:rsidRPr="004D055F">
        <w:rPr>
          <w:color w:val="000000" w:themeColor="text1"/>
          <w:spacing w:val="-2"/>
        </w:rPr>
        <w:t>0</w:t>
      </w:r>
      <w:r w:rsidRPr="004D055F">
        <w:rPr>
          <w:color w:val="000000" w:themeColor="text1"/>
        </w:rPr>
        <w:t>0</w:t>
      </w:r>
      <w:r w:rsidRPr="004D055F">
        <w:rPr>
          <w:color w:val="000000" w:themeColor="text1"/>
          <w:spacing w:val="1"/>
        </w:rPr>
        <w:t>0</w:t>
      </w:r>
      <w:r w:rsidRPr="004D055F">
        <w:rPr>
          <w:color w:val="000000" w:themeColor="text1"/>
        </w:rPr>
        <w:t>以上</w:t>
      </w:r>
      <w:r w:rsidRPr="004D055F">
        <w:rPr>
          <w:color w:val="000000" w:themeColor="text1"/>
          <w:spacing w:val="-3"/>
        </w:rPr>
        <w:t>采</w:t>
      </w:r>
      <w:r w:rsidRPr="004D055F">
        <w:rPr>
          <w:color w:val="000000" w:themeColor="text1"/>
        </w:rPr>
        <w:t>用</w:t>
      </w:r>
      <w:r w:rsidRPr="004D055F">
        <w:rPr>
          <w:color w:val="000000" w:themeColor="text1"/>
        </w:rPr>
        <w:t xml:space="preserve"> 200</w:t>
      </w:r>
      <w:r w:rsidRPr="004D055F">
        <w:rPr>
          <w:color w:val="000000" w:themeColor="text1"/>
        </w:rPr>
        <w:t>厚蒸压加气混凝</w:t>
      </w:r>
      <w:r w:rsidRPr="004D055F">
        <w:rPr>
          <w:color w:val="000000" w:themeColor="text1"/>
          <w:spacing w:val="-3"/>
        </w:rPr>
        <w:t>土</w:t>
      </w:r>
      <w:r w:rsidRPr="004D055F">
        <w:rPr>
          <w:color w:val="000000" w:themeColor="text1"/>
        </w:rPr>
        <w:t>砌块</w:t>
      </w:r>
      <w:r w:rsidRPr="004D055F">
        <w:rPr>
          <w:color w:val="000000" w:themeColor="text1"/>
          <w:spacing w:val="-1"/>
        </w:rPr>
        <w:t>(</w:t>
      </w:r>
      <w:r w:rsidRPr="004D055F">
        <w:rPr>
          <w:color w:val="000000" w:themeColor="text1"/>
        </w:rPr>
        <w:t>B0</w:t>
      </w:r>
      <w:r w:rsidRPr="004D055F">
        <w:rPr>
          <w:color w:val="000000" w:themeColor="text1"/>
          <w:spacing w:val="1"/>
        </w:rPr>
        <w:t>7</w:t>
      </w:r>
      <w:r w:rsidRPr="004D055F">
        <w:rPr>
          <w:color w:val="000000" w:themeColor="text1"/>
        </w:rPr>
        <w:t>级</w:t>
      </w:r>
      <w:r w:rsidRPr="004D055F">
        <w:rPr>
          <w:color w:val="000000" w:themeColor="text1"/>
          <w:spacing w:val="-1"/>
        </w:rPr>
        <w:t>)</w:t>
      </w:r>
      <w:r w:rsidRPr="004D055F">
        <w:rPr>
          <w:color w:val="000000" w:themeColor="text1"/>
        </w:rPr>
        <w:t>,</w:t>
      </w:r>
      <w:r w:rsidRPr="004D055F">
        <w:rPr>
          <w:color w:val="000000" w:themeColor="text1"/>
        </w:rPr>
        <w:t>使用专用砂浆及界面剂。</w:t>
      </w:r>
    </w:p>
    <w:p w:rsidR="00A64D67" w:rsidRPr="004D055F" w:rsidRDefault="00A64D67" w:rsidP="005A51F1">
      <w:pPr>
        <w:rPr>
          <w:color w:val="000000" w:themeColor="text1"/>
        </w:rPr>
      </w:pPr>
      <w:r w:rsidRPr="004D055F">
        <w:rPr>
          <w:color w:val="000000" w:themeColor="text1"/>
        </w:rPr>
        <w:t>（</w:t>
      </w:r>
      <w:r w:rsidRPr="004D055F">
        <w:rPr>
          <w:color w:val="000000" w:themeColor="text1"/>
        </w:rPr>
        <w:t>3</w:t>
      </w:r>
      <w:r w:rsidRPr="004D055F">
        <w:rPr>
          <w:color w:val="000000" w:themeColor="text1"/>
          <w:spacing w:val="-36"/>
        </w:rPr>
        <w:t>）</w:t>
      </w:r>
      <w:r w:rsidRPr="004D055F">
        <w:rPr>
          <w:color w:val="000000" w:themeColor="text1"/>
        </w:rPr>
        <w:t>内隔墙</w:t>
      </w:r>
      <w:r w:rsidRPr="004D055F">
        <w:rPr>
          <w:color w:val="000000" w:themeColor="text1"/>
          <w:spacing w:val="-36"/>
        </w:rPr>
        <w:t>：</w:t>
      </w:r>
      <w:r w:rsidRPr="004D055F">
        <w:rPr>
          <w:color w:val="000000" w:themeColor="text1"/>
        </w:rPr>
        <w:t>采用</w:t>
      </w:r>
      <w:r w:rsidRPr="004D055F">
        <w:rPr>
          <w:color w:val="000000" w:themeColor="text1"/>
          <w:spacing w:val="-2"/>
        </w:rPr>
        <w:t>2</w:t>
      </w:r>
      <w:r w:rsidRPr="004D055F">
        <w:rPr>
          <w:color w:val="000000" w:themeColor="text1"/>
        </w:rPr>
        <w:t>0</w:t>
      </w:r>
      <w:r w:rsidRPr="004D055F">
        <w:rPr>
          <w:color w:val="000000" w:themeColor="text1"/>
          <w:spacing w:val="-2"/>
        </w:rPr>
        <w:t>0</w:t>
      </w:r>
      <w:r w:rsidRPr="004D055F">
        <w:rPr>
          <w:color w:val="000000" w:themeColor="text1"/>
          <w:spacing w:val="-1"/>
        </w:rPr>
        <w:t>(</w:t>
      </w:r>
      <w:r w:rsidRPr="004D055F">
        <w:rPr>
          <w:color w:val="000000" w:themeColor="text1"/>
        </w:rPr>
        <w:t>或</w:t>
      </w:r>
      <w:r w:rsidRPr="004D055F">
        <w:rPr>
          <w:color w:val="000000" w:themeColor="text1"/>
        </w:rPr>
        <w:t>100</w:t>
      </w:r>
      <w:r w:rsidRPr="004D055F">
        <w:rPr>
          <w:color w:val="000000" w:themeColor="text1"/>
          <w:spacing w:val="-1"/>
        </w:rPr>
        <w:t>)</w:t>
      </w:r>
      <w:r w:rsidRPr="004D055F">
        <w:rPr>
          <w:color w:val="000000" w:themeColor="text1"/>
        </w:rPr>
        <w:t>厚蒸压加气混凝土砌块</w:t>
      </w:r>
      <w:r w:rsidRPr="004D055F">
        <w:rPr>
          <w:color w:val="000000" w:themeColor="text1"/>
          <w:spacing w:val="-1"/>
        </w:rPr>
        <w:t>(</w:t>
      </w:r>
      <w:r w:rsidRPr="004D055F">
        <w:rPr>
          <w:color w:val="000000" w:themeColor="text1"/>
        </w:rPr>
        <w:t>B0</w:t>
      </w:r>
      <w:r w:rsidRPr="004D055F">
        <w:rPr>
          <w:color w:val="000000" w:themeColor="text1"/>
          <w:spacing w:val="1"/>
        </w:rPr>
        <w:t>7</w:t>
      </w:r>
      <w:r w:rsidRPr="004D055F">
        <w:rPr>
          <w:color w:val="000000" w:themeColor="text1"/>
        </w:rPr>
        <w:t>级</w:t>
      </w:r>
      <w:r w:rsidRPr="004D055F">
        <w:rPr>
          <w:color w:val="000000" w:themeColor="text1"/>
          <w:spacing w:val="-1"/>
        </w:rPr>
        <w:t>)</w:t>
      </w:r>
      <w:r w:rsidRPr="004D055F">
        <w:rPr>
          <w:color w:val="000000" w:themeColor="text1"/>
          <w:spacing w:val="-36"/>
        </w:rPr>
        <w:t>，</w:t>
      </w:r>
      <w:r w:rsidRPr="004D055F">
        <w:rPr>
          <w:color w:val="000000" w:themeColor="text1"/>
        </w:rPr>
        <w:t>M</w:t>
      </w:r>
      <w:r w:rsidRPr="004D055F">
        <w:rPr>
          <w:color w:val="000000" w:themeColor="text1"/>
          <w:spacing w:val="-2"/>
        </w:rPr>
        <w:t>b</w:t>
      </w:r>
      <w:r w:rsidRPr="004D055F">
        <w:rPr>
          <w:color w:val="000000" w:themeColor="text1"/>
        </w:rPr>
        <w:t>5</w:t>
      </w:r>
      <w:r w:rsidRPr="004D055F">
        <w:rPr>
          <w:color w:val="000000" w:themeColor="text1"/>
        </w:rPr>
        <w:t>混合砂浆</w:t>
      </w:r>
      <w:r w:rsidRPr="004D055F">
        <w:rPr>
          <w:color w:val="000000" w:themeColor="text1"/>
          <w:spacing w:val="-1"/>
        </w:rPr>
        <w:t>,</w:t>
      </w:r>
      <w:r w:rsidRPr="004D055F">
        <w:rPr>
          <w:color w:val="000000" w:themeColor="text1"/>
        </w:rPr>
        <w:t>使用专用砂浆及界面剂。</w:t>
      </w:r>
    </w:p>
    <w:p w:rsidR="00A64D67" w:rsidRPr="004D055F" w:rsidRDefault="00A64D67" w:rsidP="005A51F1">
      <w:pPr>
        <w:rPr>
          <w:color w:val="000000" w:themeColor="text1"/>
        </w:rPr>
      </w:pPr>
      <w:r w:rsidRPr="004D055F">
        <w:rPr>
          <w:color w:val="000000" w:themeColor="text1"/>
        </w:rPr>
        <w:t>（</w:t>
      </w:r>
      <w:r w:rsidRPr="004D055F">
        <w:rPr>
          <w:color w:val="000000" w:themeColor="text1"/>
        </w:rPr>
        <w:t>4</w:t>
      </w:r>
      <w:r w:rsidRPr="004D055F">
        <w:rPr>
          <w:color w:val="000000" w:themeColor="text1"/>
        </w:rPr>
        <w:t>）卫生间、清洁间、淋浴间等有水的房间和设备机房的隔墙下浇筑</w:t>
      </w:r>
      <w:r w:rsidRPr="004D055F">
        <w:rPr>
          <w:color w:val="000000" w:themeColor="text1"/>
        </w:rPr>
        <w:t>250</w:t>
      </w:r>
      <w:r w:rsidRPr="004D055F">
        <w:rPr>
          <w:color w:val="000000" w:themeColor="text1"/>
        </w:rPr>
        <w:t>高</w:t>
      </w:r>
      <w:r w:rsidRPr="004D055F">
        <w:rPr>
          <w:color w:val="000000" w:themeColor="text1"/>
          <w:spacing w:val="-3"/>
        </w:rPr>
        <w:t>C</w:t>
      </w:r>
      <w:r w:rsidRPr="004D055F">
        <w:rPr>
          <w:color w:val="000000" w:themeColor="text1"/>
        </w:rPr>
        <w:t>2</w:t>
      </w:r>
      <w:r w:rsidRPr="004D055F">
        <w:rPr>
          <w:color w:val="000000" w:themeColor="text1"/>
          <w:spacing w:val="1"/>
        </w:rPr>
        <w:t>0</w:t>
      </w:r>
      <w:r w:rsidRPr="004D055F">
        <w:rPr>
          <w:color w:val="000000" w:themeColor="text1"/>
        </w:rPr>
        <w:t>细石混</w:t>
      </w:r>
      <w:r w:rsidRPr="004D055F">
        <w:rPr>
          <w:color w:val="000000" w:themeColor="text1"/>
          <w:spacing w:val="-3"/>
        </w:rPr>
        <w:t>凝</w:t>
      </w:r>
      <w:r w:rsidRPr="004D055F">
        <w:rPr>
          <w:color w:val="000000" w:themeColor="text1"/>
        </w:rPr>
        <w:t>土墙坎，内配</w:t>
      </w:r>
      <w:r w:rsidRPr="004D055F">
        <w:rPr>
          <w:color w:val="000000" w:themeColor="text1"/>
        </w:rPr>
        <w:t>2</w:t>
      </w:r>
      <w:r w:rsidRPr="004D055F">
        <w:rPr>
          <w:rFonts w:ascii="MS Gothic" w:eastAsia="MS Gothic" w:hAnsi="MS Gothic" w:cs="MS Gothic"/>
          <w:color w:val="000000" w:themeColor="text1"/>
        </w:rPr>
        <w:t>∅</w:t>
      </w:r>
      <w:r w:rsidRPr="004D055F">
        <w:rPr>
          <w:color w:val="000000" w:themeColor="text1"/>
        </w:rPr>
        <w:t>12</w:t>
      </w:r>
      <w:r w:rsidRPr="004D055F">
        <w:rPr>
          <w:color w:val="000000" w:themeColor="text1"/>
        </w:rPr>
        <w:t>，</w:t>
      </w:r>
      <w:r w:rsidRPr="004D055F">
        <w:rPr>
          <w:rFonts w:ascii="MS Gothic" w:eastAsia="MS Gothic" w:hAnsi="MS Gothic" w:cs="MS Gothic"/>
          <w:color w:val="000000" w:themeColor="text1"/>
          <w:spacing w:val="-3"/>
        </w:rPr>
        <w:t>∅</w:t>
      </w:r>
      <w:r w:rsidRPr="004D055F">
        <w:rPr>
          <w:color w:val="000000" w:themeColor="text1"/>
          <w:spacing w:val="-2"/>
        </w:rPr>
        <w:t>8</w:t>
      </w:r>
      <w:r w:rsidRPr="004D055F">
        <w:rPr>
          <w:color w:val="000000" w:themeColor="text1"/>
        </w:rPr>
        <w:t>@2</w:t>
      </w:r>
      <w:r w:rsidRPr="004D055F">
        <w:rPr>
          <w:color w:val="000000" w:themeColor="text1"/>
          <w:spacing w:val="1"/>
        </w:rPr>
        <w:t>00</w:t>
      </w:r>
      <w:r w:rsidRPr="004D055F">
        <w:rPr>
          <w:color w:val="000000" w:themeColor="text1"/>
        </w:rPr>
        <w:t>与楼板一同浇</w:t>
      </w:r>
      <w:r w:rsidRPr="004D055F">
        <w:rPr>
          <w:color w:val="000000" w:themeColor="text1"/>
          <w:spacing w:val="-3"/>
        </w:rPr>
        <w:t>筑</w:t>
      </w:r>
      <w:r w:rsidRPr="004D055F">
        <w:rPr>
          <w:color w:val="000000" w:themeColor="text1"/>
        </w:rPr>
        <w:t>，宽度同墙厚。</w:t>
      </w:r>
    </w:p>
    <w:p w:rsidR="00A64D67" w:rsidRPr="004D055F" w:rsidRDefault="00A64D67" w:rsidP="005A51F1">
      <w:pPr>
        <w:rPr>
          <w:color w:val="000000" w:themeColor="text1"/>
        </w:rPr>
      </w:pPr>
      <w:r w:rsidRPr="004D055F">
        <w:rPr>
          <w:color w:val="000000" w:themeColor="text1"/>
        </w:rPr>
        <w:lastRenderedPageBreak/>
        <w:t>（</w:t>
      </w:r>
      <w:r w:rsidRPr="004D055F">
        <w:rPr>
          <w:color w:val="000000" w:themeColor="text1"/>
        </w:rPr>
        <w:t>5</w:t>
      </w:r>
      <w:r w:rsidRPr="004D055F">
        <w:rPr>
          <w:color w:val="000000" w:themeColor="text1"/>
        </w:rPr>
        <w:t>）蒸压加气混凝土砌块及钢筋混凝土柱、墙体表面均需专用界面剂打底。砌块使</w:t>
      </w:r>
      <w:r w:rsidRPr="004D055F">
        <w:rPr>
          <w:color w:val="000000" w:themeColor="text1"/>
          <w:spacing w:val="1"/>
        </w:rPr>
        <w:t>用</w:t>
      </w:r>
      <w:r w:rsidRPr="004D055F">
        <w:rPr>
          <w:color w:val="000000" w:themeColor="text1"/>
        </w:rPr>
        <w:t>M</w:t>
      </w:r>
      <w:r w:rsidRPr="004D055F">
        <w:rPr>
          <w:color w:val="000000" w:themeColor="text1"/>
          <w:spacing w:val="1"/>
        </w:rPr>
        <w:t>7</w:t>
      </w:r>
      <w:r w:rsidRPr="004D055F">
        <w:rPr>
          <w:color w:val="000000" w:themeColor="text1"/>
          <w:spacing w:val="-3"/>
        </w:rPr>
        <w:t>.</w:t>
      </w:r>
      <w:r w:rsidRPr="004D055F">
        <w:rPr>
          <w:color w:val="000000" w:themeColor="text1"/>
        </w:rPr>
        <w:t xml:space="preserve">5 </w:t>
      </w:r>
      <w:r w:rsidRPr="004D055F">
        <w:rPr>
          <w:color w:val="000000" w:themeColor="text1"/>
        </w:rPr>
        <w:t>配套专用商品砂浆砌筑。</w:t>
      </w:r>
    </w:p>
    <w:p w:rsidR="00A64D67" w:rsidRPr="004D055F" w:rsidRDefault="00A64D67" w:rsidP="005A51F1">
      <w:pPr>
        <w:pStyle w:val="4"/>
        <w:rPr>
          <w:color w:val="000000" w:themeColor="text1"/>
        </w:rPr>
      </w:pPr>
      <w:r w:rsidRPr="004D055F">
        <w:rPr>
          <w:color w:val="000000" w:themeColor="text1"/>
        </w:rPr>
        <w:t>外墙面</w:t>
      </w:r>
    </w:p>
    <w:p w:rsidR="005A51F1" w:rsidRPr="004D055F" w:rsidRDefault="00A64D67" w:rsidP="005A51F1">
      <w:pPr>
        <w:rPr>
          <w:color w:val="000000" w:themeColor="text1"/>
        </w:rPr>
      </w:pPr>
      <w:r w:rsidRPr="004D055F">
        <w:rPr>
          <w:color w:val="000000" w:themeColor="text1"/>
        </w:rPr>
        <w:t>外围护结构主要采用蒸压加气混凝土砌块及玻璃窗，外饰面为真石漆，具体位置详见立面图。</w:t>
      </w:r>
    </w:p>
    <w:p w:rsidR="00A64D67" w:rsidRPr="004D055F" w:rsidRDefault="00A64D67" w:rsidP="005A51F1">
      <w:pPr>
        <w:ind w:firstLine="476"/>
        <w:rPr>
          <w:color w:val="000000" w:themeColor="text1"/>
        </w:rPr>
      </w:pPr>
      <w:r w:rsidRPr="004D055F">
        <w:rPr>
          <w:color w:val="000000" w:themeColor="text1"/>
          <w:spacing w:val="-1"/>
        </w:rPr>
        <w:t>a</w:t>
      </w:r>
      <w:r w:rsidRPr="004D055F">
        <w:rPr>
          <w:color w:val="000000" w:themeColor="text1"/>
        </w:rPr>
        <w:t>.</w:t>
      </w:r>
      <w:r w:rsidRPr="004D055F">
        <w:rPr>
          <w:color w:val="000000" w:themeColor="text1"/>
        </w:rPr>
        <w:t>外墙面层真石漆两度，色另定；</w:t>
      </w:r>
    </w:p>
    <w:p w:rsidR="00A64D67" w:rsidRPr="004D055F" w:rsidRDefault="00A64D67" w:rsidP="005A51F1">
      <w:pPr>
        <w:rPr>
          <w:color w:val="000000" w:themeColor="text1"/>
        </w:rPr>
      </w:pPr>
      <w:r w:rsidRPr="004D055F">
        <w:rPr>
          <w:color w:val="000000" w:themeColor="text1"/>
        </w:rPr>
        <w:t>b.</w:t>
      </w:r>
      <w:r w:rsidRPr="004D055F">
        <w:rPr>
          <w:color w:val="000000" w:themeColor="text1"/>
        </w:rPr>
        <w:t>外墙底层涂料一度；</w:t>
      </w:r>
    </w:p>
    <w:p w:rsidR="005A51F1" w:rsidRPr="004D055F" w:rsidRDefault="00A64D67" w:rsidP="005A51F1">
      <w:pPr>
        <w:ind w:firstLine="476"/>
        <w:rPr>
          <w:color w:val="000000" w:themeColor="text1"/>
        </w:rPr>
      </w:pPr>
      <w:r w:rsidRPr="004D055F">
        <w:rPr>
          <w:color w:val="000000" w:themeColor="text1"/>
          <w:spacing w:val="-1"/>
        </w:rPr>
        <w:t>c</w:t>
      </w:r>
      <w:r w:rsidRPr="004D055F">
        <w:rPr>
          <w:color w:val="000000" w:themeColor="text1"/>
        </w:rPr>
        <w:t>.</w:t>
      </w:r>
      <w:r w:rsidRPr="004D055F">
        <w:rPr>
          <w:color w:val="000000" w:themeColor="text1"/>
        </w:rPr>
        <w:t>填补缝隙、满刮柔性耐水腻子、磨平；</w:t>
      </w:r>
    </w:p>
    <w:p w:rsidR="005A51F1" w:rsidRPr="004D055F" w:rsidRDefault="00A64D67" w:rsidP="005A51F1">
      <w:pPr>
        <w:rPr>
          <w:color w:val="000000" w:themeColor="text1"/>
        </w:rPr>
      </w:pPr>
      <w:r w:rsidRPr="004D055F">
        <w:rPr>
          <w:color w:val="000000" w:themeColor="text1"/>
        </w:rPr>
        <w:t>d. 5</w:t>
      </w:r>
      <w:r w:rsidRPr="004D055F">
        <w:rPr>
          <w:color w:val="000000" w:themeColor="text1"/>
        </w:rPr>
        <w:t>厚抹面砂浆复合两层耐碱玻纤网格布；</w:t>
      </w:r>
    </w:p>
    <w:p w:rsidR="005A51F1" w:rsidRPr="004D055F" w:rsidRDefault="00A64D67" w:rsidP="005A51F1">
      <w:pPr>
        <w:rPr>
          <w:color w:val="000000" w:themeColor="text1"/>
        </w:rPr>
      </w:pPr>
      <w:r w:rsidRPr="004D055F">
        <w:rPr>
          <w:color w:val="000000" w:themeColor="text1"/>
        </w:rPr>
        <w:t>e.10</w:t>
      </w:r>
      <w:r w:rsidRPr="004D055F">
        <w:rPr>
          <w:color w:val="000000" w:themeColor="text1"/>
        </w:rPr>
        <w:t>厚</w:t>
      </w:r>
      <w:r w:rsidRPr="004D055F">
        <w:rPr>
          <w:color w:val="000000" w:themeColor="text1"/>
          <w:spacing w:val="-1"/>
        </w:rPr>
        <w:t>T</w:t>
      </w:r>
      <w:r w:rsidRPr="004D055F">
        <w:rPr>
          <w:color w:val="000000" w:themeColor="text1"/>
        </w:rPr>
        <w:t>F</w:t>
      </w:r>
      <w:r w:rsidRPr="004D055F">
        <w:rPr>
          <w:color w:val="000000" w:themeColor="text1"/>
        </w:rPr>
        <w:t>无机保温砂浆</w:t>
      </w:r>
      <w:r w:rsidR="005A51F1" w:rsidRPr="004D055F">
        <w:rPr>
          <w:rFonts w:hint="eastAsia"/>
          <w:color w:val="000000" w:themeColor="text1"/>
        </w:rPr>
        <w:t>；</w:t>
      </w:r>
    </w:p>
    <w:p w:rsidR="00A64D67" w:rsidRPr="004D055F" w:rsidRDefault="00A64D67" w:rsidP="005A51F1">
      <w:pPr>
        <w:ind w:firstLine="408"/>
        <w:rPr>
          <w:color w:val="000000" w:themeColor="text1"/>
        </w:rPr>
      </w:pPr>
      <w:r w:rsidRPr="004D055F">
        <w:rPr>
          <w:color w:val="000000" w:themeColor="text1"/>
          <w:spacing w:val="-18"/>
        </w:rPr>
        <w:t>f</w:t>
      </w:r>
      <w:r w:rsidRPr="004D055F">
        <w:rPr>
          <w:color w:val="000000" w:themeColor="text1"/>
        </w:rPr>
        <w:t>.</w:t>
      </w:r>
      <w:r w:rsidRPr="004D055F">
        <w:rPr>
          <w:color w:val="000000" w:themeColor="text1"/>
        </w:rPr>
        <w:tab/>
        <w:t>10</w:t>
      </w:r>
      <w:r w:rsidRPr="004D055F">
        <w:rPr>
          <w:color w:val="000000" w:themeColor="text1"/>
        </w:rPr>
        <w:t>厚</w:t>
      </w:r>
      <w:r w:rsidRPr="004D055F">
        <w:rPr>
          <w:color w:val="000000" w:themeColor="text1"/>
        </w:rPr>
        <w:t>1:2</w:t>
      </w:r>
      <w:r w:rsidRPr="004D055F">
        <w:rPr>
          <w:color w:val="000000" w:themeColor="text1"/>
          <w:spacing w:val="-3"/>
        </w:rPr>
        <w:t>.</w:t>
      </w:r>
      <w:r w:rsidRPr="004D055F">
        <w:rPr>
          <w:color w:val="000000" w:themeColor="text1"/>
        </w:rPr>
        <w:t>5</w:t>
      </w:r>
      <w:r w:rsidRPr="004D055F">
        <w:rPr>
          <w:color w:val="000000" w:themeColor="text1"/>
        </w:rPr>
        <w:t>聚合物水</w:t>
      </w:r>
      <w:r w:rsidRPr="004D055F">
        <w:rPr>
          <w:color w:val="000000" w:themeColor="text1"/>
          <w:spacing w:val="-3"/>
        </w:rPr>
        <w:t>泥</w:t>
      </w:r>
      <w:r w:rsidRPr="004D055F">
        <w:rPr>
          <w:color w:val="000000" w:themeColor="text1"/>
        </w:rPr>
        <w:t>防水砂浆找平；</w:t>
      </w:r>
    </w:p>
    <w:p w:rsidR="005A51F1" w:rsidRPr="004D055F" w:rsidRDefault="005A51F1" w:rsidP="005A51F1">
      <w:pPr>
        <w:rPr>
          <w:color w:val="000000" w:themeColor="text1"/>
        </w:rPr>
      </w:pPr>
      <w:r w:rsidRPr="004D055F">
        <w:rPr>
          <w:color w:val="000000" w:themeColor="text1"/>
        </w:rPr>
        <w:t>g.</w:t>
      </w:r>
      <w:r w:rsidR="00A64D67" w:rsidRPr="004D055F">
        <w:rPr>
          <w:color w:val="000000" w:themeColor="text1"/>
        </w:rPr>
        <w:t>蒸压加气混凝土砌块墙或钢筋混凝土墙，刷专用界面剂一道。</w:t>
      </w:r>
    </w:p>
    <w:p w:rsidR="00A64D67" w:rsidRPr="004D055F" w:rsidRDefault="00A64D67" w:rsidP="005A51F1">
      <w:pPr>
        <w:pStyle w:val="4"/>
        <w:rPr>
          <w:color w:val="000000" w:themeColor="text1"/>
        </w:rPr>
      </w:pPr>
      <w:r w:rsidRPr="004D055F">
        <w:rPr>
          <w:color w:val="000000" w:themeColor="text1"/>
        </w:rPr>
        <w:t>门窗</w:t>
      </w:r>
    </w:p>
    <w:p w:rsidR="00A64D67" w:rsidRPr="004D055F" w:rsidRDefault="00A64D67" w:rsidP="005A51F1">
      <w:pPr>
        <w:rPr>
          <w:color w:val="000000" w:themeColor="text1"/>
        </w:rPr>
      </w:pPr>
      <w:r w:rsidRPr="004D055F">
        <w:rPr>
          <w:color w:val="000000" w:themeColor="text1"/>
        </w:rPr>
        <w:t>（</w:t>
      </w:r>
      <w:r w:rsidRPr="004D055F">
        <w:rPr>
          <w:color w:val="000000" w:themeColor="text1"/>
        </w:rPr>
        <w:t>1</w:t>
      </w:r>
      <w:r w:rsidRPr="004D055F">
        <w:rPr>
          <w:color w:val="000000" w:themeColor="text1"/>
        </w:rPr>
        <w:t>）外门：无框玻璃弹簧门，铝合金外门。</w:t>
      </w:r>
    </w:p>
    <w:p w:rsidR="00A64D67" w:rsidRPr="004D055F" w:rsidRDefault="00A64D67" w:rsidP="005A51F1">
      <w:pPr>
        <w:rPr>
          <w:color w:val="000000" w:themeColor="text1"/>
        </w:rPr>
      </w:pPr>
      <w:r w:rsidRPr="004D055F">
        <w:rPr>
          <w:color w:val="000000" w:themeColor="text1"/>
        </w:rPr>
        <w:t>（</w:t>
      </w:r>
      <w:r w:rsidRPr="004D055F">
        <w:rPr>
          <w:color w:val="000000" w:themeColor="text1"/>
        </w:rPr>
        <w:t>2</w:t>
      </w:r>
      <w:r w:rsidRPr="004D055F">
        <w:rPr>
          <w:color w:val="000000" w:themeColor="text1"/>
        </w:rPr>
        <w:t>）外窗：采用铝合金窗，型材表面静电氟碳喷涂，玻璃为</w:t>
      </w:r>
      <w:r w:rsidRPr="004D055F">
        <w:rPr>
          <w:color w:val="000000" w:themeColor="text1"/>
        </w:rPr>
        <w:t>6</w:t>
      </w:r>
      <w:r w:rsidRPr="004D055F">
        <w:rPr>
          <w:color w:val="000000" w:themeColor="text1"/>
        </w:rPr>
        <w:t>厚安全透明玻璃。</w:t>
      </w:r>
    </w:p>
    <w:p w:rsidR="005A51F1" w:rsidRPr="004D055F" w:rsidRDefault="00A64D67" w:rsidP="005A51F1">
      <w:pPr>
        <w:rPr>
          <w:color w:val="000000" w:themeColor="text1"/>
        </w:rPr>
      </w:pPr>
      <w:r w:rsidRPr="004D055F">
        <w:rPr>
          <w:color w:val="000000" w:themeColor="text1"/>
        </w:rPr>
        <w:t>（</w:t>
      </w:r>
      <w:r w:rsidRPr="004D055F">
        <w:rPr>
          <w:color w:val="000000" w:themeColor="text1"/>
        </w:rPr>
        <w:t>3</w:t>
      </w:r>
      <w:r w:rsidRPr="004D055F">
        <w:rPr>
          <w:color w:val="000000" w:themeColor="text1"/>
        </w:rPr>
        <w:t>）房间门：硬木甲板门。</w:t>
      </w:r>
    </w:p>
    <w:p w:rsidR="005A51F1" w:rsidRPr="004D055F" w:rsidRDefault="005A51F1" w:rsidP="005A51F1">
      <w:pPr>
        <w:pStyle w:val="4"/>
        <w:rPr>
          <w:color w:val="000000" w:themeColor="text1"/>
        </w:rPr>
      </w:pPr>
      <w:r w:rsidRPr="004D055F">
        <w:rPr>
          <w:color w:val="000000" w:themeColor="text1"/>
        </w:rPr>
        <w:t>屋面</w:t>
      </w:r>
    </w:p>
    <w:p w:rsidR="00A64D67" w:rsidRPr="004D055F" w:rsidRDefault="00A64D67" w:rsidP="005A51F1">
      <w:pPr>
        <w:rPr>
          <w:color w:val="000000" w:themeColor="text1"/>
        </w:rPr>
      </w:pPr>
      <w:r w:rsidRPr="004D055F">
        <w:rPr>
          <w:color w:val="000000" w:themeColor="text1"/>
        </w:rPr>
        <w:t>主体建筑屋面防水设计按</w:t>
      </w:r>
      <w:r w:rsidRPr="004D055F">
        <w:rPr>
          <w:color w:val="000000" w:themeColor="text1"/>
        </w:rPr>
        <w:t>I</w:t>
      </w:r>
      <w:r w:rsidRPr="004D055F">
        <w:rPr>
          <w:color w:val="000000" w:themeColor="text1"/>
        </w:rPr>
        <w:t>级，采用两道防水设防。屋面（非上人有保温屋面）构造做法如下</w:t>
      </w:r>
      <w:r w:rsidRPr="004D055F">
        <w:rPr>
          <w:color w:val="000000" w:themeColor="text1"/>
        </w:rPr>
        <w:t>:</w:t>
      </w:r>
    </w:p>
    <w:p w:rsidR="005A51F1" w:rsidRPr="004D055F" w:rsidRDefault="00A64D67" w:rsidP="005A51F1">
      <w:pPr>
        <w:ind w:firstLine="476"/>
        <w:rPr>
          <w:color w:val="000000" w:themeColor="text1"/>
          <w:spacing w:val="-1"/>
        </w:rPr>
      </w:pPr>
      <w:r w:rsidRPr="004D055F">
        <w:rPr>
          <w:color w:val="000000" w:themeColor="text1"/>
          <w:spacing w:val="-1"/>
        </w:rPr>
        <w:t xml:space="preserve">a. 390*390*40 </w:t>
      </w:r>
      <w:r w:rsidRPr="004D055F">
        <w:rPr>
          <w:color w:val="000000" w:themeColor="text1"/>
          <w:spacing w:val="-1"/>
        </w:rPr>
        <w:t>预制块</w:t>
      </w:r>
    </w:p>
    <w:p w:rsidR="00A64D67" w:rsidRPr="004D055F" w:rsidRDefault="00A64D67" w:rsidP="005A51F1">
      <w:pPr>
        <w:ind w:firstLine="476"/>
        <w:rPr>
          <w:color w:val="000000" w:themeColor="text1"/>
          <w:spacing w:val="-1"/>
        </w:rPr>
      </w:pPr>
      <w:r w:rsidRPr="004D055F">
        <w:rPr>
          <w:color w:val="000000" w:themeColor="text1"/>
          <w:spacing w:val="-1"/>
        </w:rPr>
        <w:t xml:space="preserve">b. 20 </w:t>
      </w:r>
      <w:r w:rsidRPr="004D055F">
        <w:rPr>
          <w:color w:val="000000" w:themeColor="text1"/>
          <w:spacing w:val="-1"/>
        </w:rPr>
        <w:t>厚聚合物砂浆铺卧</w:t>
      </w:r>
    </w:p>
    <w:p w:rsidR="00A64D67" w:rsidRPr="004D055F" w:rsidRDefault="00A64D67" w:rsidP="005A51F1">
      <w:pPr>
        <w:ind w:firstLine="476"/>
        <w:rPr>
          <w:color w:val="000000" w:themeColor="text1"/>
          <w:spacing w:val="-1"/>
        </w:rPr>
      </w:pPr>
      <w:r w:rsidRPr="004D055F">
        <w:rPr>
          <w:color w:val="000000" w:themeColor="text1"/>
          <w:spacing w:val="-1"/>
        </w:rPr>
        <w:t xml:space="preserve">c. 10 </w:t>
      </w:r>
      <w:r w:rsidRPr="004D055F">
        <w:rPr>
          <w:color w:val="000000" w:themeColor="text1"/>
          <w:spacing w:val="-1"/>
        </w:rPr>
        <w:t>厚白灰砂浆隔离层</w:t>
      </w:r>
    </w:p>
    <w:p w:rsidR="00C56271" w:rsidRPr="004D055F" w:rsidRDefault="00A64D67" w:rsidP="005A51F1">
      <w:pPr>
        <w:ind w:firstLine="476"/>
        <w:rPr>
          <w:color w:val="000000" w:themeColor="text1"/>
          <w:spacing w:val="-1"/>
        </w:rPr>
      </w:pPr>
      <w:r w:rsidRPr="004D055F">
        <w:rPr>
          <w:color w:val="000000" w:themeColor="text1"/>
          <w:spacing w:val="-1"/>
        </w:rPr>
        <w:t xml:space="preserve">d. 3.0mm+3.0mm </w:t>
      </w:r>
      <w:r w:rsidRPr="004D055F">
        <w:rPr>
          <w:color w:val="000000" w:themeColor="text1"/>
          <w:spacing w:val="-1"/>
        </w:rPr>
        <w:t>厚双层</w:t>
      </w:r>
      <w:r w:rsidRPr="004D055F">
        <w:rPr>
          <w:color w:val="000000" w:themeColor="text1"/>
          <w:spacing w:val="-1"/>
        </w:rPr>
        <w:t xml:space="preserve"> SBS </w:t>
      </w:r>
      <w:r w:rsidRPr="004D055F">
        <w:rPr>
          <w:color w:val="000000" w:themeColor="text1"/>
          <w:spacing w:val="-1"/>
        </w:rPr>
        <w:t>改性沥青防水卷</w:t>
      </w:r>
    </w:p>
    <w:p w:rsidR="00A64D67" w:rsidRPr="004D055F" w:rsidRDefault="00A64D67" w:rsidP="005A51F1">
      <w:pPr>
        <w:ind w:firstLine="476"/>
        <w:rPr>
          <w:color w:val="000000" w:themeColor="text1"/>
          <w:spacing w:val="-1"/>
        </w:rPr>
      </w:pPr>
      <w:r w:rsidRPr="004D055F">
        <w:rPr>
          <w:color w:val="000000" w:themeColor="text1"/>
          <w:spacing w:val="-1"/>
        </w:rPr>
        <w:t xml:space="preserve">e. 20 </w:t>
      </w:r>
      <w:r w:rsidRPr="004D055F">
        <w:rPr>
          <w:color w:val="000000" w:themeColor="text1"/>
          <w:spacing w:val="-1"/>
        </w:rPr>
        <w:t>厚</w:t>
      </w:r>
      <w:r w:rsidRPr="004D055F">
        <w:rPr>
          <w:color w:val="000000" w:themeColor="text1"/>
          <w:spacing w:val="-1"/>
        </w:rPr>
        <w:t xml:space="preserve"> 1</w:t>
      </w:r>
      <w:r w:rsidRPr="004D055F">
        <w:rPr>
          <w:color w:val="000000" w:themeColor="text1"/>
          <w:spacing w:val="-1"/>
        </w:rPr>
        <w:t>：</w:t>
      </w:r>
      <w:r w:rsidRPr="004D055F">
        <w:rPr>
          <w:color w:val="000000" w:themeColor="text1"/>
          <w:spacing w:val="-1"/>
        </w:rPr>
        <w:t xml:space="preserve">3 </w:t>
      </w:r>
      <w:r w:rsidRPr="004D055F">
        <w:rPr>
          <w:color w:val="000000" w:themeColor="text1"/>
          <w:spacing w:val="-1"/>
        </w:rPr>
        <w:t>水泥砂浆找平层</w:t>
      </w:r>
    </w:p>
    <w:p w:rsidR="00A64D67" w:rsidRPr="004D055F" w:rsidRDefault="00A64D67" w:rsidP="005A51F1">
      <w:pPr>
        <w:ind w:firstLine="476"/>
        <w:rPr>
          <w:color w:val="000000" w:themeColor="text1"/>
          <w:spacing w:val="-1"/>
        </w:rPr>
      </w:pPr>
      <w:r w:rsidRPr="004D055F">
        <w:rPr>
          <w:color w:val="000000" w:themeColor="text1"/>
          <w:spacing w:val="-1"/>
        </w:rPr>
        <w:t xml:space="preserve">f. </w:t>
      </w:r>
      <w:r w:rsidRPr="004D055F">
        <w:rPr>
          <w:color w:val="000000" w:themeColor="text1"/>
          <w:spacing w:val="-1"/>
        </w:rPr>
        <w:t>最薄处</w:t>
      </w:r>
      <w:r w:rsidRPr="004D055F">
        <w:rPr>
          <w:color w:val="000000" w:themeColor="text1"/>
          <w:spacing w:val="-1"/>
        </w:rPr>
        <w:t xml:space="preserve"> 30 </w:t>
      </w:r>
      <w:r w:rsidRPr="004D055F">
        <w:rPr>
          <w:color w:val="000000" w:themeColor="text1"/>
          <w:spacing w:val="-1"/>
        </w:rPr>
        <w:t>厚</w:t>
      </w:r>
      <w:r w:rsidRPr="004D055F">
        <w:rPr>
          <w:color w:val="000000" w:themeColor="text1"/>
          <w:spacing w:val="-1"/>
        </w:rPr>
        <w:t xml:space="preserve"> LC5.0 </w:t>
      </w:r>
      <w:r w:rsidRPr="004D055F">
        <w:rPr>
          <w:color w:val="000000" w:themeColor="text1"/>
          <w:spacing w:val="-1"/>
        </w:rPr>
        <w:t>轻集料混凝土</w:t>
      </w:r>
      <w:r w:rsidRPr="004D055F">
        <w:rPr>
          <w:color w:val="000000" w:themeColor="text1"/>
          <w:spacing w:val="-1"/>
        </w:rPr>
        <w:t xml:space="preserve"> 2%</w:t>
      </w:r>
      <w:r w:rsidRPr="004D055F">
        <w:rPr>
          <w:color w:val="000000" w:themeColor="text1"/>
          <w:spacing w:val="-1"/>
        </w:rPr>
        <w:t>找坡层</w:t>
      </w:r>
    </w:p>
    <w:p w:rsidR="005A51F1" w:rsidRPr="004D055F" w:rsidRDefault="005A51F1" w:rsidP="005A51F1">
      <w:pPr>
        <w:ind w:firstLine="476"/>
        <w:rPr>
          <w:color w:val="000000" w:themeColor="text1"/>
          <w:spacing w:val="-1"/>
        </w:rPr>
      </w:pPr>
      <w:r w:rsidRPr="004D055F">
        <w:rPr>
          <w:color w:val="000000" w:themeColor="text1"/>
          <w:spacing w:val="-1"/>
        </w:rPr>
        <w:t xml:space="preserve">g. 50 </w:t>
      </w:r>
      <w:r w:rsidRPr="004D055F">
        <w:rPr>
          <w:color w:val="000000" w:themeColor="text1"/>
          <w:spacing w:val="-1"/>
        </w:rPr>
        <w:t>厚泡沫玻璃保温层</w:t>
      </w:r>
    </w:p>
    <w:p w:rsidR="005A51F1" w:rsidRPr="004D055F" w:rsidRDefault="005A51F1" w:rsidP="005A51F1">
      <w:pPr>
        <w:rPr>
          <w:color w:val="000000" w:themeColor="text1"/>
        </w:rPr>
      </w:pPr>
      <w:r w:rsidRPr="004D055F">
        <w:rPr>
          <w:color w:val="000000" w:themeColor="text1"/>
        </w:rPr>
        <w:t>h.</w:t>
      </w:r>
      <w:r w:rsidRPr="004D055F">
        <w:rPr>
          <w:color w:val="000000" w:themeColor="text1"/>
        </w:rPr>
        <w:t>现浇钢筋混凝土屋面</w:t>
      </w:r>
    </w:p>
    <w:p w:rsidR="005A51F1" w:rsidRPr="004D055F" w:rsidRDefault="005A51F1" w:rsidP="005A51F1">
      <w:pPr>
        <w:pStyle w:val="4"/>
        <w:rPr>
          <w:color w:val="000000" w:themeColor="text1"/>
        </w:rPr>
      </w:pPr>
      <w:r w:rsidRPr="004D055F">
        <w:rPr>
          <w:color w:val="000000" w:themeColor="text1"/>
        </w:rPr>
        <w:lastRenderedPageBreak/>
        <w:t>道路和景观</w:t>
      </w:r>
    </w:p>
    <w:p w:rsidR="005A51F1" w:rsidRPr="004D055F" w:rsidRDefault="005A51F1" w:rsidP="005A51F1">
      <w:pPr>
        <w:rPr>
          <w:color w:val="000000" w:themeColor="text1"/>
        </w:rPr>
      </w:pPr>
      <w:r w:rsidRPr="004D055F">
        <w:rPr>
          <w:color w:val="000000" w:themeColor="text1"/>
        </w:rPr>
        <w:t>详见道路、景观图纸。</w:t>
      </w:r>
    </w:p>
    <w:p w:rsidR="00A64D67" w:rsidRPr="004D055F" w:rsidRDefault="001A4C9C" w:rsidP="001A4C9C">
      <w:pPr>
        <w:pStyle w:val="3"/>
        <w:rPr>
          <w:color w:val="000000" w:themeColor="text1"/>
        </w:rPr>
      </w:pPr>
      <w:r w:rsidRPr="004D055F">
        <w:rPr>
          <w:rFonts w:hint="eastAsia"/>
          <w:color w:val="000000" w:themeColor="text1"/>
        </w:rPr>
        <w:t>室内做法表</w:t>
      </w:r>
    </w:p>
    <w:p w:rsidR="001A4C9C" w:rsidRPr="004D055F" w:rsidRDefault="001A4C9C" w:rsidP="001A4C9C">
      <w:pPr>
        <w:pStyle w:val="af9"/>
        <w:spacing w:before="156"/>
        <w:rPr>
          <w:rFonts w:eastAsiaTheme="minorEastAsia"/>
          <w:bCs/>
          <w:color w:val="000000" w:themeColor="text1"/>
          <w:w w:val="95"/>
        </w:rPr>
      </w:pPr>
      <w:r w:rsidRPr="004D055F">
        <w:rPr>
          <w:color w:val="000000" w:themeColor="text1"/>
          <w:w w:val="95"/>
        </w:rPr>
        <w:t>楼面做法</w:t>
      </w:r>
      <w:r w:rsidRPr="004D055F">
        <w:rPr>
          <w:rFonts w:eastAsiaTheme="minorEastAsia" w:hint="eastAsia"/>
          <w:bCs/>
          <w:color w:val="000000" w:themeColor="text1"/>
          <w:w w:val="95"/>
        </w:rPr>
        <w:t>表</w:t>
      </w:r>
    </w:p>
    <w:p w:rsidR="001A4C9C" w:rsidRPr="004D055F" w:rsidRDefault="001A4C9C" w:rsidP="001A4C9C">
      <w:pPr>
        <w:pStyle w:val="afd"/>
        <w:rPr>
          <w:color w:val="000000" w:themeColor="text1"/>
        </w:rPr>
      </w:pPr>
      <w:r w:rsidRPr="004D055F">
        <w:rPr>
          <w:rFonts w:hint="eastAsia"/>
          <w:color w:val="000000" w:themeColor="text1"/>
        </w:rPr>
        <w:drawing>
          <wp:inline distT="0" distB="0" distL="0" distR="0">
            <wp:extent cx="5115675" cy="4068000"/>
            <wp:effectExtent l="19050" t="0" r="8775" b="0"/>
            <wp:docPr id="5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5115675" cy="4068000"/>
                    </a:xfrm>
                    <a:prstGeom prst="rect">
                      <a:avLst/>
                    </a:prstGeom>
                    <a:noFill/>
                    <a:ln w="9525">
                      <a:noFill/>
                      <a:miter lim="800000"/>
                      <a:headEnd/>
                      <a:tailEnd/>
                    </a:ln>
                  </pic:spPr>
                </pic:pic>
              </a:graphicData>
            </a:graphic>
          </wp:inline>
        </w:drawing>
      </w:r>
    </w:p>
    <w:p w:rsidR="007F3016" w:rsidRPr="004D055F" w:rsidRDefault="007F3016">
      <w:pPr>
        <w:widowControl/>
        <w:spacing w:line="240" w:lineRule="auto"/>
        <w:ind w:firstLineChars="0" w:firstLine="0"/>
        <w:jc w:val="left"/>
        <w:rPr>
          <w:b/>
          <w:color w:val="000000" w:themeColor="text1"/>
          <w:sz w:val="21"/>
          <w:szCs w:val="21"/>
        </w:rPr>
      </w:pPr>
      <w:r w:rsidRPr="004D055F">
        <w:rPr>
          <w:color w:val="000000" w:themeColor="text1"/>
        </w:rPr>
        <w:br w:type="page"/>
      </w:r>
    </w:p>
    <w:p w:rsidR="001A4C9C" w:rsidRPr="004D055F" w:rsidRDefault="001A4C9C" w:rsidP="001A4C9C">
      <w:pPr>
        <w:pStyle w:val="af9"/>
        <w:spacing w:before="156"/>
        <w:rPr>
          <w:rFonts w:eastAsiaTheme="minorEastAsia"/>
          <w:color w:val="000000" w:themeColor="text1"/>
        </w:rPr>
      </w:pPr>
      <w:r w:rsidRPr="004D055F">
        <w:rPr>
          <w:color w:val="000000" w:themeColor="text1"/>
        </w:rPr>
        <w:lastRenderedPageBreak/>
        <w:t>内墙面做</w:t>
      </w:r>
      <w:r w:rsidRPr="004D055F">
        <w:rPr>
          <w:color w:val="000000" w:themeColor="text1"/>
          <w:spacing w:val="3"/>
        </w:rPr>
        <w:t>法</w:t>
      </w:r>
      <w:r w:rsidRPr="004D055F">
        <w:rPr>
          <w:rFonts w:eastAsiaTheme="minorEastAsia" w:hint="eastAsia"/>
          <w:bCs/>
          <w:color w:val="000000" w:themeColor="text1"/>
        </w:rPr>
        <w:t>表</w:t>
      </w:r>
    </w:p>
    <w:p w:rsidR="001A4C9C" w:rsidRPr="004D055F" w:rsidRDefault="001A4C9C" w:rsidP="001A4C9C">
      <w:pPr>
        <w:pStyle w:val="afd"/>
        <w:rPr>
          <w:color w:val="000000" w:themeColor="text1"/>
        </w:rPr>
      </w:pPr>
      <w:r w:rsidRPr="004D055F">
        <w:rPr>
          <w:rFonts w:hint="eastAsia"/>
          <w:color w:val="000000" w:themeColor="text1"/>
        </w:rPr>
        <w:drawing>
          <wp:inline distT="0" distB="0" distL="0" distR="0">
            <wp:extent cx="4983967" cy="3420000"/>
            <wp:effectExtent l="19050" t="0" r="7133" b="0"/>
            <wp:docPr id="5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srcRect/>
                    <a:stretch>
                      <a:fillRect/>
                    </a:stretch>
                  </pic:blipFill>
                  <pic:spPr bwMode="auto">
                    <a:xfrm>
                      <a:off x="0" y="0"/>
                      <a:ext cx="4983967" cy="3420000"/>
                    </a:xfrm>
                    <a:prstGeom prst="rect">
                      <a:avLst/>
                    </a:prstGeom>
                    <a:noFill/>
                    <a:ln w="9525">
                      <a:noFill/>
                      <a:miter lim="800000"/>
                      <a:headEnd/>
                      <a:tailEnd/>
                    </a:ln>
                  </pic:spPr>
                </pic:pic>
              </a:graphicData>
            </a:graphic>
          </wp:inline>
        </w:drawing>
      </w:r>
    </w:p>
    <w:p w:rsidR="001A4C9C" w:rsidRPr="004D055F" w:rsidRDefault="00857136" w:rsidP="004D4ECC">
      <w:pPr>
        <w:pStyle w:val="af9"/>
        <w:spacing w:beforeLines="100"/>
        <w:rPr>
          <w:color w:val="000000" w:themeColor="text1"/>
        </w:rPr>
      </w:pPr>
      <w:r w:rsidRPr="004D055F">
        <w:rPr>
          <w:rFonts w:hint="eastAsia"/>
          <w:color w:val="000000" w:themeColor="text1"/>
        </w:rPr>
        <w:t>顶棚做法表</w:t>
      </w:r>
    </w:p>
    <w:p w:rsidR="001A4C9C" w:rsidRPr="004D055F" w:rsidRDefault="00857136" w:rsidP="001A4C9C">
      <w:pPr>
        <w:pStyle w:val="afd"/>
        <w:rPr>
          <w:color w:val="000000" w:themeColor="text1"/>
        </w:rPr>
      </w:pPr>
      <w:r w:rsidRPr="004D055F">
        <w:rPr>
          <w:rFonts w:hint="eastAsia"/>
          <w:color w:val="000000" w:themeColor="text1"/>
        </w:rPr>
        <w:drawing>
          <wp:inline distT="0" distB="0" distL="0" distR="0">
            <wp:extent cx="5274310" cy="3967485"/>
            <wp:effectExtent l="19050" t="0" r="2540" b="0"/>
            <wp:docPr id="5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5274310" cy="3967485"/>
                    </a:xfrm>
                    <a:prstGeom prst="rect">
                      <a:avLst/>
                    </a:prstGeom>
                    <a:noFill/>
                    <a:ln w="9525">
                      <a:noFill/>
                      <a:miter lim="800000"/>
                      <a:headEnd/>
                      <a:tailEnd/>
                    </a:ln>
                  </pic:spPr>
                </pic:pic>
              </a:graphicData>
            </a:graphic>
          </wp:inline>
        </w:drawing>
      </w:r>
    </w:p>
    <w:p w:rsidR="00857136" w:rsidRPr="004D055F" w:rsidRDefault="00857136" w:rsidP="001A4C9C">
      <w:pPr>
        <w:pStyle w:val="afd"/>
        <w:rPr>
          <w:color w:val="000000" w:themeColor="text1"/>
        </w:rPr>
      </w:pPr>
    </w:p>
    <w:p w:rsidR="00857136" w:rsidRPr="004D055F" w:rsidRDefault="00857136" w:rsidP="001A4C9C">
      <w:pPr>
        <w:pStyle w:val="afd"/>
        <w:rPr>
          <w:color w:val="000000" w:themeColor="text1"/>
        </w:rPr>
      </w:pPr>
    </w:p>
    <w:p w:rsidR="00857136" w:rsidRPr="004D055F" w:rsidRDefault="00857136" w:rsidP="001A4C9C">
      <w:pPr>
        <w:pStyle w:val="afd"/>
        <w:rPr>
          <w:color w:val="000000" w:themeColor="text1"/>
        </w:rPr>
      </w:pPr>
    </w:p>
    <w:p w:rsidR="00857136" w:rsidRPr="004D055F" w:rsidRDefault="00857136" w:rsidP="001A4C9C">
      <w:pPr>
        <w:pStyle w:val="afd"/>
        <w:rPr>
          <w:color w:val="000000" w:themeColor="text1"/>
        </w:rPr>
      </w:pPr>
    </w:p>
    <w:p w:rsidR="00857136" w:rsidRPr="004D055F" w:rsidRDefault="00857136" w:rsidP="00857136">
      <w:pPr>
        <w:pStyle w:val="af9"/>
        <w:spacing w:before="156"/>
        <w:rPr>
          <w:color w:val="000000" w:themeColor="text1"/>
        </w:rPr>
      </w:pPr>
      <w:r w:rsidRPr="004D055F">
        <w:rPr>
          <w:rFonts w:hint="eastAsia"/>
          <w:color w:val="000000" w:themeColor="text1"/>
        </w:rPr>
        <w:lastRenderedPageBreak/>
        <w:t>踢脚（</w:t>
      </w:r>
      <w:r w:rsidRPr="004D055F">
        <w:rPr>
          <w:rFonts w:hint="eastAsia"/>
          <w:color w:val="000000" w:themeColor="text1"/>
        </w:rPr>
        <w:t>100</w:t>
      </w:r>
      <w:r w:rsidRPr="004D055F">
        <w:rPr>
          <w:rFonts w:hint="eastAsia"/>
          <w:color w:val="000000" w:themeColor="text1"/>
        </w:rPr>
        <w:t>高）做法表</w:t>
      </w:r>
    </w:p>
    <w:p w:rsidR="00857136" w:rsidRPr="004D055F" w:rsidRDefault="00857136" w:rsidP="001A4C9C">
      <w:pPr>
        <w:pStyle w:val="afd"/>
        <w:rPr>
          <w:color w:val="000000" w:themeColor="text1"/>
        </w:rPr>
      </w:pPr>
      <w:r w:rsidRPr="004D055F">
        <w:rPr>
          <w:rFonts w:hint="eastAsia"/>
          <w:color w:val="000000" w:themeColor="text1"/>
        </w:rPr>
        <w:drawing>
          <wp:inline distT="0" distB="0" distL="0" distR="0">
            <wp:extent cx="5274310" cy="1773745"/>
            <wp:effectExtent l="19050" t="0" r="2540" b="0"/>
            <wp:docPr id="5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5274310" cy="1773745"/>
                    </a:xfrm>
                    <a:prstGeom prst="rect">
                      <a:avLst/>
                    </a:prstGeom>
                    <a:noFill/>
                    <a:ln w="9525">
                      <a:noFill/>
                      <a:miter lim="800000"/>
                      <a:headEnd/>
                      <a:tailEnd/>
                    </a:ln>
                  </pic:spPr>
                </pic:pic>
              </a:graphicData>
            </a:graphic>
          </wp:inline>
        </w:drawing>
      </w:r>
    </w:p>
    <w:p w:rsidR="00857136" w:rsidRPr="004D055F" w:rsidRDefault="00857136" w:rsidP="00857136">
      <w:pPr>
        <w:pStyle w:val="3"/>
        <w:rPr>
          <w:color w:val="000000" w:themeColor="text1"/>
        </w:rPr>
      </w:pPr>
      <w:r w:rsidRPr="004D055F">
        <w:rPr>
          <w:rFonts w:hint="eastAsia"/>
          <w:color w:val="000000" w:themeColor="text1"/>
        </w:rPr>
        <w:t>室内装饰材料表</w:t>
      </w:r>
    </w:p>
    <w:tbl>
      <w:tblPr>
        <w:tblStyle w:val="TableNormal"/>
        <w:tblW w:w="9610" w:type="dxa"/>
        <w:jc w:val="center"/>
        <w:tblLook w:val="01E0"/>
      </w:tblPr>
      <w:tblGrid>
        <w:gridCol w:w="368"/>
        <w:gridCol w:w="1418"/>
        <w:gridCol w:w="1701"/>
        <w:gridCol w:w="426"/>
        <w:gridCol w:w="992"/>
        <w:gridCol w:w="425"/>
        <w:gridCol w:w="1144"/>
        <w:gridCol w:w="274"/>
        <w:gridCol w:w="1275"/>
        <w:gridCol w:w="428"/>
        <w:gridCol w:w="1159"/>
      </w:tblGrid>
      <w:tr w:rsidR="00857136" w:rsidRPr="004D055F" w:rsidTr="00857136">
        <w:trPr>
          <w:trHeight w:hRule="exact" w:val="622"/>
          <w:jc w:val="center"/>
        </w:trPr>
        <w:tc>
          <w:tcPr>
            <w:tcW w:w="368" w:type="dxa"/>
            <w:vMerge w:val="restart"/>
            <w:tcBorders>
              <w:top w:val="single" w:sz="5" w:space="0" w:color="000000"/>
              <w:left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管 理 用 房</w:t>
            </w:r>
          </w:p>
        </w:tc>
        <w:tc>
          <w:tcPr>
            <w:tcW w:w="141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楼梯间</w:t>
            </w:r>
          </w:p>
        </w:tc>
        <w:tc>
          <w:tcPr>
            <w:tcW w:w="1701"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防滑</w:t>
            </w:r>
            <w:r w:rsidRPr="004D055F">
              <w:rPr>
                <w:rFonts w:eastAsia="宋体" w:cs="宋体"/>
                <w:color w:val="000000" w:themeColor="text1"/>
                <w:spacing w:val="-3"/>
                <w:sz w:val="18"/>
                <w:szCs w:val="18"/>
              </w:rPr>
              <w:t>地</w:t>
            </w:r>
            <w:r w:rsidRPr="004D055F">
              <w:rPr>
                <w:rFonts w:eastAsia="宋体" w:cs="宋体"/>
                <w:color w:val="000000" w:themeColor="text1"/>
                <w:sz w:val="18"/>
                <w:szCs w:val="18"/>
              </w:rPr>
              <w:t>砖</w:t>
            </w:r>
            <w:r w:rsidRPr="004D055F">
              <w:rPr>
                <w:rFonts w:eastAsia="宋体" w:cs="宋体"/>
                <w:color w:val="000000" w:themeColor="text1"/>
                <w:spacing w:val="-2"/>
                <w:sz w:val="18"/>
                <w:szCs w:val="18"/>
              </w:rPr>
              <w:t>楼</w:t>
            </w:r>
            <w:r w:rsidRPr="004D055F">
              <w:rPr>
                <w:rFonts w:eastAsia="宋体" w:cs="宋体"/>
                <w:color w:val="000000" w:themeColor="text1"/>
                <w:sz w:val="18"/>
                <w:szCs w:val="18"/>
              </w:rPr>
              <w:t>地面</w:t>
            </w:r>
          </w:p>
        </w:tc>
        <w:tc>
          <w:tcPr>
            <w:tcW w:w="426"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L1</w:t>
            </w:r>
          </w:p>
        </w:tc>
        <w:tc>
          <w:tcPr>
            <w:tcW w:w="992"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面砖</w:t>
            </w:r>
            <w:r w:rsidRPr="004D055F">
              <w:rPr>
                <w:rFonts w:eastAsia="宋体" w:cs="宋体"/>
                <w:color w:val="000000" w:themeColor="text1"/>
                <w:spacing w:val="-3"/>
                <w:sz w:val="18"/>
                <w:szCs w:val="18"/>
              </w:rPr>
              <w:t>踢</w:t>
            </w:r>
            <w:r w:rsidRPr="004D055F">
              <w:rPr>
                <w:rFonts w:eastAsia="宋体" w:cs="宋体"/>
                <w:color w:val="000000" w:themeColor="text1"/>
                <w:sz w:val="18"/>
                <w:szCs w:val="18"/>
              </w:rPr>
              <w:t>脚</w:t>
            </w:r>
          </w:p>
        </w:tc>
        <w:tc>
          <w:tcPr>
            <w:tcW w:w="42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T</w:t>
            </w:r>
            <w:r w:rsidRPr="004D055F">
              <w:rPr>
                <w:rFonts w:ascii="Trebuchet MS" w:eastAsia="Trebuchet MS" w:hAnsi="Trebuchet MS" w:cs="Trebuchet MS"/>
                <w:color w:val="000000" w:themeColor="text1"/>
                <w:sz w:val="18"/>
                <w:szCs w:val="18"/>
              </w:rPr>
              <w:t>1</w:t>
            </w:r>
          </w:p>
        </w:tc>
        <w:tc>
          <w:tcPr>
            <w:tcW w:w="114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乳胶</w:t>
            </w:r>
            <w:r w:rsidRPr="004D055F">
              <w:rPr>
                <w:rFonts w:eastAsia="宋体" w:cs="宋体"/>
                <w:color w:val="000000" w:themeColor="text1"/>
                <w:spacing w:val="-3"/>
                <w:sz w:val="18"/>
                <w:szCs w:val="18"/>
              </w:rPr>
              <w:t>漆</w:t>
            </w:r>
            <w:r w:rsidRPr="004D055F">
              <w:rPr>
                <w:rFonts w:eastAsia="宋体" w:cs="宋体"/>
                <w:color w:val="000000" w:themeColor="text1"/>
                <w:sz w:val="18"/>
                <w:szCs w:val="18"/>
              </w:rPr>
              <w:t>内</w:t>
            </w:r>
            <w:r w:rsidRPr="004D055F">
              <w:rPr>
                <w:rFonts w:eastAsia="宋体" w:cs="宋体"/>
                <w:color w:val="000000" w:themeColor="text1"/>
                <w:spacing w:val="-3"/>
                <w:sz w:val="18"/>
                <w:szCs w:val="18"/>
              </w:rPr>
              <w:t>墙面</w:t>
            </w:r>
          </w:p>
        </w:tc>
        <w:tc>
          <w:tcPr>
            <w:tcW w:w="27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2"/>
                <w:sz w:val="18"/>
                <w:szCs w:val="18"/>
              </w:rPr>
              <w:t>Q1</w:t>
            </w:r>
          </w:p>
        </w:tc>
        <w:tc>
          <w:tcPr>
            <w:tcW w:w="127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lang w:eastAsia="zh-CN"/>
              </w:rPr>
            </w:pPr>
            <w:r w:rsidRPr="004D055F">
              <w:rPr>
                <w:rFonts w:eastAsia="宋体" w:cs="宋体"/>
                <w:color w:val="000000" w:themeColor="text1"/>
                <w:sz w:val="18"/>
                <w:szCs w:val="18"/>
                <w:lang w:eastAsia="zh-CN"/>
              </w:rPr>
              <w:t>防霉</w:t>
            </w:r>
            <w:r w:rsidRPr="004D055F">
              <w:rPr>
                <w:rFonts w:eastAsia="宋体" w:cs="宋体"/>
                <w:color w:val="000000" w:themeColor="text1"/>
                <w:spacing w:val="-3"/>
                <w:sz w:val="18"/>
                <w:szCs w:val="18"/>
                <w:lang w:eastAsia="zh-CN"/>
              </w:rPr>
              <w:t>无</w:t>
            </w:r>
            <w:r w:rsidRPr="004D055F">
              <w:rPr>
                <w:rFonts w:eastAsia="宋体" w:cs="宋体"/>
                <w:color w:val="000000" w:themeColor="text1"/>
                <w:sz w:val="18"/>
                <w:szCs w:val="18"/>
                <w:lang w:eastAsia="zh-CN"/>
              </w:rPr>
              <w:t>机</w:t>
            </w:r>
            <w:r w:rsidRPr="004D055F">
              <w:rPr>
                <w:rFonts w:eastAsia="宋体" w:cs="宋体"/>
                <w:color w:val="000000" w:themeColor="text1"/>
                <w:spacing w:val="-3"/>
                <w:sz w:val="18"/>
                <w:szCs w:val="18"/>
                <w:lang w:eastAsia="zh-CN"/>
              </w:rPr>
              <w:t>内</w:t>
            </w:r>
            <w:r w:rsidRPr="004D055F">
              <w:rPr>
                <w:rFonts w:eastAsia="宋体" w:cs="宋体"/>
                <w:color w:val="000000" w:themeColor="text1"/>
                <w:sz w:val="18"/>
                <w:szCs w:val="18"/>
                <w:lang w:eastAsia="zh-CN"/>
              </w:rPr>
              <w:t>墙</w:t>
            </w:r>
            <w:r w:rsidRPr="004D055F">
              <w:rPr>
                <w:rFonts w:eastAsia="宋体" w:cs="宋体"/>
                <w:color w:val="000000" w:themeColor="text1"/>
                <w:spacing w:val="-3"/>
                <w:sz w:val="18"/>
                <w:szCs w:val="18"/>
                <w:lang w:eastAsia="zh-CN"/>
              </w:rPr>
              <w:t>涂</w:t>
            </w:r>
            <w:r w:rsidRPr="004D055F">
              <w:rPr>
                <w:rFonts w:eastAsia="宋体" w:cs="宋体"/>
                <w:color w:val="000000" w:themeColor="text1"/>
                <w:sz w:val="18"/>
                <w:szCs w:val="18"/>
                <w:lang w:eastAsia="zh-CN"/>
              </w:rPr>
              <w:t>料</w:t>
            </w:r>
            <w:r w:rsidRPr="004D055F">
              <w:rPr>
                <w:rFonts w:eastAsia="宋体" w:cs="宋体"/>
                <w:color w:val="000000" w:themeColor="text1"/>
                <w:spacing w:val="-3"/>
                <w:sz w:val="18"/>
                <w:szCs w:val="18"/>
                <w:lang w:eastAsia="zh-CN"/>
              </w:rPr>
              <w:t>顶</w:t>
            </w:r>
            <w:r w:rsidRPr="004D055F">
              <w:rPr>
                <w:rFonts w:eastAsia="宋体" w:cs="宋体"/>
                <w:color w:val="000000" w:themeColor="text1"/>
                <w:sz w:val="18"/>
                <w:szCs w:val="18"/>
                <w:lang w:eastAsia="zh-CN"/>
              </w:rPr>
              <w:t>棚</w:t>
            </w:r>
          </w:p>
        </w:tc>
        <w:tc>
          <w:tcPr>
            <w:tcW w:w="42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P1</w:t>
            </w:r>
          </w:p>
        </w:tc>
        <w:tc>
          <w:tcPr>
            <w:tcW w:w="0" w:type="auto"/>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tc>
      </w:tr>
      <w:tr w:rsidR="00857136" w:rsidRPr="004D055F" w:rsidTr="00857136">
        <w:trPr>
          <w:trHeight w:hRule="exact" w:val="655"/>
          <w:jc w:val="center"/>
        </w:trPr>
        <w:tc>
          <w:tcPr>
            <w:tcW w:w="368" w:type="dxa"/>
            <w:vMerge/>
            <w:tcBorders>
              <w:left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公共</w:t>
            </w:r>
            <w:r w:rsidRPr="004D055F">
              <w:rPr>
                <w:rFonts w:eastAsia="宋体" w:cs="宋体"/>
                <w:color w:val="000000" w:themeColor="text1"/>
                <w:spacing w:val="-3"/>
                <w:sz w:val="18"/>
                <w:szCs w:val="18"/>
              </w:rPr>
              <w:t>卫</w:t>
            </w:r>
            <w:r w:rsidRPr="004D055F">
              <w:rPr>
                <w:rFonts w:eastAsia="宋体" w:cs="宋体"/>
                <w:color w:val="000000" w:themeColor="text1"/>
                <w:sz w:val="18"/>
                <w:szCs w:val="18"/>
              </w:rPr>
              <w:t>生间</w:t>
            </w:r>
          </w:p>
        </w:tc>
        <w:tc>
          <w:tcPr>
            <w:tcW w:w="1701"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pacing w:val="-3"/>
                <w:sz w:val="18"/>
                <w:szCs w:val="18"/>
                <w:lang w:eastAsia="zh-CN"/>
              </w:rPr>
            </w:pPr>
            <w:r w:rsidRPr="004D055F">
              <w:rPr>
                <w:rFonts w:eastAsia="宋体" w:cs="宋体"/>
                <w:color w:val="000000" w:themeColor="text1"/>
                <w:sz w:val="18"/>
                <w:szCs w:val="18"/>
                <w:lang w:eastAsia="zh-CN"/>
              </w:rPr>
              <w:t>防滑</w:t>
            </w:r>
            <w:r w:rsidRPr="004D055F">
              <w:rPr>
                <w:rFonts w:eastAsia="宋体" w:cs="宋体"/>
                <w:color w:val="000000" w:themeColor="text1"/>
                <w:spacing w:val="-3"/>
                <w:sz w:val="18"/>
                <w:szCs w:val="18"/>
                <w:lang w:eastAsia="zh-CN"/>
              </w:rPr>
              <w:t>地</w:t>
            </w:r>
            <w:r w:rsidRPr="004D055F">
              <w:rPr>
                <w:rFonts w:eastAsia="宋体" w:cs="宋体"/>
                <w:color w:val="000000" w:themeColor="text1"/>
                <w:sz w:val="18"/>
                <w:szCs w:val="18"/>
                <w:lang w:eastAsia="zh-CN"/>
              </w:rPr>
              <w:t>砖</w:t>
            </w:r>
            <w:r w:rsidRPr="004D055F">
              <w:rPr>
                <w:rFonts w:eastAsia="宋体" w:cs="宋体"/>
                <w:color w:val="000000" w:themeColor="text1"/>
                <w:spacing w:val="-2"/>
                <w:sz w:val="18"/>
                <w:szCs w:val="18"/>
                <w:lang w:eastAsia="zh-CN"/>
              </w:rPr>
              <w:t>楼</w:t>
            </w:r>
            <w:r w:rsidRPr="004D055F">
              <w:rPr>
                <w:rFonts w:eastAsia="宋体" w:cs="宋体"/>
                <w:color w:val="000000" w:themeColor="text1"/>
                <w:sz w:val="18"/>
                <w:szCs w:val="18"/>
                <w:lang w:eastAsia="zh-CN"/>
              </w:rPr>
              <w:t>地</w:t>
            </w:r>
            <w:r w:rsidRPr="004D055F">
              <w:rPr>
                <w:rFonts w:eastAsia="宋体" w:cs="宋体"/>
                <w:color w:val="000000" w:themeColor="text1"/>
                <w:spacing w:val="-3"/>
                <w:sz w:val="18"/>
                <w:szCs w:val="18"/>
                <w:lang w:eastAsia="zh-CN"/>
              </w:rPr>
              <w:t>面</w:t>
            </w:r>
          </w:p>
          <w:p w:rsidR="00857136" w:rsidRPr="004D055F" w:rsidRDefault="00857136" w:rsidP="00857136">
            <w:pPr>
              <w:pStyle w:val="af8"/>
              <w:rPr>
                <w:rFonts w:eastAsia="宋体" w:cs="宋体"/>
                <w:color w:val="000000" w:themeColor="text1"/>
                <w:sz w:val="18"/>
                <w:szCs w:val="18"/>
                <w:lang w:eastAsia="zh-CN"/>
              </w:rPr>
            </w:pPr>
            <w:r w:rsidRPr="004D055F">
              <w:rPr>
                <w:rFonts w:eastAsia="宋体" w:cs="宋体"/>
                <w:color w:val="000000" w:themeColor="text1"/>
                <w:sz w:val="18"/>
                <w:szCs w:val="18"/>
                <w:lang w:eastAsia="zh-CN"/>
              </w:rPr>
              <w:t>（</w:t>
            </w:r>
            <w:r w:rsidRPr="004D055F">
              <w:rPr>
                <w:rFonts w:eastAsia="宋体" w:cs="宋体"/>
                <w:color w:val="000000" w:themeColor="text1"/>
                <w:spacing w:val="-3"/>
                <w:sz w:val="18"/>
                <w:szCs w:val="18"/>
                <w:lang w:eastAsia="zh-CN"/>
              </w:rPr>
              <w:t>有</w:t>
            </w:r>
            <w:r w:rsidRPr="004D055F">
              <w:rPr>
                <w:rFonts w:eastAsia="宋体" w:cs="宋体"/>
                <w:color w:val="000000" w:themeColor="text1"/>
                <w:sz w:val="18"/>
                <w:szCs w:val="18"/>
                <w:lang w:eastAsia="zh-CN"/>
              </w:rPr>
              <w:t>防</w:t>
            </w:r>
            <w:r w:rsidRPr="004D055F">
              <w:rPr>
                <w:rFonts w:eastAsia="宋体" w:cs="宋体"/>
                <w:color w:val="000000" w:themeColor="text1"/>
                <w:spacing w:val="-3"/>
                <w:sz w:val="18"/>
                <w:szCs w:val="18"/>
                <w:lang w:eastAsia="zh-CN"/>
              </w:rPr>
              <w:t>水</w:t>
            </w:r>
            <w:r w:rsidRPr="004D055F">
              <w:rPr>
                <w:rFonts w:eastAsia="宋体" w:cs="宋体"/>
                <w:color w:val="000000" w:themeColor="text1"/>
                <w:sz w:val="18"/>
                <w:szCs w:val="18"/>
                <w:lang w:eastAsia="zh-CN"/>
              </w:rPr>
              <w:t>）</w:t>
            </w:r>
          </w:p>
        </w:tc>
        <w:tc>
          <w:tcPr>
            <w:tcW w:w="426"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lang w:eastAsia="zh-CN"/>
              </w:rPr>
            </w:pPr>
          </w:p>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L2</w:t>
            </w:r>
          </w:p>
        </w:tc>
        <w:tc>
          <w:tcPr>
            <w:tcW w:w="992"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z w:val="18"/>
                <w:szCs w:val="18"/>
              </w:rPr>
              <w:t>-</w:t>
            </w:r>
          </w:p>
        </w:tc>
        <w:tc>
          <w:tcPr>
            <w:tcW w:w="42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z w:val="18"/>
                <w:szCs w:val="18"/>
              </w:rPr>
              <w:t>-</w:t>
            </w:r>
          </w:p>
        </w:tc>
        <w:tc>
          <w:tcPr>
            <w:tcW w:w="114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瓷砖</w:t>
            </w:r>
            <w:r w:rsidRPr="004D055F">
              <w:rPr>
                <w:rFonts w:eastAsia="宋体" w:cs="宋体"/>
                <w:color w:val="000000" w:themeColor="text1"/>
                <w:spacing w:val="-3"/>
                <w:sz w:val="18"/>
                <w:szCs w:val="18"/>
              </w:rPr>
              <w:t>墙</w:t>
            </w:r>
            <w:r w:rsidRPr="004D055F">
              <w:rPr>
                <w:rFonts w:eastAsia="宋体" w:cs="宋体"/>
                <w:color w:val="000000" w:themeColor="text1"/>
                <w:sz w:val="18"/>
                <w:szCs w:val="18"/>
              </w:rPr>
              <w:t>面</w:t>
            </w:r>
          </w:p>
        </w:tc>
        <w:tc>
          <w:tcPr>
            <w:tcW w:w="27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2"/>
                <w:sz w:val="18"/>
                <w:szCs w:val="18"/>
              </w:rPr>
              <w:t>Q2</w:t>
            </w:r>
          </w:p>
        </w:tc>
        <w:tc>
          <w:tcPr>
            <w:tcW w:w="127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lang w:eastAsia="zh-CN"/>
              </w:rPr>
            </w:pPr>
            <w:r w:rsidRPr="004D055F">
              <w:rPr>
                <w:rFonts w:eastAsia="宋体" w:cs="宋体"/>
                <w:color w:val="000000" w:themeColor="text1"/>
                <w:sz w:val="18"/>
                <w:szCs w:val="18"/>
                <w:lang w:eastAsia="zh-CN"/>
              </w:rPr>
              <w:t>轻钢</w:t>
            </w:r>
            <w:r w:rsidRPr="004D055F">
              <w:rPr>
                <w:rFonts w:eastAsia="宋体" w:cs="宋体"/>
                <w:color w:val="000000" w:themeColor="text1"/>
                <w:spacing w:val="-3"/>
                <w:sz w:val="18"/>
                <w:szCs w:val="18"/>
                <w:lang w:eastAsia="zh-CN"/>
              </w:rPr>
              <w:t>龙</w:t>
            </w:r>
            <w:r w:rsidRPr="004D055F">
              <w:rPr>
                <w:rFonts w:eastAsia="宋体" w:cs="宋体"/>
                <w:color w:val="000000" w:themeColor="text1"/>
                <w:sz w:val="18"/>
                <w:szCs w:val="18"/>
                <w:lang w:eastAsia="zh-CN"/>
              </w:rPr>
              <w:t>骨</w:t>
            </w:r>
            <w:r w:rsidRPr="004D055F">
              <w:rPr>
                <w:rFonts w:eastAsia="宋体" w:cs="宋体"/>
                <w:color w:val="000000" w:themeColor="text1"/>
                <w:spacing w:val="-3"/>
                <w:sz w:val="18"/>
                <w:szCs w:val="18"/>
                <w:lang w:eastAsia="zh-CN"/>
              </w:rPr>
              <w:t>铝</w:t>
            </w:r>
            <w:r w:rsidRPr="004D055F">
              <w:rPr>
                <w:rFonts w:eastAsia="宋体" w:cs="宋体"/>
                <w:color w:val="000000" w:themeColor="text1"/>
                <w:sz w:val="18"/>
                <w:szCs w:val="18"/>
                <w:lang w:eastAsia="zh-CN"/>
              </w:rPr>
              <w:t>合</w:t>
            </w:r>
            <w:r w:rsidRPr="004D055F">
              <w:rPr>
                <w:rFonts w:eastAsia="宋体" w:cs="宋体"/>
                <w:color w:val="000000" w:themeColor="text1"/>
                <w:spacing w:val="-3"/>
                <w:sz w:val="18"/>
                <w:szCs w:val="18"/>
                <w:lang w:eastAsia="zh-CN"/>
              </w:rPr>
              <w:t>金</w:t>
            </w:r>
            <w:r w:rsidRPr="004D055F">
              <w:rPr>
                <w:rFonts w:eastAsia="宋体" w:cs="宋体"/>
                <w:color w:val="000000" w:themeColor="text1"/>
                <w:sz w:val="18"/>
                <w:szCs w:val="18"/>
                <w:lang w:eastAsia="zh-CN"/>
              </w:rPr>
              <w:t>板</w:t>
            </w:r>
            <w:r w:rsidRPr="004D055F">
              <w:rPr>
                <w:rFonts w:eastAsia="宋体" w:cs="宋体"/>
                <w:color w:val="000000" w:themeColor="text1"/>
                <w:spacing w:val="-3"/>
                <w:sz w:val="18"/>
                <w:szCs w:val="18"/>
                <w:lang w:eastAsia="zh-CN"/>
              </w:rPr>
              <w:t>吊</w:t>
            </w:r>
            <w:r w:rsidRPr="004D055F">
              <w:rPr>
                <w:rFonts w:eastAsia="宋体" w:cs="宋体"/>
                <w:color w:val="000000" w:themeColor="text1"/>
                <w:sz w:val="18"/>
                <w:szCs w:val="18"/>
                <w:lang w:eastAsia="zh-CN"/>
              </w:rPr>
              <w:t>顶</w:t>
            </w:r>
          </w:p>
        </w:tc>
        <w:tc>
          <w:tcPr>
            <w:tcW w:w="42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lang w:eastAsia="zh-CN"/>
              </w:rPr>
            </w:pPr>
          </w:p>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P2</w:t>
            </w:r>
          </w:p>
        </w:tc>
        <w:tc>
          <w:tcPr>
            <w:tcW w:w="0" w:type="auto"/>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lang w:eastAsia="zh-CN"/>
              </w:rPr>
            </w:pPr>
            <w:r w:rsidRPr="004D055F">
              <w:rPr>
                <w:rFonts w:eastAsia="宋体" w:cs="宋体"/>
                <w:color w:val="000000" w:themeColor="text1"/>
                <w:sz w:val="18"/>
                <w:szCs w:val="18"/>
                <w:lang w:eastAsia="zh-CN"/>
              </w:rPr>
              <w:t>瓷砖</w:t>
            </w:r>
            <w:r w:rsidRPr="004D055F">
              <w:rPr>
                <w:rFonts w:eastAsia="宋体" w:cs="宋体"/>
                <w:color w:val="000000" w:themeColor="text1"/>
                <w:spacing w:val="-3"/>
                <w:sz w:val="18"/>
                <w:szCs w:val="18"/>
                <w:lang w:eastAsia="zh-CN"/>
              </w:rPr>
              <w:t>墙</w:t>
            </w:r>
            <w:r w:rsidRPr="004D055F">
              <w:rPr>
                <w:rFonts w:eastAsia="宋体" w:cs="宋体"/>
                <w:color w:val="000000" w:themeColor="text1"/>
                <w:sz w:val="18"/>
                <w:szCs w:val="18"/>
                <w:lang w:eastAsia="zh-CN"/>
              </w:rPr>
              <w:t>面</w:t>
            </w:r>
            <w:r w:rsidRPr="004D055F">
              <w:rPr>
                <w:rFonts w:eastAsia="宋体" w:cs="宋体"/>
                <w:color w:val="000000" w:themeColor="text1"/>
                <w:spacing w:val="-3"/>
                <w:sz w:val="18"/>
                <w:szCs w:val="18"/>
                <w:lang w:eastAsia="zh-CN"/>
              </w:rPr>
              <w:t>贴</w:t>
            </w:r>
            <w:r w:rsidRPr="004D055F">
              <w:rPr>
                <w:rFonts w:eastAsia="宋体" w:cs="宋体"/>
                <w:color w:val="000000" w:themeColor="text1"/>
                <w:sz w:val="18"/>
                <w:szCs w:val="18"/>
                <w:lang w:eastAsia="zh-CN"/>
              </w:rPr>
              <w:t>至吊顶上</w:t>
            </w:r>
            <w:r w:rsidRPr="004D055F">
              <w:rPr>
                <w:rFonts w:ascii="Trebuchet MS" w:eastAsia="Trebuchet MS" w:hAnsi="Trebuchet MS" w:cs="Trebuchet MS"/>
                <w:color w:val="000000" w:themeColor="text1"/>
                <w:sz w:val="18"/>
                <w:szCs w:val="18"/>
                <w:lang w:eastAsia="zh-CN"/>
              </w:rPr>
              <w:t>10</w:t>
            </w:r>
            <w:r w:rsidRPr="004D055F">
              <w:rPr>
                <w:rFonts w:ascii="Trebuchet MS" w:eastAsia="Trebuchet MS" w:hAnsi="Trebuchet MS" w:cs="Trebuchet MS"/>
                <w:color w:val="000000" w:themeColor="text1"/>
                <w:spacing w:val="-4"/>
                <w:sz w:val="18"/>
                <w:szCs w:val="18"/>
                <w:lang w:eastAsia="zh-CN"/>
              </w:rPr>
              <w:t>0</w:t>
            </w:r>
            <w:r w:rsidRPr="004D055F">
              <w:rPr>
                <w:rFonts w:ascii="Trebuchet MS" w:eastAsia="Trebuchet MS" w:hAnsi="Trebuchet MS" w:cs="Trebuchet MS"/>
                <w:color w:val="000000" w:themeColor="text1"/>
                <w:sz w:val="18"/>
                <w:szCs w:val="18"/>
                <w:lang w:eastAsia="zh-CN"/>
              </w:rPr>
              <w:t>mm</w:t>
            </w:r>
          </w:p>
        </w:tc>
      </w:tr>
      <w:tr w:rsidR="00857136" w:rsidRPr="004D055F" w:rsidTr="00857136">
        <w:trPr>
          <w:trHeight w:hRule="exact" w:val="626"/>
          <w:jc w:val="center"/>
        </w:trPr>
        <w:tc>
          <w:tcPr>
            <w:tcW w:w="368" w:type="dxa"/>
            <w:vMerge/>
            <w:tcBorders>
              <w:left w:val="single" w:sz="5" w:space="0" w:color="000000"/>
              <w:right w:val="single" w:sz="5" w:space="0" w:color="000000"/>
            </w:tcBorders>
            <w:vAlign w:val="center"/>
          </w:tcPr>
          <w:p w:rsidR="00857136" w:rsidRPr="004D055F" w:rsidRDefault="00857136" w:rsidP="00857136">
            <w:pPr>
              <w:pStyle w:val="af8"/>
              <w:rPr>
                <w:color w:val="000000" w:themeColor="text1"/>
                <w:sz w:val="18"/>
                <w:szCs w:val="18"/>
                <w:lang w:eastAsia="zh-CN"/>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配套</w:t>
            </w:r>
            <w:r w:rsidRPr="004D055F">
              <w:rPr>
                <w:rFonts w:eastAsia="宋体" w:cs="宋体"/>
                <w:color w:val="000000" w:themeColor="text1"/>
                <w:spacing w:val="-3"/>
                <w:sz w:val="18"/>
                <w:szCs w:val="18"/>
              </w:rPr>
              <w:t>用</w:t>
            </w:r>
            <w:r w:rsidRPr="004D055F">
              <w:rPr>
                <w:rFonts w:eastAsia="宋体" w:cs="宋体"/>
                <w:color w:val="000000" w:themeColor="text1"/>
                <w:sz w:val="18"/>
                <w:szCs w:val="18"/>
              </w:rPr>
              <w:t>房</w:t>
            </w:r>
          </w:p>
        </w:tc>
        <w:tc>
          <w:tcPr>
            <w:tcW w:w="1701"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防滑</w:t>
            </w:r>
            <w:r w:rsidRPr="004D055F">
              <w:rPr>
                <w:rFonts w:eastAsia="宋体" w:cs="宋体"/>
                <w:color w:val="000000" w:themeColor="text1"/>
                <w:spacing w:val="-3"/>
                <w:sz w:val="18"/>
                <w:szCs w:val="18"/>
              </w:rPr>
              <w:t>地</w:t>
            </w:r>
            <w:r w:rsidRPr="004D055F">
              <w:rPr>
                <w:rFonts w:eastAsia="宋体" w:cs="宋体"/>
                <w:color w:val="000000" w:themeColor="text1"/>
                <w:sz w:val="18"/>
                <w:szCs w:val="18"/>
              </w:rPr>
              <w:t>砖</w:t>
            </w:r>
            <w:r w:rsidRPr="004D055F">
              <w:rPr>
                <w:rFonts w:eastAsia="宋体" w:cs="宋体"/>
                <w:color w:val="000000" w:themeColor="text1"/>
                <w:spacing w:val="-2"/>
                <w:sz w:val="18"/>
                <w:szCs w:val="18"/>
              </w:rPr>
              <w:t>楼</w:t>
            </w:r>
            <w:r w:rsidRPr="004D055F">
              <w:rPr>
                <w:rFonts w:eastAsia="宋体" w:cs="宋体"/>
                <w:color w:val="000000" w:themeColor="text1"/>
                <w:sz w:val="18"/>
                <w:szCs w:val="18"/>
              </w:rPr>
              <w:t>地面</w:t>
            </w:r>
          </w:p>
        </w:tc>
        <w:tc>
          <w:tcPr>
            <w:tcW w:w="426"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L1</w:t>
            </w:r>
          </w:p>
        </w:tc>
        <w:tc>
          <w:tcPr>
            <w:tcW w:w="992"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面砖</w:t>
            </w:r>
            <w:r w:rsidRPr="004D055F">
              <w:rPr>
                <w:rFonts w:eastAsia="宋体" w:cs="宋体"/>
                <w:color w:val="000000" w:themeColor="text1"/>
                <w:spacing w:val="-3"/>
                <w:sz w:val="18"/>
                <w:szCs w:val="18"/>
              </w:rPr>
              <w:t>踢</w:t>
            </w:r>
            <w:r w:rsidRPr="004D055F">
              <w:rPr>
                <w:rFonts w:eastAsia="宋体" w:cs="宋体"/>
                <w:color w:val="000000" w:themeColor="text1"/>
                <w:sz w:val="18"/>
                <w:szCs w:val="18"/>
              </w:rPr>
              <w:t>脚</w:t>
            </w:r>
          </w:p>
        </w:tc>
        <w:tc>
          <w:tcPr>
            <w:tcW w:w="42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T</w:t>
            </w:r>
            <w:r w:rsidRPr="004D055F">
              <w:rPr>
                <w:rFonts w:ascii="Trebuchet MS" w:eastAsia="Trebuchet MS" w:hAnsi="Trebuchet MS" w:cs="Trebuchet MS"/>
                <w:color w:val="000000" w:themeColor="text1"/>
                <w:sz w:val="18"/>
                <w:szCs w:val="18"/>
              </w:rPr>
              <w:t>1</w:t>
            </w:r>
          </w:p>
        </w:tc>
        <w:tc>
          <w:tcPr>
            <w:tcW w:w="114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乳胶</w:t>
            </w:r>
            <w:r w:rsidRPr="004D055F">
              <w:rPr>
                <w:rFonts w:eastAsia="宋体" w:cs="宋体"/>
                <w:color w:val="000000" w:themeColor="text1"/>
                <w:spacing w:val="-3"/>
                <w:sz w:val="18"/>
                <w:szCs w:val="18"/>
              </w:rPr>
              <w:t>漆</w:t>
            </w:r>
            <w:r w:rsidRPr="004D055F">
              <w:rPr>
                <w:rFonts w:eastAsia="宋体" w:cs="宋体"/>
                <w:color w:val="000000" w:themeColor="text1"/>
                <w:sz w:val="18"/>
                <w:szCs w:val="18"/>
              </w:rPr>
              <w:t>内</w:t>
            </w:r>
            <w:r w:rsidRPr="004D055F">
              <w:rPr>
                <w:rFonts w:eastAsia="宋体" w:cs="宋体"/>
                <w:color w:val="000000" w:themeColor="text1"/>
                <w:spacing w:val="-3"/>
                <w:sz w:val="18"/>
                <w:szCs w:val="18"/>
              </w:rPr>
              <w:t>墙面</w:t>
            </w:r>
          </w:p>
        </w:tc>
        <w:tc>
          <w:tcPr>
            <w:tcW w:w="27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2"/>
                <w:sz w:val="18"/>
                <w:szCs w:val="18"/>
              </w:rPr>
              <w:t>Q1</w:t>
            </w:r>
          </w:p>
        </w:tc>
        <w:tc>
          <w:tcPr>
            <w:tcW w:w="127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lang w:eastAsia="zh-CN"/>
              </w:rPr>
            </w:pPr>
            <w:r w:rsidRPr="004D055F">
              <w:rPr>
                <w:rFonts w:eastAsia="宋体" w:cs="宋体"/>
                <w:color w:val="000000" w:themeColor="text1"/>
                <w:sz w:val="18"/>
                <w:szCs w:val="18"/>
                <w:lang w:eastAsia="zh-CN"/>
              </w:rPr>
              <w:t>防霉</w:t>
            </w:r>
            <w:r w:rsidRPr="004D055F">
              <w:rPr>
                <w:rFonts w:eastAsia="宋体" w:cs="宋体"/>
                <w:color w:val="000000" w:themeColor="text1"/>
                <w:spacing w:val="-3"/>
                <w:sz w:val="18"/>
                <w:szCs w:val="18"/>
                <w:lang w:eastAsia="zh-CN"/>
              </w:rPr>
              <w:t>无</w:t>
            </w:r>
            <w:r w:rsidRPr="004D055F">
              <w:rPr>
                <w:rFonts w:eastAsia="宋体" w:cs="宋体"/>
                <w:color w:val="000000" w:themeColor="text1"/>
                <w:sz w:val="18"/>
                <w:szCs w:val="18"/>
                <w:lang w:eastAsia="zh-CN"/>
              </w:rPr>
              <w:t>机</w:t>
            </w:r>
            <w:r w:rsidRPr="004D055F">
              <w:rPr>
                <w:rFonts w:eastAsia="宋体" w:cs="宋体"/>
                <w:color w:val="000000" w:themeColor="text1"/>
                <w:spacing w:val="-3"/>
                <w:sz w:val="18"/>
                <w:szCs w:val="18"/>
                <w:lang w:eastAsia="zh-CN"/>
              </w:rPr>
              <w:t>内</w:t>
            </w:r>
            <w:r w:rsidRPr="004D055F">
              <w:rPr>
                <w:rFonts w:eastAsia="宋体" w:cs="宋体"/>
                <w:color w:val="000000" w:themeColor="text1"/>
                <w:sz w:val="18"/>
                <w:szCs w:val="18"/>
                <w:lang w:eastAsia="zh-CN"/>
              </w:rPr>
              <w:t>墙</w:t>
            </w:r>
            <w:r w:rsidRPr="004D055F">
              <w:rPr>
                <w:rFonts w:eastAsia="宋体" w:cs="宋体"/>
                <w:color w:val="000000" w:themeColor="text1"/>
                <w:spacing w:val="-3"/>
                <w:sz w:val="18"/>
                <w:szCs w:val="18"/>
                <w:lang w:eastAsia="zh-CN"/>
              </w:rPr>
              <w:t>涂</w:t>
            </w:r>
            <w:r w:rsidRPr="004D055F">
              <w:rPr>
                <w:rFonts w:eastAsia="宋体" w:cs="宋体"/>
                <w:color w:val="000000" w:themeColor="text1"/>
                <w:sz w:val="18"/>
                <w:szCs w:val="18"/>
                <w:lang w:eastAsia="zh-CN"/>
              </w:rPr>
              <w:t>料</w:t>
            </w:r>
            <w:r w:rsidRPr="004D055F">
              <w:rPr>
                <w:rFonts w:eastAsia="宋体" w:cs="宋体"/>
                <w:color w:val="000000" w:themeColor="text1"/>
                <w:spacing w:val="-3"/>
                <w:sz w:val="18"/>
                <w:szCs w:val="18"/>
                <w:lang w:eastAsia="zh-CN"/>
              </w:rPr>
              <w:t>顶</w:t>
            </w:r>
            <w:r w:rsidRPr="004D055F">
              <w:rPr>
                <w:rFonts w:eastAsia="宋体" w:cs="宋体"/>
                <w:color w:val="000000" w:themeColor="text1"/>
                <w:sz w:val="18"/>
                <w:szCs w:val="18"/>
                <w:lang w:eastAsia="zh-CN"/>
              </w:rPr>
              <w:t>棚</w:t>
            </w:r>
          </w:p>
        </w:tc>
        <w:tc>
          <w:tcPr>
            <w:tcW w:w="42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P1</w:t>
            </w:r>
          </w:p>
        </w:tc>
        <w:tc>
          <w:tcPr>
            <w:tcW w:w="0" w:type="auto"/>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tc>
      </w:tr>
      <w:tr w:rsidR="00857136" w:rsidRPr="004D055F" w:rsidTr="00857136">
        <w:trPr>
          <w:trHeight w:hRule="exact" w:val="564"/>
          <w:jc w:val="center"/>
        </w:trPr>
        <w:tc>
          <w:tcPr>
            <w:tcW w:w="368" w:type="dxa"/>
            <w:vMerge/>
            <w:tcBorders>
              <w:left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调度室</w:t>
            </w:r>
          </w:p>
        </w:tc>
        <w:tc>
          <w:tcPr>
            <w:tcW w:w="1701"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防静</w:t>
            </w:r>
            <w:r w:rsidRPr="004D055F">
              <w:rPr>
                <w:rFonts w:eastAsia="宋体" w:cs="宋体"/>
                <w:color w:val="000000" w:themeColor="text1"/>
                <w:spacing w:val="-3"/>
                <w:sz w:val="18"/>
                <w:szCs w:val="18"/>
              </w:rPr>
              <w:t>电</w:t>
            </w:r>
            <w:r w:rsidRPr="004D055F">
              <w:rPr>
                <w:rFonts w:eastAsia="宋体" w:cs="宋体"/>
                <w:color w:val="000000" w:themeColor="text1"/>
                <w:sz w:val="18"/>
                <w:szCs w:val="18"/>
              </w:rPr>
              <w:t>活</w:t>
            </w:r>
            <w:r w:rsidRPr="004D055F">
              <w:rPr>
                <w:rFonts w:eastAsia="宋体" w:cs="宋体"/>
                <w:color w:val="000000" w:themeColor="text1"/>
                <w:spacing w:val="-3"/>
                <w:sz w:val="18"/>
                <w:szCs w:val="18"/>
              </w:rPr>
              <w:t>动</w:t>
            </w:r>
            <w:r w:rsidRPr="004D055F">
              <w:rPr>
                <w:rFonts w:eastAsia="宋体" w:cs="宋体"/>
                <w:color w:val="000000" w:themeColor="text1"/>
                <w:sz w:val="18"/>
                <w:szCs w:val="18"/>
              </w:rPr>
              <w:t>楼</w:t>
            </w:r>
            <w:r w:rsidRPr="004D055F">
              <w:rPr>
                <w:rFonts w:eastAsia="宋体" w:cs="宋体"/>
                <w:color w:val="000000" w:themeColor="text1"/>
                <w:spacing w:val="-3"/>
                <w:sz w:val="18"/>
                <w:szCs w:val="18"/>
              </w:rPr>
              <w:t>地</w:t>
            </w:r>
            <w:r w:rsidRPr="004D055F">
              <w:rPr>
                <w:rFonts w:eastAsia="宋体" w:cs="宋体"/>
                <w:color w:val="000000" w:themeColor="text1"/>
                <w:sz w:val="18"/>
                <w:szCs w:val="18"/>
              </w:rPr>
              <w:t>面</w:t>
            </w:r>
          </w:p>
        </w:tc>
        <w:tc>
          <w:tcPr>
            <w:tcW w:w="426"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L3</w:t>
            </w:r>
          </w:p>
        </w:tc>
        <w:tc>
          <w:tcPr>
            <w:tcW w:w="992"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金属</w:t>
            </w:r>
            <w:r w:rsidRPr="004D055F">
              <w:rPr>
                <w:rFonts w:eastAsia="宋体" w:cs="宋体"/>
                <w:color w:val="000000" w:themeColor="text1"/>
                <w:spacing w:val="-3"/>
                <w:sz w:val="18"/>
                <w:szCs w:val="18"/>
              </w:rPr>
              <w:t>踢脚</w:t>
            </w:r>
          </w:p>
        </w:tc>
        <w:tc>
          <w:tcPr>
            <w:tcW w:w="42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T</w:t>
            </w:r>
            <w:r w:rsidRPr="004D055F">
              <w:rPr>
                <w:rFonts w:ascii="Trebuchet MS" w:eastAsia="Trebuchet MS" w:hAnsi="Trebuchet MS" w:cs="Trebuchet MS"/>
                <w:color w:val="000000" w:themeColor="text1"/>
                <w:sz w:val="18"/>
                <w:szCs w:val="18"/>
              </w:rPr>
              <w:t>2</w:t>
            </w:r>
          </w:p>
        </w:tc>
        <w:tc>
          <w:tcPr>
            <w:tcW w:w="114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乳胶</w:t>
            </w:r>
            <w:r w:rsidRPr="004D055F">
              <w:rPr>
                <w:rFonts w:eastAsia="宋体" w:cs="宋体"/>
                <w:color w:val="000000" w:themeColor="text1"/>
                <w:spacing w:val="-3"/>
                <w:sz w:val="18"/>
                <w:szCs w:val="18"/>
              </w:rPr>
              <w:t>漆</w:t>
            </w:r>
            <w:r w:rsidRPr="004D055F">
              <w:rPr>
                <w:rFonts w:eastAsia="宋体" w:cs="宋体"/>
                <w:color w:val="000000" w:themeColor="text1"/>
                <w:sz w:val="18"/>
                <w:szCs w:val="18"/>
              </w:rPr>
              <w:t>内</w:t>
            </w:r>
            <w:r w:rsidRPr="004D055F">
              <w:rPr>
                <w:rFonts w:eastAsia="宋体" w:cs="宋体"/>
                <w:color w:val="000000" w:themeColor="text1"/>
                <w:spacing w:val="-3"/>
                <w:sz w:val="18"/>
                <w:szCs w:val="18"/>
              </w:rPr>
              <w:t>墙面</w:t>
            </w:r>
          </w:p>
        </w:tc>
        <w:tc>
          <w:tcPr>
            <w:tcW w:w="27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2"/>
                <w:sz w:val="18"/>
                <w:szCs w:val="18"/>
              </w:rPr>
              <w:t>Q1</w:t>
            </w:r>
          </w:p>
        </w:tc>
        <w:tc>
          <w:tcPr>
            <w:tcW w:w="127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lang w:eastAsia="zh-CN"/>
              </w:rPr>
            </w:pPr>
            <w:r w:rsidRPr="004D055F">
              <w:rPr>
                <w:rFonts w:eastAsia="宋体" w:cs="宋体"/>
                <w:color w:val="000000" w:themeColor="text1"/>
                <w:sz w:val="18"/>
                <w:szCs w:val="18"/>
                <w:lang w:eastAsia="zh-CN"/>
              </w:rPr>
              <w:t>防霉</w:t>
            </w:r>
            <w:r w:rsidRPr="004D055F">
              <w:rPr>
                <w:rFonts w:eastAsia="宋体" w:cs="宋体"/>
                <w:color w:val="000000" w:themeColor="text1"/>
                <w:spacing w:val="-3"/>
                <w:sz w:val="18"/>
                <w:szCs w:val="18"/>
                <w:lang w:eastAsia="zh-CN"/>
              </w:rPr>
              <w:t>无</w:t>
            </w:r>
            <w:r w:rsidRPr="004D055F">
              <w:rPr>
                <w:rFonts w:eastAsia="宋体" w:cs="宋体"/>
                <w:color w:val="000000" w:themeColor="text1"/>
                <w:sz w:val="18"/>
                <w:szCs w:val="18"/>
                <w:lang w:eastAsia="zh-CN"/>
              </w:rPr>
              <w:t>机</w:t>
            </w:r>
            <w:r w:rsidRPr="004D055F">
              <w:rPr>
                <w:rFonts w:eastAsia="宋体" w:cs="宋体"/>
                <w:color w:val="000000" w:themeColor="text1"/>
                <w:spacing w:val="-3"/>
                <w:sz w:val="18"/>
                <w:szCs w:val="18"/>
                <w:lang w:eastAsia="zh-CN"/>
              </w:rPr>
              <w:t>内</w:t>
            </w:r>
            <w:r w:rsidRPr="004D055F">
              <w:rPr>
                <w:rFonts w:eastAsia="宋体" w:cs="宋体"/>
                <w:color w:val="000000" w:themeColor="text1"/>
                <w:sz w:val="18"/>
                <w:szCs w:val="18"/>
                <w:lang w:eastAsia="zh-CN"/>
              </w:rPr>
              <w:t>墙</w:t>
            </w:r>
            <w:r w:rsidRPr="004D055F">
              <w:rPr>
                <w:rFonts w:eastAsia="宋体" w:cs="宋体"/>
                <w:color w:val="000000" w:themeColor="text1"/>
                <w:spacing w:val="-3"/>
                <w:sz w:val="18"/>
                <w:szCs w:val="18"/>
                <w:lang w:eastAsia="zh-CN"/>
              </w:rPr>
              <w:t>涂</w:t>
            </w:r>
            <w:r w:rsidRPr="004D055F">
              <w:rPr>
                <w:rFonts w:eastAsia="宋体" w:cs="宋体"/>
                <w:color w:val="000000" w:themeColor="text1"/>
                <w:sz w:val="18"/>
                <w:szCs w:val="18"/>
                <w:lang w:eastAsia="zh-CN"/>
              </w:rPr>
              <w:t>料</w:t>
            </w:r>
            <w:r w:rsidRPr="004D055F">
              <w:rPr>
                <w:rFonts w:eastAsia="宋体" w:cs="宋体"/>
                <w:color w:val="000000" w:themeColor="text1"/>
                <w:spacing w:val="-3"/>
                <w:sz w:val="18"/>
                <w:szCs w:val="18"/>
                <w:lang w:eastAsia="zh-CN"/>
              </w:rPr>
              <w:t>顶</w:t>
            </w:r>
            <w:r w:rsidRPr="004D055F">
              <w:rPr>
                <w:rFonts w:eastAsia="宋体" w:cs="宋体"/>
                <w:color w:val="000000" w:themeColor="text1"/>
                <w:sz w:val="18"/>
                <w:szCs w:val="18"/>
                <w:lang w:eastAsia="zh-CN"/>
              </w:rPr>
              <w:t>棚</w:t>
            </w:r>
          </w:p>
        </w:tc>
        <w:tc>
          <w:tcPr>
            <w:tcW w:w="42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P1</w:t>
            </w:r>
          </w:p>
        </w:tc>
        <w:tc>
          <w:tcPr>
            <w:tcW w:w="0" w:type="auto"/>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tc>
      </w:tr>
      <w:tr w:rsidR="00857136" w:rsidRPr="004D055F" w:rsidTr="00857136">
        <w:trPr>
          <w:trHeight w:hRule="exact" w:val="632"/>
          <w:jc w:val="center"/>
        </w:trPr>
        <w:tc>
          <w:tcPr>
            <w:tcW w:w="368" w:type="dxa"/>
            <w:vMerge/>
            <w:tcBorders>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tc>
        <w:tc>
          <w:tcPr>
            <w:tcW w:w="141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lang w:eastAsia="zh-CN"/>
              </w:rPr>
            </w:pPr>
            <w:r w:rsidRPr="004D055F">
              <w:rPr>
                <w:rFonts w:eastAsia="宋体" w:cs="宋体"/>
                <w:color w:val="000000" w:themeColor="text1"/>
                <w:sz w:val="18"/>
                <w:szCs w:val="18"/>
                <w:lang w:eastAsia="zh-CN"/>
              </w:rPr>
              <w:t>休息</w:t>
            </w:r>
            <w:r w:rsidRPr="004D055F">
              <w:rPr>
                <w:rFonts w:eastAsia="宋体" w:cs="宋体"/>
                <w:color w:val="000000" w:themeColor="text1"/>
                <w:spacing w:val="-3"/>
                <w:sz w:val="18"/>
                <w:szCs w:val="18"/>
                <w:lang w:eastAsia="zh-CN"/>
              </w:rPr>
              <w:t>室</w:t>
            </w:r>
            <w:r w:rsidRPr="004D055F">
              <w:rPr>
                <w:rFonts w:eastAsia="宋体" w:cs="宋体"/>
                <w:color w:val="000000" w:themeColor="text1"/>
                <w:sz w:val="18"/>
                <w:szCs w:val="18"/>
                <w:lang w:eastAsia="zh-CN"/>
              </w:rPr>
              <w:t>、</w:t>
            </w:r>
            <w:r w:rsidRPr="004D055F">
              <w:rPr>
                <w:rFonts w:eastAsia="宋体" w:cs="宋体"/>
                <w:color w:val="000000" w:themeColor="text1"/>
                <w:spacing w:val="-3"/>
                <w:sz w:val="18"/>
                <w:szCs w:val="18"/>
                <w:lang w:eastAsia="zh-CN"/>
              </w:rPr>
              <w:t>开</w:t>
            </w:r>
            <w:r w:rsidRPr="004D055F">
              <w:rPr>
                <w:rFonts w:eastAsia="宋体" w:cs="宋体"/>
                <w:color w:val="000000" w:themeColor="text1"/>
                <w:sz w:val="18"/>
                <w:szCs w:val="18"/>
                <w:lang w:eastAsia="zh-CN"/>
              </w:rPr>
              <w:t>放</w:t>
            </w:r>
            <w:r w:rsidRPr="004D055F">
              <w:rPr>
                <w:rFonts w:eastAsia="宋体" w:cs="宋体"/>
                <w:color w:val="000000" w:themeColor="text1"/>
                <w:spacing w:val="-3"/>
                <w:sz w:val="18"/>
                <w:szCs w:val="18"/>
                <w:lang w:eastAsia="zh-CN"/>
              </w:rPr>
              <w:t>式</w:t>
            </w:r>
            <w:r w:rsidRPr="004D055F">
              <w:rPr>
                <w:rFonts w:eastAsia="宋体" w:cs="宋体"/>
                <w:color w:val="000000" w:themeColor="text1"/>
                <w:sz w:val="18"/>
                <w:szCs w:val="18"/>
                <w:lang w:eastAsia="zh-CN"/>
              </w:rPr>
              <w:t>配</w:t>
            </w:r>
            <w:r w:rsidRPr="004D055F">
              <w:rPr>
                <w:rFonts w:eastAsia="宋体" w:cs="宋体"/>
                <w:color w:val="000000" w:themeColor="text1"/>
                <w:spacing w:val="-3"/>
                <w:sz w:val="18"/>
                <w:szCs w:val="18"/>
                <w:lang w:eastAsia="zh-CN"/>
              </w:rPr>
              <w:t>套</w:t>
            </w:r>
            <w:r w:rsidRPr="004D055F">
              <w:rPr>
                <w:rFonts w:eastAsia="宋体" w:cs="宋体"/>
                <w:color w:val="000000" w:themeColor="text1"/>
                <w:sz w:val="18"/>
                <w:szCs w:val="18"/>
                <w:lang w:eastAsia="zh-CN"/>
              </w:rPr>
              <w:t>用房</w:t>
            </w:r>
          </w:p>
        </w:tc>
        <w:tc>
          <w:tcPr>
            <w:tcW w:w="1701"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花岗</w:t>
            </w:r>
            <w:r w:rsidRPr="004D055F">
              <w:rPr>
                <w:rFonts w:eastAsia="宋体" w:cs="宋体"/>
                <w:color w:val="000000" w:themeColor="text1"/>
                <w:spacing w:val="-2"/>
                <w:sz w:val="18"/>
                <w:szCs w:val="18"/>
              </w:rPr>
              <w:t>岩</w:t>
            </w:r>
            <w:r w:rsidRPr="004D055F">
              <w:rPr>
                <w:rFonts w:eastAsia="宋体" w:cs="宋体"/>
                <w:color w:val="000000" w:themeColor="text1"/>
                <w:sz w:val="18"/>
                <w:szCs w:val="18"/>
              </w:rPr>
              <w:t>楼</w:t>
            </w:r>
            <w:r w:rsidRPr="004D055F">
              <w:rPr>
                <w:rFonts w:eastAsia="宋体" w:cs="宋体"/>
                <w:color w:val="000000" w:themeColor="text1"/>
                <w:spacing w:val="-3"/>
                <w:sz w:val="18"/>
                <w:szCs w:val="18"/>
              </w:rPr>
              <w:t>地</w:t>
            </w:r>
            <w:r w:rsidRPr="004D055F">
              <w:rPr>
                <w:rFonts w:eastAsia="宋体" w:cs="宋体"/>
                <w:color w:val="000000" w:themeColor="text1"/>
                <w:sz w:val="18"/>
                <w:szCs w:val="18"/>
              </w:rPr>
              <w:t>面</w:t>
            </w:r>
          </w:p>
        </w:tc>
        <w:tc>
          <w:tcPr>
            <w:tcW w:w="426"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L1</w:t>
            </w:r>
          </w:p>
        </w:tc>
        <w:tc>
          <w:tcPr>
            <w:tcW w:w="992"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面砖</w:t>
            </w:r>
            <w:r w:rsidRPr="004D055F">
              <w:rPr>
                <w:rFonts w:eastAsia="宋体" w:cs="宋体"/>
                <w:color w:val="000000" w:themeColor="text1"/>
                <w:spacing w:val="-3"/>
                <w:sz w:val="18"/>
                <w:szCs w:val="18"/>
              </w:rPr>
              <w:t>踢</w:t>
            </w:r>
            <w:r w:rsidRPr="004D055F">
              <w:rPr>
                <w:rFonts w:eastAsia="宋体" w:cs="宋体"/>
                <w:color w:val="000000" w:themeColor="text1"/>
                <w:sz w:val="18"/>
                <w:szCs w:val="18"/>
              </w:rPr>
              <w:t>脚</w:t>
            </w:r>
          </w:p>
        </w:tc>
        <w:tc>
          <w:tcPr>
            <w:tcW w:w="42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T</w:t>
            </w:r>
            <w:r w:rsidRPr="004D055F">
              <w:rPr>
                <w:rFonts w:ascii="Trebuchet MS" w:eastAsia="Trebuchet MS" w:hAnsi="Trebuchet MS" w:cs="Trebuchet MS"/>
                <w:color w:val="000000" w:themeColor="text1"/>
                <w:sz w:val="18"/>
                <w:szCs w:val="18"/>
              </w:rPr>
              <w:t>1</w:t>
            </w:r>
          </w:p>
        </w:tc>
        <w:tc>
          <w:tcPr>
            <w:tcW w:w="114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乳胶</w:t>
            </w:r>
            <w:r w:rsidRPr="004D055F">
              <w:rPr>
                <w:rFonts w:eastAsia="宋体" w:cs="宋体"/>
                <w:color w:val="000000" w:themeColor="text1"/>
                <w:spacing w:val="-3"/>
                <w:sz w:val="18"/>
                <w:szCs w:val="18"/>
              </w:rPr>
              <w:t>漆</w:t>
            </w:r>
            <w:r w:rsidRPr="004D055F">
              <w:rPr>
                <w:rFonts w:eastAsia="宋体" w:cs="宋体"/>
                <w:color w:val="000000" w:themeColor="text1"/>
                <w:sz w:val="18"/>
                <w:szCs w:val="18"/>
              </w:rPr>
              <w:t>内</w:t>
            </w:r>
            <w:r w:rsidRPr="004D055F">
              <w:rPr>
                <w:rFonts w:eastAsia="宋体" w:cs="宋体"/>
                <w:color w:val="000000" w:themeColor="text1"/>
                <w:spacing w:val="-3"/>
                <w:sz w:val="18"/>
                <w:szCs w:val="18"/>
              </w:rPr>
              <w:t>墙面</w:t>
            </w:r>
          </w:p>
        </w:tc>
        <w:tc>
          <w:tcPr>
            <w:tcW w:w="274"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2"/>
                <w:sz w:val="18"/>
                <w:szCs w:val="18"/>
              </w:rPr>
              <w:t>Q1</w:t>
            </w:r>
          </w:p>
        </w:tc>
        <w:tc>
          <w:tcPr>
            <w:tcW w:w="1275"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eastAsia="宋体" w:cs="宋体"/>
                <w:color w:val="000000" w:themeColor="text1"/>
                <w:sz w:val="18"/>
                <w:szCs w:val="18"/>
              </w:rPr>
            </w:pPr>
            <w:r w:rsidRPr="004D055F">
              <w:rPr>
                <w:rFonts w:eastAsia="宋体" w:cs="宋体"/>
                <w:color w:val="000000" w:themeColor="text1"/>
                <w:sz w:val="18"/>
                <w:szCs w:val="18"/>
              </w:rPr>
              <w:t>铝合</w:t>
            </w:r>
            <w:r w:rsidRPr="004D055F">
              <w:rPr>
                <w:rFonts w:eastAsia="宋体" w:cs="宋体"/>
                <w:color w:val="000000" w:themeColor="text1"/>
                <w:spacing w:val="-3"/>
                <w:sz w:val="18"/>
                <w:szCs w:val="18"/>
              </w:rPr>
              <w:t>金</w:t>
            </w:r>
            <w:r w:rsidRPr="004D055F">
              <w:rPr>
                <w:rFonts w:eastAsia="宋体" w:cs="宋体"/>
                <w:color w:val="000000" w:themeColor="text1"/>
                <w:sz w:val="18"/>
                <w:szCs w:val="18"/>
              </w:rPr>
              <w:t>格</w:t>
            </w:r>
            <w:r w:rsidRPr="004D055F">
              <w:rPr>
                <w:rFonts w:eastAsia="宋体" w:cs="宋体"/>
                <w:color w:val="000000" w:themeColor="text1"/>
                <w:spacing w:val="-3"/>
                <w:sz w:val="18"/>
                <w:szCs w:val="18"/>
              </w:rPr>
              <w:t>栅</w:t>
            </w:r>
            <w:r w:rsidRPr="004D055F">
              <w:rPr>
                <w:rFonts w:eastAsia="宋体" w:cs="宋体"/>
                <w:color w:val="000000" w:themeColor="text1"/>
                <w:sz w:val="18"/>
                <w:szCs w:val="18"/>
              </w:rPr>
              <w:t>吊顶</w:t>
            </w:r>
          </w:p>
        </w:tc>
        <w:tc>
          <w:tcPr>
            <w:tcW w:w="428" w:type="dxa"/>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rFonts w:ascii="Trebuchet MS" w:eastAsia="Trebuchet MS" w:hAnsi="Trebuchet MS" w:cs="Trebuchet MS"/>
                <w:color w:val="000000" w:themeColor="text1"/>
                <w:sz w:val="18"/>
                <w:szCs w:val="18"/>
              </w:rPr>
            </w:pPr>
            <w:r w:rsidRPr="004D055F">
              <w:rPr>
                <w:rFonts w:ascii="Trebuchet MS" w:eastAsia="Trebuchet MS" w:hAnsi="Trebuchet MS" w:cs="Trebuchet MS"/>
                <w:color w:val="000000" w:themeColor="text1"/>
                <w:spacing w:val="-1"/>
                <w:sz w:val="18"/>
                <w:szCs w:val="18"/>
              </w:rPr>
              <w:t>P</w:t>
            </w:r>
            <w:r w:rsidRPr="004D055F">
              <w:rPr>
                <w:rFonts w:ascii="Trebuchet MS" w:eastAsia="Trebuchet MS" w:hAnsi="Trebuchet MS" w:cs="Trebuchet MS"/>
                <w:color w:val="000000" w:themeColor="text1"/>
                <w:sz w:val="18"/>
                <w:szCs w:val="18"/>
              </w:rPr>
              <w:t>3</w:t>
            </w:r>
          </w:p>
        </w:tc>
        <w:tc>
          <w:tcPr>
            <w:tcW w:w="0" w:type="auto"/>
            <w:tcBorders>
              <w:top w:val="single" w:sz="5" w:space="0" w:color="000000"/>
              <w:left w:val="single" w:sz="5" w:space="0" w:color="000000"/>
              <w:bottom w:val="single" w:sz="5" w:space="0" w:color="000000"/>
              <w:right w:val="single" w:sz="5" w:space="0" w:color="000000"/>
            </w:tcBorders>
            <w:vAlign w:val="center"/>
          </w:tcPr>
          <w:p w:rsidR="00857136" w:rsidRPr="004D055F" w:rsidRDefault="00857136" w:rsidP="00857136">
            <w:pPr>
              <w:pStyle w:val="af8"/>
              <w:rPr>
                <w:color w:val="000000" w:themeColor="text1"/>
                <w:sz w:val="18"/>
                <w:szCs w:val="18"/>
              </w:rPr>
            </w:pPr>
          </w:p>
        </w:tc>
      </w:tr>
    </w:tbl>
    <w:p w:rsidR="000B21F7" w:rsidRPr="004D055F" w:rsidRDefault="00D44D41" w:rsidP="00F2787F">
      <w:pPr>
        <w:pStyle w:val="2"/>
        <w:rPr>
          <w:color w:val="000000" w:themeColor="text1"/>
        </w:rPr>
      </w:pPr>
      <w:bookmarkStart w:id="55" w:name="_Toc104979249"/>
      <w:r w:rsidRPr="004D055F">
        <w:rPr>
          <w:rFonts w:hint="eastAsia"/>
          <w:color w:val="000000" w:themeColor="text1"/>
        </w:rPr>
        <w:t>结构工程</w:t>
      </w:r>
      <w:bookmarkEnd w:id="55"/>
    </w:p>
    <w:p w:rsidR="00D44D41" w:rsidRPr="004D055F" w:rsidRDefault="00D44D41" w:rsidP="00D44D41">
      <w:pPr>
        <w:pStyle w:val="3"/>
        <w:rPr>
          <w:color w:val="000000" w:themeColor="text1"/>
        </w:rPr>
      </w:pPr>
      <w:r w:rsidRPr="004D055F">
        <w:rPr>
          <w:color w:val="000000" w:themeColor="text1"/>
        </w:rPr>
        <w:t>设计规范与依据</w:t>
      </w:r>
    </w:p>
    <w:p w:rsidR="00D44D41" w:rsidRPr="004D055F" w:rsidRDefault="00D44D41" w:rsidP="00D44D41">
      <w:pPr>
        <w:rPr>
          <w:color w:val="000000" w:themeColor="text1"/>
        </w:rPr>
      </w:pPr>
      <w:r w:rsidRPr="004D055F">
        <w:rPr>
          <w:color w:val="000000" w:themeColor="text1"/>
        </w:rPr>
        <w:t>1</w:t>
      </w:r>
      <w:r w:rsidRPr="004D055F">
        <w:rPr>
          <w:color w:val="000000" w:themeColor="text1"/>
        </w:rPr>
        <w:t>）本工程设计遵循如下所列的国家现行规范</w:t>
      </w:r>
    </w:p>
    <w:p w:rsidR="00D44D41" w:rsidRPr="004D055F" w:rsidRDefault="00D44D41" w:rsidP="00D44D41">
      <w:pPr>
        <w:rPr>
          <w:color w:val="000000" w:themeColor="text1"/>
        </w:rPr>
      </w:pPr>
      <w:r w:rsidRPr="004D055F">
        <w:rPr>
          <w:color w:val="000000" w:themeColor="text1"/>
        </w:rPr>
        <w:t>建筑结构荷载规范</w:t>
      </w:r>
      <w:r w:rsidRPr="004D055F">
        <w:rPr>
          <w:color w:val="000000" w:themeColor="text1"/>
          <w:spacing w:val="-1"/>
        </w:rPr>
        <w:t>(G</w:t>
      </w:r>
      <w:r w:rsidRPr="004D055F">
        <w:rPr>
          <w:color w:val="000000" w:themeColor="text1"/>
        </w:rPr>
        <w:t>B5</w:t>
      </w:r>
      <w:r w:rsidRPr="004D055F">
        <w:rPr>
          <w:color w:val="000000" w:themeColor="text1"/>
          <w:spacing w:val="-2"/>
        </w:rPr>
        <w:t>0</w:t>
      </w:r>
      <w:r w:rsidRPr="004D055F">
        <w:rPr>
          <w:color w:val="000000" w:themeColor="text1"/>
        </w:rPr>
        <w:t>00</w:t>
      </w:r>
      <w:r w:rsidRPr="004D055F">
        <w:rPr>
          <w:color w:val="000000" w:themeColor="text1"/>
          <w:spacing w:val="2"/>
        </w:rPr>
        <w:t>9</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2</w:t>
      </w:r>
      <w:r w:rsidRPr="004D055F">
        <w:rPr>
          <w:color w:val="000000" w:themeColor="text1"/>
          <w:spacing w:val="-1"/>
        </w:rPr>
        <w:t>)</w:t>
      </w:r>
      <w:r w:rsidRPr="004D055F">
        <w:rPr>
          <w:color w:val="000000" w:themeColor="text1"/>
        </w:rPr>
        <w:t>.</w:t>
      </w:r>
    </w:p>
    <w:p w:rsidR="00D44D41" w:rsidRPr="004D055F" w:rsidRDefault="00D44D41" w:rsidP="00D44D41">
      <w:pPr>
        <w:rPr>
          <w:color w:val="000000" w:themeColor="text1"/>
        </w:rPr>
      </w:pPr>
      <w:r w:rsidRPr="004D055F">
        <w:rPr>
          <w:color w:val="000000" w:themeColor="text1"/>
        </w:rPr>
        <w:t>混凝土结构设计规范</w:t>
      </w:r>
      <w:r w:rsidRPr="004D055F">
        <w:rPr>
          <w:color w:val="000000" w:themeColor="text1"/>
          <w:spacing w:val="-1"/>
        </w:rPr>
        <w:t>(G</w:t>
      </w:r>
      <w:r w:rsidRPr="004D055F">
        <w:rPr>
          <w:color w:val="000000" w:themeColor="text1"/>
        </w:rPr>
        <w:t>B 50</w:t>
      </w:r>
      <w:r w:rsidRPr="004D055F">
        <w:rPr>
          <w:color w:val="000000" w:themeColor="text1"/>
          <w:spacing w:val="-2"/>
        </w:rPr>
        <w:t>0</w:t>
      </w:r>
      <w:r w:rsidRPr="004D055F">
        <w:rPr>
          <w:color w:val="000000" w:themeColor="text1"/>
        </w:rPr>
        <w:t>1</w:t>
      </w:r>
      <w:r w:rsidRPr="004D055F">
        <w:rPr>
          <w:color w:val="000000" w:themeColor="text1"/>
          <w:spacing w:val="2"/>
        </w:rPr>
        <w:t>0</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0</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rPr>
        <w:t>5</w:t>
      </w:r>
      <w:r w:rsidRPr="004D055F">
        <w:rPr>
          <w:color w:val="000000" w:themeColor="text1"/>
        </w:rPr>
        <w:t>年版</w:t>
      </w:r>
      <w:r w:rsidRPr="004D055F">
        <w:rPr>
          <w:color w:val="000000" w:themeColor="text1"/>
          <w:spacing w:val="-1"/>
        </w:rPr>
        <w:t>)</w:t>
      </w:r>
      <w:r w:rsidRPr="004D055F">
        <w:rPr>
          <w:color w:val="000000" w:themeColor="text1"/>
        </w:rPr>
        <w:t>.</w:t>
      </w:r>
    </w:p>
    <w:p w:rsidR="00D44D41" w:rsidRPr="004D055F" w:rsidRDefault="00D44D41" w:rsidP="00D44D41">
      <w:pPr>
        <w:rPr>
          <w:color w:val="000000" w:themeColor="text1"/>
          <w:w w:val="99"/>
        </w:rPr>
      </w:pPr>
      <w:r w:rsidRPr="004D055F">
        <w:rPr>
          <w:color w:val="000000" w:themeColor="text1"/>
        </w:rPr>
        <w:t>建筑抗震设防分类标准</w:t>
      </w:r>
      <w:r w:rsidRPr="004D055F">
        <w:rPr>
          <w:color w:val="000000" w:themeColor="text1"/>
          <w:spacing w:val="-1"/>
        </w:rPr>
        <w:t>(G</w:t>
      </w:r>
      <w:r w:rsidRPr="004D055F">
        <w:rPr>
          <w:color w:val="000000" w:themeColor="text1"/>
        </w:rPr>
        <w:t>B 502</w:t>
      </w:r>
      <w:r w:rsidRPr="004D055F">
        <w:rPr>
          <w:color w:val="000000" w:themeColor="text1"/>
          <w:spacing w:val="-2"/>
        </w:rPr>
        <w:t>2</w:t>
      </w:r>
      <w:r w:rsidRPr="004D055F">
        <w:rPr>
          <w:color w:val="000000" w:themeColor="text1"/>
          <w:spacing w:val="2"/>
        </w:rPr>
        <w:t>3</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08</w:t>
      </w:r>
      <w:r w:rsidRPr="004D055F">
        <w:rPr>
          <w:color w:val="000000" w:themeColor="text1"/>
          <w:spacing w:val="-1"/>
        </w:rPr>
        <w:t>)</w:t>
      </w:r>
      <w:r w:rsidRPr="004D055F">
        <w:rPr>
          <w:color w:val="000000" w:themeColor="text1"/>
        </w:rPr>
        <w:t>.</w:t>
      </w:r>
    </w:p>
    <w:p w:rsidR="00D44D41" w:rsidRPr="004D055F" w:rsidRDefault="00D44D41" w:rsidP="00D44D41">
      <w:pPr>
        <w:rPr>
          <w:color w:val="000000" w:themeColor="text1"/>
        </w:rPr>
      </w:pPr>
      <w:r w:rsidRPr="004D055F">
        <w:rPr>
          <w:color w:val="000000" w:themeColor="text1"/>
        </w:rPr>
        <w:t>建筑抗震设计规范</w:t>
      </w:r>
      <w:r w:rsidRPr="004D055F">
        <w:rPr>
          <w:color w:val="000000" w:themeColor="text1"/>
          <w:spacing w:val="-1"/>
        </w:rPr>
        <w:t>(G</w:t>
      </w:r>
      <w:r w:rsidRPr="004D055F">
        <w:rPr>
          <w:color w:val="000000" w:themeColor="text1"/>
        </w:rPr>
        <w:t>B5</w:t>
      </w:r>
      <w:r w:rsidRPr="004D055F">
        <w:rPr>
          <w:color w:val="000000" w:themeColor="text1"/>
          <w:spacing w:val="-2"/>
        </w:rPr>
        <w:t>0</w:t>
      </w:r>
      <w:r w:rsidRPr="004D055F">
        <w:rPr>
          <w:color w:val="000000" w:themeColor="text1"/>
        </w:rPr>
        <w:t>01</w:t>
      </w:r>
      <w:r w:rsidRPr="004D055F">
        <w:rPr>
          <w:color w:val="000000" w:themeColor="text1"/>
          <w:spacing w:val="2"/>
        </w:rPr>
        <w:t>1</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0</w:t>
      </w:r>
      <w:r w:rsidRPr="004D055F">
        <w:rPr>
          <w:color w:val="000000" w:themeColor="text1"/>
          <w:spacing w:val="-1"/>
        </w:rPr>
        <w:t>)</w:t>
      </w:r>
      <w:r w:rsidRPr="004D055F">
        <w:rPr>
          <w:color w:val="000000" w:themeColor="text1"/>
        </w:rPr>
        <w:t>（</w:t>
      </w:r>
      <w:r w:rsidRPr="004D055F">
        <w:rPr>
          <w:color w:val="000000" w:themeColor="text1"/>
        </w:rPr>
        <w:t>20</w:t>
      </w:r>
      <w:r w:rsidRPr="004D055F">
        <w:rPr>
          <w:color w:val="000000" w:themeColor="text1"/>
          <w:spacing w:val="-2"/>
        </w:rPr>
        <w:t>1</w:t>
      </w:r>
      <w:r w:rsidRPr="004D055F">
        <w:rPr>
          <w:color w:val="000000" w:themeColor="text1"/>
        </w:rPr>
        <w:t>6</w:t>
      </w:r>
      <w:r w:rsidRPr="004D055F">
        <w:rPr>
          <w:color w:val="000000" w:themeColor="text1"/>
        </w:rPr>
        <w:t>年版）</w:t>
      </w:r>
    </w:p>
    <w:p w:rsidR="00D44D41" w:rsidRPr="004D055F" w:rsidRDefault="00D44D41" w:rsidP="00D44D41">
      <w:pPr>
        <w:rPr>
          <w:color w:val="000000" w:themeColor="text1"/>
          <w:w w:val="99"/>
        </w:rPr>
      </w:pPr>
      <w:r w:rsidRPr="004D055F">
        <w:rPr>
          <w:color w:val="000000" w:themeColor="text1"/>
        </w:rPr>
        <w:t>建筑地基基础设计规范</w:t>
      </w:r>
      <w:r w:rsidRPr="004D055F">
        <w:rPr>
          <w:color w:val="000000" w:themeColor="text1"/>
          <w:spacing w:val="-1"/>
        </w:rPr>
        <w:t>(G</w:t>
      </w:r>
      <w:r w:rsidRPr="004D055F">
        <w:rPr>
          <w:color w:val="000000" w:themeColor="text1"/>
        </w:rPr>
        <w:t>B 500</w:t>
      </w:r>
      <w:r w:rsidRPr="004D055F">
        <w:rPr>
          <w:color w:val="000000" w:themeColor="text1"/>
          <w:spacing w:val="-2"/>
        </w:rPr>
        <w:t>0</w:t>
      </w:r>
      <w:r w:rsidRPr="004D055F">
        <w:rPr>
          <w:color w:val="000000" w:themeColor="text1"/>
          <w:spacing w:val="2"/>
        </w:rPr>
        <w:t>7</w:t>
      </w:r>
      <w:r w:rsidRPr="004D055F">
        <w:rPr>
          <w:color w:val="000000" w:themeColor="text1"/>
          <w:spacing w:val="-1"/>
        </w:rPr>
        <w:t>-</w:t>
      </w:r>
      <w:r w:rsidRPr="004D055F">
        <w:rPr>
          <w:color w:val="000000" w:themeColor="text1"/>
        </w:rPr>
        <w:t>2</w:t>
      </w:r>
      <w:r w:rsidRPr="004D055F">
        <w:rPr>
          <w:color w:val="000000" w:themeColor="text1"/>
          <w:spacing w:val="-2"/>
        </w:rPr>
        <w:t>0</w:t>
      </w:r>
      <w:r w:rsidRPr="004D055F">
        <w:rPr>
          <w:color w:val="000000" w:themeColor="text1"/>
        </w:rPr>
        <w:t>11</w:t>
      </w:r>
      <w:r w:rsidRPr="004D055F">
        <w:rPr>
          <w:color w:val="000000" w:themeColor="text1"/>
          <w:spacing w:val="-1"/>
        </w:rPr>
        <w:t>)</w:t>
      </w:r>
      <w:r w:rsidRPr="004D055F">
        <w:rPr>
          <w:color w:val="000000" w:themeColor="text1"/>
        </w:rPr>
        <w:t>.</w:t>
      </w:r>
    </w:p>
    <w:p w:rsidR="00D44D41" w:rsidRPr="004D055F" w:rsidRDefault="00D44D41" w:rsidP="00D44D41">
      <w:pPr>
        <w:rPr>
          <w:color w:val="000000" w:themeColor="text1"/>
          <w:w w:val="99"/>
        </w:rPr>
      </w:pPr>
      <w:r w:rsidRPr="004D055F">
        <w:rPr>
          <w:color w:val="000000" w:themeColor="text1"/>
        </w:rPr>
        <w:t>钢结构设计标准</w:t>
      </w:r>
      <w:r w:rsidRPr="004D055F">
        <w:rPr>
          <w:color w:val="000000" w:themeColor="text1"/>
          <w:spacing w:val="-1"/>
        </w:rPr>
        <w:t>(G</w:t>
      </w:r>
      <w:r w:rsidRPr="004D055F">
        <w:rPr>
          <w:color w:val="000000" w:themeColor="text1"/>
        </w:rPr>
        <w:t>B500</w:t>
      </w:r>
      <w:r w:rsidRPr="004D055F">
        <w:rPr>
          <w:color w:val="000000" w:themeColor="text1"/>
          <w:spacing w:val="-2"/>
        </w:rPr>
        <w:t>1</w:t>
      </w:r>
      <w:r w:rsidRPr="004D055F">
        <w:rPr>
          <w:color w:val="000000" w:themeColor="text1"/>
          <w:spacing w:val="1"/>
        </w:rPr>
        <w:t>7</w:t>
      </w:r>
      <w:r w:rsidRPr="004D055F">
        <w:rPr>
          <w:color w:val="000000" w:themeColor="text1"/>
          <w:spacing w:val="-1"/>
        </w:rPr>
        <w:t>-</w:t>
      </w:r>
      <w:r w:rsidRPr="004D055F">
        <w:rPr>
          <w:color w:val="000000" w:themeColor="text1"/>
        </w:rPr>
        <w:t>20</w:t>
      </w:r>
      <w:r w:rsidRPr="004D055F">
        <w:rPr>
          <w:color w:val="000000" w:themeColor="text1"/>
          <w:spacing w:val="-2"/>
        </w:rPr>
        <w:t>1</w:t>
      </w:r>
      <w:r w:rsidRPr="004D055F">
        <w:rPr>
          <w:color w:val="000000" w:themeColor="text1"/>
        </w:rPr>
        <w:t>7</w:t>
      </w:r>
      <w:r w:rsidRPr="004D055F">
        <w:rPr>
          <w:color w:val="000000" w:themeColor="text1"/>
          <w:spacing w:val="-1"/>
        </w:rPr>
        <w:t>)</w:t>
      </w:r>
      <w:r w:rsidRPr="004D055F">
        <w:rPr>
          <w:color w:val="000000" w:themeColor="text1"/>
        </w:rPr>
        <w:t>.</w:t>
      </w:r>
    </w:p>
    <w:p w:rsidR="00D44D41" w:rsidRPr="004D055F" w:rsidRDefault="00D44D41" w:rsidP="00D44D41">
      <w:pPr>
        <w:rPr>
          <w:color w:val="000000" w:themeColor="text1"/>
        </w:rPr>
      </w:pPr>
      <w:r w:rsidRPr="004D055F">
        <w:rPr>
          <w:color w:val="000000" w:themeColor="text1"/>
        </w:rPr>
        <w:t>砌体结构设计规范</w:t>
      </w:r>
      <w:r w:rsidRPr="004D055F">
        <w:rPr>
          <w:color w:val="000000" w:themeColor="text1"/>
          <w:spacing w:val="-1"/>
        </w:rPr>
        <w:t>(G</w:t>
      </w:r>
      <w:r w:rsidRPr="004D055F">
        <w:rPr>
          <w:color w:val="000000" w:themeColor="text1"/>
        </w:rPr>
        <w:t>B5</w:t>
      </w:r>
      <w:r w:rsidRPr="004D055F">
        <w:rPr>
          <w:color w:val="000000" w:themeColor="text1"/>
          <w:spacing w:val="-2"/>
        </w:rPr>
        <w:t>0</w:t>
      </w:r>
      <w:r w:rsidRPr="004D055F">
        <w:rPr>
          <w:color w:val="000000" w:themeColor="text1"/>
        </w:rPr>
        <w:t>00</w:t>
      </w:r>
      <w:r w:rsidRPr="004D055F">
        <w:rPr>
          <w:color w:val="000000" w:themeColor="text1"/>
          <w:spacing w:val="2"/>
        </w:rPr>
        <w:t>3</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rPr>
        <w:t>1</w:t>
      </w:r>
      <w:r w:rsidRPr="004D055F">
        <w:rPr>
          <w:color w:val="000000" w:themeColor="text1"/>
          <w:spacing w:val="-1"/>
        </w:rPr>
        <w:t>)</w:t>
      </w:r>
      <w:r w:rsidRPr="004D055F">
        <w:rPr>
          <w:color w:val="000000" w:themeColor="text1"/>
        </w:rPr>
        <w:t>.</w:t>
      </w:r>
    </w:p>
    <w:p w:rsidR="00D44D41" w:rsidRPr="004D055F" w:rsidRDefault="00D44D41" w:rsidP="00D44D41">
      <w:pPr>
        <w:rPr>
          <w:color w:val="000000" w:themeColor="text1"/>
          <w:w w:val="99"/>
        </w:rPr>
      </w:pPr>
      <w:r w:rsidRPr="004D055F">
        <w:rPr>
          <w:color w:val="000000" w:themeColor="text1"/>
        </w:rPr>
        <w:t>建筑桩基技术规范</w:t>
      </w:r>
      <w:r w:rsidRPr="004D055F">
        <w:rPr>
          <w:color w:val="000000" w:themeColor="text1"/>
          <w:spacing w:val="-1"/>
        </w:rPr>
        <w:t>(</w:t>
      </w:r>
      <w:r w:rsidRPr="004D055F">
        <w:rPr>
          <w:color w:val="000000" w:themeColor="text1"/>
        </w:rPr>
        <w:t>J</w:t>
      </w:r>
      <w:r w:rsidRPr="004D055F">
        <w:rPr>
          <w:color w:val="000000" w:themeColor="text1"/>
          <w:spacing w:val="-1"/>
        </w:rPr>
        <w:t>G</w:t>
      </w:r>
      <w:r w:rsidRPr="004D055F">
        <w:rPr>
          <w:color w:val="000000" w:themeColor="text1"/>
        </w:rPr>
        <w:t>J</w:t>
      </w:r>
      <w:r w:rsidRPr="004D055F">
        <w:rPr>
          <w:color w:val="000000" w:themeColor="text1"/>
          <w:spacing w:val="-2"/>
        </w:rPr>
        <w:t>9</w:t>
      </w:r>
      <w:r w:rsidRPr="004D055F">
        <w:rPr>
          <w:color w:val="000000" w:themeColor="text1"/>
          <w:spacing w:val="1"/>
        </w:rPr>
        <w:t>4</w:t>
      </w:r>
      <w:r w:rsidRPr="004D055F">
        <w:rPr>
          <w:color w:val="000000" w:themeColor="text1"/>
          <w:spacing w:val="-1"/>
        </w:rPr>
        <w:t>-</w:t>
      </w:r>
      <w:r w:rsidRPr="004D055F">
        <w:rPr>
          <w:color w:val="000000" w:themeColor="text1"/>
        </w:rPr>
        <w:t>20</w:t>
      </w:r>
      <w:r w:rsidRPr="004D055F">
        <w:rPr>
          <w:color w:val="000000" w:themeColor="text1"/>
          <w:spacing w:val="-2"/>
        </w:rPr>
        <w:t>0</w:t>
      </w:r>
      <w:r w:rsidRPr="004D055F">
        <w:rPr>
          <w:color w:val="000000" w:themeColor="text1"/>
        </w:rPr>
        <w:t>8</w:t>
      </w:r>
      <w:r w:rsidRPr="004D055F">
        <w:rPr>
          <w:color w:val="000000" w:themeColor="text1"/>
          <w:spacing w:val="-1"/>
        </w:rPr>
        <w:t>)</w:t>
      </w:r>
      <w:r w:rsidRPr="004D055F">
        <w:rPr>
          <w:color w:val="000000" w:themeColor="text1"/>
        </w:rPr>
        <w:t>.</w:t>
      </w:r>
    </w:p>
    <w:p w:rsidR="00D44D41" w:rsidRPr="004D055F" w:rsidRDefault="00D44D41" w:rsidP="00D44D41">
      <w:pPr>
        <w:rPr>
          <w:color w:val="000000" w:themeColor="text1"/>
        </w:rPr>
      </w:pPr>
      <w:r w:rsidRPr="004D055F">
        <w:rPr>
          <w:color w:val="000000" w:themeColor="text1"/>
        </w:rPr>
        <w:t>2</w:t>
      </w:r>
      <w:r w:rsidRPr="004D055F">
        <w:rPr>
          <w:color w:val="000000" w:themeColor="text1"/>
        </w:rPr>
        <w:t>）勘察报告</w:t>
      </w:r>
      <w:r w:rsidRPr="004D055F">
        <w:rPr>
          <w:color w:val="000000" w:themeColor="text1"/>
          <w:spacing w:val="-120"/>
        </w:rPr>
        <w:t>：</w:t>
      </w:r>
      <w:r w:rsidRPr="004D055F">
        <w:rPr>
          <w:color w:val="000000" w:themeColor="text1"/>
        </w:rPr>
        <w:t>《新建北翟路剑河路公交始发站项目岩土工程勘察报告》勘察</w:t>
      </w:r>
      <w:r w:rsidRPr="004D055F">
        <w:rPr>
          <w:color w:val="000000" w:themeColor="text1"/>
        </w:rPr>
        <w:lastRenderedPageBreak/>
        <w:t>单位：上海市政工程设计研究总院（集团）有限公司勘察日期：</w:t>
      </w:r>
      <w:r w:rsidRPr="004D055F">
        <w:rPr>
          <w:color w:val="000000" w:themeColor="text1"/>
        </w:rPr>
        <w:t>20</w:t>
      </w:r>
      <w:r w:rsidRPr="004D055F">
        <w:rPr>
          <w:color w:val="000000" w:themeColor="text1"/>
          <w:spacing w:val="-2"/>
        </w:rPr>
        <w:t>2</w:t>
      </w:r>
      <w:r w:rsidRPr="004D055F">
        <w:rPr>
          <w:color w:val="000000" w:themeColor="text1"/>
        </w:rPr>
        <w:t>1.12</w:t>
      </w:r>
    </w:p>
    <w:p w:rsidR="00D44D41" w:rsidRPr="004D055F" w:rsidRDefault="00D44D41" w:rsidP="00D44D41">
      <w:pPr>
        <w:rPr>
          <w:color w:val="000000" w:themeColor="text1"/>
        </w:rPr>
      </w:pPr>
      <w:r w:rsidRPr="004D055F">
        <w:rPr>
          <w:color w:val="000000" w:themeColor="text1"/>
        </w:rPr>
        <w:t>3</w:t>
      </w:r>
      <w:r w:rsidRPr="004D055F">
        <w:rPr>
          <w:color w:val="000000" w:themeColor="text1"/>
        </w:rPr>
        <w:t>）本院建筑及设备专业提供的方案设计资料。</w:t>
      </w:r>
    </w:p>
    <w:p w:rsidR="00D44D41" w:rsidRPr="004D055F" w:rsidRDefault="00D44D41" w:rsidP="00D44D41">
      <w:pPr>
        <w:pStyle w:val="3"/>
        <w:rPr>
          <w:color w:val="000000" w:themeColor="text1"/>
        </w:rPr>
      </w:pPr>
      <w:r w:rsidRPr="004D055F">
        <w:rPr>
          <w:color w:val="000000" w:themeColor="text1"/>
        </w:rPr>
        <w:t>主要设计荷载</w:t>
      </w:r>
    </w:p>
    <w:p w:rsidR="00D44D41" w:rsidRPr="004D055F" w:rsidRDefault="00D44D41" w:rsidP="00D44D41">
      <w:pPr>
        <w:rPr>
          <w:color w:val="000000" w:themeColor="text1"/>
        </w:rPr>
      </w:pPr>
      <w:r w:rsidRPr="004D055F">
        <w:rPr>
          <w:color w:val="000000" w:themeColor="text1"/>
        </w:rPr>
        <w:t>1</w:t>
      </w:r>
      <w:r w:rsidRPr="004D055F">
        <w:rPr>
          <w:color w:val="000000" w:themeColor="text1"/>
        </w:rPr>
        <w:t>）基本风压：</w:t>
      </w:r>
      <w:r w:rsidRPr="004D055F">
        <w:rPr>
          <w:color w:val="000000" w:themeColor="text1"/>
        </w:rPr>
        <w:t>0</w:t>
      </w:r>
      <w:r w:rsidRPr="004D055F">
        <w:rPr>
          <w:color w:val="000000" w:themeColor="text1"/>
          <w:spacing w:val="-1"/>
        </w:rPr>
        <w:t>.</w:t>
      </w:r>
      <w:r w:rsidRPr="004D055F">
        <w:rPr>
          <w:color w:val="000000" w:themeColor="text1"/>
        </w:rPr>
        <w:t>55</w:t>
      </w:r>
      <w:r w:rsidRPr="004D055F">
        <w:rPr>
          <w:color w:val="000000" w:themeColor="text1"/>
          <w:spacing w:val="-2"/>
        </w:rPr>
        <w:t>k</w:t>
      </w:r>
      <w:r w:rsidRPr="004D055F">
        <w:rPr>
          <w:color w:val="000000" w:themeColor="text1"/>
          <w:spacing w:val="-5"/>
        </w:rPr>
        <w:t>N</w:t>
      </w:r>
      <w:r w:rsidRPr="004D055F">
        <w:rPr>
          <w:color w:val="000000" w:themeColor="text1"/>
        </w:rPr>
        <w:t>/m²</w:t>
      </w:r>
      <w:r w:rsidRPr="004D055F">
        <w:rPr>
          <w:color w:val="000000" w:themeColor="text1"/>
        </w:rPr>
        <w:t>。</w:t>
      </w:r>
    </w:p>
    <w:p w:rsidR="00D44D41" w:rsidRPr="004D055F" w:rsidRDefault="00D44D41" w:rsidP="00D44D41">
      <w:pPr>
        <w:rPr>
          <w:color w:val="000000" w:themeColor="text1"/>
        </w:rPr>
      </w:pPr>
      <w:r w:rsidRPr="004D055F">
        <w:rPr>
          <w:color w:val="000000" w:themeColor="text1"/>
        </w:rPr>
        <w:t>2</w:t>
      </w:r>
      <w:r w:rsidRPr="004D055F">
        <w:rPr>
          <w:color w:val="000000" w:themeColor="text1"/>
        </w:rPr>
        <w:t>）基本雪压：</w:t>
      </w:r>
      <w:r w:rsidRPr="004D055F">
        <w:rPr>
          <w:color w:val="000000" w:themeColor="text1"/>
        </w:rPr>
        <w:t>0</w:t>
      </w:r>
      <w:r w:rsidRPr="004D055F">
        <w:rPr>
          <w:color w:val="000000" w:themeColor="text1"/>
          <w:spacing w:val="-1"/>
        </w:rPr>
        <w:t>.</w:t>
      </w:r>
      <w:r w:rsidRPr="004D055F">
        <w:rPr>
          <w:color w:val="000000" w:themeColor="text1"/>
        </w:rPr>
        <w:t>20</w:t>
      </w:r>
      <w:r w:rsidRPr="004D055F">
        <w:rPr>
          <w:color w:val="000000" w:themeColor="text1"/>
          <w:spacing w:val="-2"/>
        </w:rPr>
        <w:t>k</w:t>
      </w:r>
      <w:r w:rsidRPr="004D055F">
        <w:rPr>
          <w:color w:val="000000" w:themeColor="text1"/>
          <w:spacing w:val="-4"/>
        </w:rPr>
        <w:t>N</w:t>
      </w:r>
      <w:r w:rsidRPr="004D055F">
        <w:rPr>
          <w:color w:val="000000" w:themeColor="text1"/>
        </w:rPr>
        <w:t>/m²</w:t>
      </w:r>
      <w:r w:rsidRPr="004D055F">
        <w:rPr>
          <w:color w:val="000000" w:themeColor="text1"/>
        </w:rPr>
        <w:t>。</w:t>
      </w:r>
    </w:p>
    <w:p w:rsidR="00D44D41" w:rsidRPr="004D055F" w:rsidRDefault="00D44D41" w:rsidP="00D44D41">
      <w:pPr>
        <w:rPr>
          <w:color w:val="000000" w:themeColor="text1"/>
        </w:rPr>
      </w:pPr>
      <w:r w:rsidRPr="004D055F">
        <w:rPr>
          <w:color w:val="000000" w:themeColor="text1"/>
        </w:rPr>
        <w:t>3</w:t>
      </w:r>
      <w:r w:rsidRPr="004D055F">
        <w:rPr>
          <w:color w:val="000000" w:themeColor="text1"/>
        </w:rPr>
        <w:t>）材料自重：</w:t>
      </w:r>
    </w:p>
    <w:p w:rsidR="00D44D41" w:rsidRPr="004D055F" w:rsidRDefault="00D44D41" w:rsidP="00D44D41">
      <w:pPr>
        <w:rPr>
          <w:color w:val="000000" w:themeColor="text1"/>
        </w:rPr>
      </w:pPr>
      <w:r w:rsidRPr="004D055F">
        <w:rPr>
          <w:color w:val="000000" w:themeColor="text1"/>
        </w:rPr>
        <w:t>钢材：</w:t>
      </w:r>
      <w:r w:rsidRPr="004D055F">
        <w:rPr>
          <w:color w:val="000000" w:themeColor="text1"/>
        </w:rPr>
        <w:t>78.5</w:t>
      </w:r>
      <w:r w:rsidRPr="004D055F">
        <w:rPr>
          <w:color w:val="000000" w:themeColor="text1"/>
          <w:spacing w:val="-2"/>
        </w:rPr>
        <w:t>k</w:t>
      </w:r>
      <w:r w:rsidRPr="004D055F">
        <w:rPr>
          <w:color w:val="000000" w:themeColor="text1"/>
          <w:spacing w:val="-1"/>
        </w:rPr>
        <w:t>N</w:t>
      </w:r>
      <w:r w:rsidRPr="004D055F">
        <w:rPr>
          <w:color w:val="000000" w:themeColor="text1"/>
          <w:spacing w:val="1"/>
        </w:rPr>
        <w:t>/</w:t>
      </w:r>
      <w:r w:rsidRPr="004D055F">
        <w:rPr>
          <w:color w:val="000000" w:themeColor="text1"/>
        </w:rPr>
        <w:t>m³</w:t>
      </w:r>
    </w:p>
    <w:p w:rsidR="00D44D41" w:rsidRPr="004D055F" w:rsidRDefault="00D44D41" w:rsidP="00D44D41">
      <w:pPr>
        <w:rPr>
          <w:color w:val="000000" w:themeColor="text1"/>
        </w:rPr>
      </w:pPr>
      <w:r w:rsidRPr="004D055F">
        <w:rPr>
          <w:color w:val="000000" w:themeColor="text1"/>
        </w:rPr>
        <w:t>钢筋混凝土：</w:t>
      </w:r>
      <w:r w:rsidRPr="004D055F">
        <w:rPr>
          <w:rFonts w:cs="微软雅黑"/>
          <w:color w:val="000000" w:themeColor="text1"/>
        </w:rPr>
        <w:t>25</w:t>
      </w:r>
      <w:r w:rsidRPr="004D055F">
        <w:rPr>
          <w:rFonts w:cs="微软雅黑"/>
          <w:color w:val="000000" w:themeColor="text1"/>
          <w:spacing w:val="-2"/>
        </w:rPr>
        <w:t>k</w:t>
      </w:r>
      <w:r w:rsidRPr="004D055F">
        <w:rPr>
          <w:rFonts w:cs="微软雅黑"/>
          <w:color w:val="000000" w:themeColor="text1"/>
          <w:spacing w:val="-1"/>
        </w:rPr>
        <w:t>N</w:t>
      </w:r>
      <w:r w:rsidRPr="004D055F">
        <w:rPr>
          <w:rFonts w:cs="微软雅黑"/>
          <w:color w:val="000000" w:themeColor="text1"/>
          <w:spacing w:val="1"/>
        </w:rPr>
        <w:t>/</w:t>
      </w:r>
      <w:r w:rsidRPr="004D055F">
        <w:rPr>
          <w:color w:val="000000" w:themeColor="text1"/>
          <w:spacing w:val="-2"/>
        </w:rPr>
        <w:t>m³</w:t>
      </w:r>
    </w:p>
    <w:p w:rsidR="00D44D41" w:rsidRPr="004D055F" w:rsidRDefault="00D44D41" w:rsidP="00D44D41">
      <w:pPr>
        <w:rPr>
          <w:color w:val="000000" w:themeColor="text1"/>
        </w:rPr>
      </w:pPr>
      <w:r w:rsidRPr="004D055F">
        <w:rPr>
          <w:color w:val="000000" w:themeColor="text1"/>
        </w:rPr>
        <w:t>加气混凝土砌块，双面粉刷：</w:t>
      </w:r>
      <w:r w:rsidRPr="004D055F">
        <w:rPr>
          <w:rFonts w:cs="微软雅黑"/>
          <w:color w:val="000000" w:themeColor="text1"/>
        </w:rPr>
        <w:t>3.0</w:t>
      </w:r>
      <w:r w:rsidRPr="004D055F">
        <w:rPr>
          <w:rFonts w:cs="微软雅黑"/>
          <w:color w:val="000000" w:themeColor="text1"/>
          <w:spacing w:val="-2"/>
        </w:rPr>
        <w:t>k</w:t>
      </w:r>
      <w:r w:rsidRPr="004D055F">
        <w:rPr>
          <w:rFonts w:cs="微软雅黑"/>
          <w:color w:val="000000" w:themeColor="text1"/>
          <w:spacing w:val="-1"/>
        </w:rPr>
        <w:t>N</w:t>
      </w:r>
      <w:r w:rsidRPr="004D055F">
        <w:rPr>
          <w:rFonts w:cs="微软雅黑"/>
          <w:color w:val="000000" w:themeColor="text1"/>
        </w:rPr>
        <w:t>/</w:t>
      </w:r>
      <w:r w:rsidRPr="004D055F">
        <w:rPr>
          <w:color w:val="000000" w:themeColor="text1"/>
        </w:rPr>
        <w:t>m²</w:t>
      </w:r>
    </w:p>
    <w:p w:rsidR="00D44D41" w:rsidRPr="004D055F" w:rsidRDefault="00D44D41" w:rsidP="00D44D41">
      <w:pPr>
        <w:pStyle w:val="af9"/>
        <w:spacing w:before="156"/>
        <w:rPr>
          <w:color w:val="000000" w:themeColor="text1"/>
        </w:rPr>
      </w:pPr>
      <w:r w:rsidRPr="004D055F">
        <w:rPr>
          <w:color w:val="000000" w:themeColor="text1"/>
        </w:rPr>
        <w:t>楼面均布活荷载</w:t>
      </w:r>
    </w:p>
    <w:tbl>
      <w:tblPr>
        <w:tblStyle w:val="TableNormal"/>
        <w:tblW w:w="0" w:type="auto"/>
        <w:jc w:val="center"/>
        <w:tblLook w:val="01E0"/>
      </w:tblPr>
      <w:tblGrid>
        <w:gridCol w:w="1057"/>
        <w:gridCol w:w="1461"/>
        <w:gridCol w:w="850"/>
        <w:gridCol w:w="1461"/>
      </w:tblGrid>
      <w:tr w:rsidR="00D44D41" w:rsidRPr="004D055F" w:rsidTr="00D44D41">
        <w:trPr>
          <w:trHeight w:val="340"/>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b/>
                <w:color w:val="000000" w:themeColor="text1"/>
              </w:rPr>
            </w:pPr>
            <w:r w:rsidRPr="004D055F">
              <w:rPr>
                <w:b/>
                <w:color w:val="000000" w:themeColor="text1"/>
              </w:rPr>
              <w:t>功能</w:t>
            </w:r>
            <w:r w:rsidRPr="004D055F">
              <w:rPr>
                <w:b/>
                <w:color w:val="000000" w:themeColor="text1"/>
                <w:spacing w:val="-3"/>
              </w:rPr>
              <w:t>分</w:t>
            </w:r>
            <w:r w:rsidRPr="004D055F">
              <w:rPr>
                <w:b/>
                <w:color w:val="000000" w:themeColor="text1"/>
              </w:rPr>
              <w:t>布</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b/>
                <w:color w:val="000000" w:themeColor="text1"/>
              </w:rPr>
            </w:pPr>
            <w:r w:rsidRPr="004D055F">
              <w:rPr>
                <w:b/>
                <w:color w:val="000000" w:themeColor="text1"/>
              </w:rPr>
              <w:t>活载（</w:t>
            </w:r>
            <w:r w:rsidRPr="004D055F">
              <w:rPr>
                <w:rFonts w:ascii="Trebuchet MS" w:eastAsia="Trebuchet MS" w:hAnsi="Trebuchet MS" w:cs="Trebuchet MS"/>
                <w:b/>
                <w:color w:val="000000" w:themeColor="text1"/>
                <w:spacing w:val="-1"/>
              </w:rPr>
              <w:t>k</w:t>
            </w:r>
            <w:r w:rsidRPr="004D055F">
              <w:rPr>
                <w:rFonts w:ascii="Trebuchet MS" w:eastAsia="Trebuchet MS" w:hAnsi="Trebuchet MS" w:cs="Trebuchet MS"/>
                <w:b/>
                <w:color w:val="000000" w:themeColor="text1"/>
                <w:spacing w:val="-3"/>
              </w:rPr>
              <w:t>N</w:t>
            </w:r>
            <w:r w:rsidRPr="004D055F">
              <w:rPr>
                <w:rFonts w:ascii="Trebuchet MS" w:eastAsia="Trebuchet MS" w:hAnsi="Trebuchet MS" w:cs="Trebuchet MS"/>
                <w:b/>
                <w:color w:val="000000" w:themeColor="text1"/>
              </w:rPr>
              <w:t>/</w:t>
            </w:r>
            <w:r w:rsidRPr="004D055F">
              <w:rPr>
                <w:rFonts w:ascii="Trebuchet MS" w:eastAsia="Trebuchet MS" w:hAnsi="Trebuchet MS" w:cs="Trebuchet MS"/>
                <w:b/>
                <w:color w:val="000000" w:themeColor="text1"/>
                <w:spacing w:val="-1"/>
              </w:rPr>
              <w:t>m</w:t>
            </w:r>
            <w:r w:rsidRPr="004D055F">
              <w:rPr>
                <w:rFonts w:ascii="Trebuchet MS" w:eastAsia="Trebuchet MS" w:hAnsi="Trebuchet MS" w:cs="Trebuchet MS"/>
                <w:b/>
                <w:color w:val="000000" w:themeColor="text1"/>
                <w:spacing w:val="-2"/>
              </w:rPr>
              <w:t>²</w:t>
            </w:r>
            <w:r w:rsidRPr="004D055F">
              <w:rPr>
                <w:b/>
                <w:color w:val="000000" w:themeColor="text1"/>
              </w:rPr>
              <w:t>）</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b/>
                <w:color w:val="000000" w:themeColor="text1"/>
              </w:rPr>
            </w:pPr>
            <w:r w:rsidRPr="004D055F">
              <w:rPr>
                <w:b/>
                <w:color w:val="000000" w:themeColor="text1"/>
              </w:rPr>
              <w:t>功能</w:t>
            </w:r>
            <w:r w:rsidRPr="004D055F">
              <w:rPr>
                <w:b/>
                <w:color w:val="000000" w:themeColor="text1"/>
                <w:spacing w:val="-3"/>
              </w:rPr>
              <w:t>分</w:t>
            </w:r>
            <w:r w:rsidRPr="004D055F">
              <w:rPr>
                <w:b/>
                <w:color w:val="000000" w:themeColor="text1"/>
              </w:rPr>
              <w:t>布</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b/>
                <w:color w:val="000000" w:themeColor="text1"/>
              </w:rPr>
            </w:pPr>
            <w:r w:rsidRPr="004D055F">
              <w:rPr>
                <w:b/>
                <w:color w:val="000000" w:themeColor="text1"/>
              </w:rPr>
              <w:t>活载（</w:t>
            </w:r>
            <w:r w:rsidRPr="004D055F">
              <w:rPr>
                <w:rFonts w:ascii="Trebuchet MS" w:eastAsia="Trebuchet MS" w:hAnsi="Trebuchet MS" w:cs="Trebuchet MS"/>
                <w:b/>
                <w:color w:val="000000" w:themeColor="text1"/>
                <w:spacing w:val="-1"/>
              </w:rPr>
              <w:t>k</w:t>
            </w:r>
            <w:r w:rsidRPr="004D055F">
              <w:rPr>
                <w:rFonts w:ascii="Trebuchet MS" w:eastAsia="Trebuchet MS" w:hAnsi="Trebuchet MS" w:cs="Trebuchet MS"/>
                <w:b/>
                <w:color w:val="000000" w:themeColor="text1"/>
                <w:spacing w:val="-3"/>
              </w:rPr>
              <w:t>N</w:t>
            </w:r>
            <w:r w:rsidRPr="004D055F">
              <w:rPr>
                <w:rFonts w:ascii="Trebuchet MS" w:eastAsia="Trebuchet MS" w:hAnsi="Trebuchet MS" w:cs="Trebuchet MS"/>
                <w:b/>
                <w:color w:val="000000" w:themeColor="text1"/>
              </w:rPr>
              <w:t>/</w:t>
            </w:r>
            <w:r w:rsidRPr="004D055F">
              <w:rPr>
                <w:rFonts w:ascii="Trebuchet MS" w:eastAsia="Trebuchet MS" w:hAnsi="Trebuchet MS" w:cs="Trebuchet MS"/>
                <w:b/>
                <w:color w:val="000000" w:themeColor="text1"/>
                <w:spacing w:val="-1"/>
              </w:rPr>
              <w:t>m</w:t>
            </w:r>
            <w:r w:rsidRPr="004D055F">
              <w:rPr>
                <w:rFonts w:ascii="Trebuchet MS" w:eastAsia="Trebuchet MS" w:hAnsi="Trebuchet MS" w:cs="Trebuchet MS"/>
                <w:b/>
                <w:color w:val="000000" w:themeColor="text1"/>
                <w:spacing w:val="-2"/>
              </w:rPr>
              <w:t>²</w:t>
            </w:r>
            <w:r w:rsidRPr="004D055F">
              <w:rPr>
                <w:b/>
                <w:color w:val="000000" w:themeColor="text1"/>
              </w:rPr>
              <w:t>）</w:t>
            </w:r>
          </w:p>
        </w:tc>
      </w:tr>
      <w:tr w:rsidR="00D44D41" w:rsidRPr="004D055F" w:rsidTr="00D44D41">
        <w:trPr>
          <w:trHeight w:val="340"/>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不上</w:t>
            </w:r>
            <w:r w:rsidRPr="004D055F">
              <w:rPr>
                <w:color w:val="000000" w:themeColor="text1"/>
                <w:spacing w:val="-3"/>
              </w:rPr>
              <w:t>人</w:t>
            </w:r>
            <w:r w:rsidRPr="004D055F">
              <w:rPr>
                <w:color w:val="000000" w:themeColor="text1"/>
              </w:rPr>
              <w:t>屋面</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rFonts w:ascii="Trebuchet MS" w:eastAsia="Trebuchet MS" w:hAnsi="Trebuchet MS" w:cs="Trebuchet MS"/>
                <w:color w:val="000000" w:themeColor="text1"/>
              </w:rPr>
            </w:pPr>
            <w:r w:rsidRPr="004D055F">
              <w:rPr>
                <w:rFonts w:ascii="Trebuchet MS" w:eastAsia="Trebuchet MS" w:hAnsi="Trebuchet MS" w:cs="Trebuchet MS"/>
                <w:color w:val="000000" w:themeColor="text1"/>
              </w:rPr>
              <w:t>0</w:t>
            </w:r>
            <w:r w:rsidRPr="004D055F">
              <w:rPr>
                <w:rFonts w:ascii="Trebuchet MS" w:eastAsia="Trebuchet MS" w:hAnsi="Trebuchet MS" w:cs="Trebuchet MS"/>
                <w:color w:val="000000" w:themeColor="text1"/>
                <w:spacing w:val="-2"/>
              </w:rPr>
              <w:t>.</w:t>
            </w:r>
            <w:r w:rsidRPr="004D055F">
              <w:rPr>
                <w:rFonts w:ascii="Trebuchet MS" w:eastAsia="Trebuchet MS" w:hAnsi="Trebuchet MS" w:cs="Trebuchet MS"/>
                <w:color w:val="000000" w:themeColor="text1"/>
              </w:rPr>
              <w:t>5</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楼梯</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rFonts w:ascii="Trebuchet MS" w:eastAsia="Trebuchet MS" w:hAnsi="Trebuchet MS" w:cs="Trebuchet MS"/>
                <w:color w:val="000000" w:themeColor="text1"/>
              </w:rPr>
            </w:pPr>
            <w:r w:rsidRPr="004D055F">
              <w:rPr>
                <w:rFonts w:ascii="Trebuchet MS" w:eastAsia="Trebuchet MS" w:hAnsi="Trebuchet MS" w:cs="Trebuchet MS"/>
                <w:color w:val="000000" w:themeColor="text1"/>
              </w:rPr>
              <w:t>3</w:t>
            </w:r>
            <w:r w:rsidRPr="004D055F">
              <w:rPr>
                <w:rFonts w:ascii="Trebuchet MS" w:eastAsia="Trebuchet MS" w:hAnsi="Trebuchet MS" w:cs="Trebuchet MS"/>
                <w:color w:val="000000" w:themeColor="text1"/>
                <w:spacing w:val="-2"/>
              </w:rPr>
              <w:t>.</w:t>
            </w:r>
            <w:r w:rsidRPr="004D055F">
              <w:rPr>
                <w:rFonts w:ascii="Trebuchet MS" w:eastAsia="Trebuchet MS" w:hAnsi="Trebuchet MS" w:cs="Trebuchet MS"/>
                <w:color w:val="000000" w:themeColor="text1"/>
              </w:rPr>
              <w:t>5</w:t>
            </w:r>
          </w:p>
        </w:tc>
      </w:tr>
      <w:tr w:rsidR="00D44D41" w:rsidRPr="004D055F" w:rsidTr="00D44D41">
        <w:trPr>
          <w:trHeight w:val="340"/>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配套</w:t>
            </w:r>
            <w:r w:rsidRPr="004D055F">
              <w:rPr>
                <w:color w:val="000000" w:themeColor="text1"/>
                <w:spacing w:val="-3"/>
              </w:rPr>
              <w:t>用</w:t>
            </w:r>
            <w:r w:rsidRPr="004D055F">
              <w:rPr>
                <w:color w:val="000000" w:themeColor="text1"/>
              </w:rPr>
              <w:t>房</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rFonts w:ascii="Trebuchet MS" w:eastAsia="Trebuchet MS" w:hAnsi="Trebuchet MS" w:cs="Trebuchet MS"/>
                <w:color w:val="000000" w:themeColor="text1"/>
              </w:rPr>
            </w:pPr>
            <w:r w:rsidRPr="004D055F">
              <w:rPr>
                <w:rFonts w:ascii="Trebuchet MS" w:eastAsia="Trebuchet MS" w:hAnsi="Trebuchet MS" w:cs="Trebuchet MS"/>
                <w:color w:val="000000" w:themeColor="text1"/>
                <w:spacing w:val="-1"/>
              </w:rPr>
              <w:t>2.</w:t>
            </w:r>
            <w:r w:rsidRPr="004D055F">
              <w:rPr>
                <w:rFonts w:ascii="Trebuchet MS" w:eastAsia="Trebuchet MS" w:hAnsi="Trebuchet MS" w:cs="Trebuchet MS"/>
                <w:color w:val="000000" w:themeColor="text1"/>
              </w:rPr>
              <w:t>5</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走廊</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rFonts w:ascii="Trebuchet MS" w:eastAsia="Trebuchet MS" w:hAnsi="Trebuchet MS" w:cs="Trebuchet MS"/>
                <w:color w:val="000000" w:themeColor="text1"/>
              </w:rPr>
            </w:pPr>
            <w:r w:rsidRPr="004D055F">
              <w:rPr>
                <w:rFonts w:ascii="Trebuchet MS" w:eastAsia="Trebuchet MS" w:hAnsi="Trebuchet MS" w:cs="Trebuchet MS"/>
                <w:color w:val="000000" w:themeColor="text1"/>
                <w:spacing w:val="-1"/>
              </w:rPr>
              <w:t>3.5</w:t>
            </w:r>
          </w:p>
        </w:tc>
      </w:tr>
      <w:tr w:rsidR="00D44D41" w:rsidRPr="004D055F" w:rsidTr="00D44D41">
        <w:trPr>
          <w:trHeight w:val="340"/>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卫生间</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rFonts w:ascii="Trebuchet MS" w:eastAsia="Trebuchet MS" w:hAnsi="Trebuchet MS" w:cs="Trebuchet MS"/>
                <w:color w:val="000000" w:themeColor="text1"/>
              </w:rPr>
            </w:pPr>
            <w:r w:rsidRPr="004D055F">
              <w:rPr>
                <w:rFonts w:ascii="Trebuchet MS" w:eastAsia="Trebuchet MS" w:hAnsi="Trebuchet MS" w:cs="Trebuchet MS"/>
                <w:color w:val="000000" w:themeColor="text1"/>
                <w:spacing w:val="-1"/>
              </w:rPr>
              <w:t>2.5</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办公室</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rFonts w:ascii="Trebuchet MS" w:eastAsia="Trebuchet MS" w:hAnsi="Trebuchet MS" w:cs="Trebuchet MS"/>
                <w:color w:val="000000" w:themeColor="text1"/>
              </w:rPr>
            </w:pPr>
            <w:r w:rsidRPr="004D055F">
              <w:rPr>
                <w:rFonts w:ascii="Trebuchet MS" w:eastAsia="Trebuchet MS" w:hAnsi="Trebuchet MS" w:cs="Trebuchet MS"/>
                <w:color w:val="000000" w:themeColor="text1"/>
                <w:spacing w:val="-1"/>
              </w:rPr>
              <w:t>2.5</w:t>
            </w:r>
          </w:p>
        </w:tc>
      </w:tr>
    </w:tbl>
    <w:p w:rsidR="00D44D41" w:rsidRPr="004D055F" w:rsidRDefault="00D44D41" w:rsidP="00D44D41">
      <w:pPr>
        <w:pStyle w:val="3"/>
        <w:rPr>
          <w:color w:val="000000" w:themeColor="text1"/>
        </w:rPr>
      </w:pPr>
      <w:r w:rsidRPr="004D055F">
        <w:rPr>
          <w:color w:val="000000" w:themeColor="text1"/>
        </w:rPr>
        <w:t>抗震设防</w:t>
      </w:r>
    </w:p>
    <w:tbl>
      <w:tblPr>
        <w:tblStyle w:val="TableNormal"/>
        <w:tblW w:w="6478" w:type="dxa"/>
        <w:jc w:val="center"/>
        <w:tblLook w:val="01E0"/>
      </w:tblPr>
      <w:tblGrid>
        <w:gridCol w:w="2475"/>
        <w:gridCol w:w="1498"/>
        <w:gridCol w:w="1498"/>
        <w:gridCol w:w="1007"/>
      </w:tblGrid>
      <w:tr w:rsidR="00D44D41" w:rsidRPr="004D055F" w:rsidTr="00D44D41">
        <w:trPr>
          <w:trHeight w:val="340"/>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b/>
                <w:color w:val="000000" w:themeColor="text1"/>
              </w:rPr>
            </w:pPr>
            <w:r w:rsidRPr="004D055F">
              <w:rPr>
                <w:b/>
                <w:color w:val="000000" w:themeColor="text1"/>
              </w:rPr>
              <w:t>建筑</w:t>
            </w:r>
            <w:r w:rsidRPr="004D055F">
              <w:rPr>
                <w:b/>
                <w:color w:val="000000" w:themeColor="text1"/>
                <w:spacing w:val="-3"/>
              </w:rPr>
              <w:t>抗</w:t>
            </w:r>
            <w:r w:rsidRPr="004D055F">
              <w:rPr>
                <w:b/>
                <w:color w:val="000000" w:themeColor="text1"/>
              </w:rPr>
              <w:t>震</w:t>
            </w:r>
            <w:r w:rsidRPr="004D055F">
              <w:rPr>
                <w:b/>
                <w:color w:val="000000" w:themeColor="text1"/>
                <w:spacing w:val="-3"/>
              </w:rPr>
              <w:t>设</w:t>
            </w:r>
            <w:r w:rsidRPr="004D055F">
              <w:rPr>
                <w:b/>
                <w:color w:val="000000" w:themeColor="text1"/>
              </w:rPr>
              <w:t>防</w:t>
            </w:r>
            <w:r w:rsidRPr="004D055F">
              <w:rPr>
                <w:b/>
                <w:color w:val="000000" w:themeColor="text1"/>
                <w:spacing w:val="-3"/>
              </w:rPr>
              <w:t>类</w:t>
            </w:r>
            <w:r w:rsidRPr="004D055F">
              <w:rPr>
                <w:b/>
                <w:color w:val="000000" w:themeColor="text1"/>
              </w:rPr>
              <w:t>别</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b/>
                <w:color w:val="000000" w:themeColor="text1"/>
              </w:rPr>
            </w:pPr>
            <w:r w:rsidRPr="004D055F">
              <w:rPr>
                <w:b/>
                <w:color w:val="000000" w:themeColor="text1"/>
              </w:rPr>
              <w:t>抗震</w:t>
            </w:r>
            <w:r w:rsidRPr="004D055F">
              <w:rPr>
                <w:b/>
                <w:color w:val="000000" w:themeColor="text1"/>
                <w:spacing w:val="-3"/>
              </w:rPr>
              <w:t>设</w:t>
            </w:r>
            <w:r w:rsidRPr="004D055F">
              <w:rPr>
                <w:b/>
                <w:color w:val="000000" w:themeColor="text1"/>
              </w:rPr>
              <w:t>防</w:t>
            </w:r>
            <w:r w:rsidRPr="004D055F">
              <w:rPr>
                <w:b/>
                <w:color w:val="000000" w:themeColor="text1"/>
                <w:spacing w:val="-3"/>
              </w:rPr>
              <w:t>烈</w:t>
            </w:r>
            <w:r w:rsidRPr="004D055F">
              <w:rPr>
                <w:b/>
                <w:color w:val="000000" w:themeColor="text1"/>
              </w:rPr>
              <w:t>度</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b/>
                <w:color w:val="000000" w:themeColor="text1"/>
              </w:rPr>
            </w:pPr>
            <w:r w:rsidRPr="004D055F">
              <w:rPr>
                <w:b/>
                <w:color w:val="000000" w:themeColor="text1"/>
              </w:rPr>
              <w:t>设计</w:t>
            </w:r>
            <w:r w:rsidRPr="004D055F">
              <w:rPr>
                <w:b/>
                <w:color w:val="000000" w:themeColor="text1"/>
                <w:spacing w:val="-3"/>
              </w:rPr>
              <w:t>地</w:t>
            </w:r>
            <w:r w:rsidRPr="004D055F">
              <w:rPr>
                <w:b/>
                <w:color w:val="000000" w:themeColor="text1"/>
              </w:rPr>
              <w:t>震</w:t>
            </w:r>
            <w:r w:rsidRPr="004D055F">
              <w:rPr>
                <w:b/>
                <w:color w:val="000000" w:themeColor="text1"/>
                <w:spacing w:val="-3"/>
              </w:rPr>
              <w:t>分</w:t>
            </w:r>
            <w:r w:rsidRPr="004D055F">
              <w:rPr>
                <w:b/>
                <w:color w:val="000000" w:themeColor="text1"/>
              </w:rPr>
              <w:t>组</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b/>
                <w:color w:val="000000" w:themeColor="text1"/>
              </w:rPr>
            </w:pPr>
            <w:r w:rsidRPr="004D055F">
              <w:rPr>
                <w:b/>
                <w:color w:val="000000" w:themeColor="text1"/>
              </w:rPr>
              <w:t>抗震</w:t>
            </w:r>
            <w:r w:rsidRPr="004D055F">
              <w:rPr>
                <w:b/>
                <w:color w:val="000000" w:themeColor="text1"/>
                <w:spacing w:val="-3"/>
              </w:rPr>
              <w:t>等</w:t>
            </w:r>
            <w:r w:rsidRPr="004D055F">
              <w:rPr>
                <w:b/>
                <w:color w:val="000000" w:themeColor="text1"/>
              </w:rPr>
              <w:t>级</w:t>
            </w:r>
          </w:p>
        </w:tc>
      </w:tr>
      <w:tr w:rsidR="00D44D41" w:rsidRPr="004D055F" w:rsidTr="00D44D41">
        <w:trPr>
          <w:trHeight w:val="340"/>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丙类</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rFonts w:ascii="Trebuchet MS" w:eastAsia="Trebuchet MS" w:hAnsi="Trebuchet MS" w:cs="Trebuchet MS"/>
                <w:color w:val="000000" w:themeColor="text1"/>
              </w:rPr>
              <w:t>7</w:t>
            </w:r>
            <w:r w:rsidRPr="004D055F">
              <w:rPr>
                <w:color w:val="000000" w:themeColor="text1"/>
              </w:rPr>
              <w:t>度</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第二组</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三级</w:t>
            </w:r>
          </w:p>
        </w:tc>
      </w:tr>
      <w:tr w:rsidR="00D44D41" w:rsidRPr="004D055F" w:rsidTr="00D44D41">
        <w:trPr>
          <w:trHeight w:val="340"/>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lang w:eastAsia="zh-CN"/>
              </w:rPr>
            </w:pPr>
            <w:r w:rsidRPr="004D055F">
              <w:rPr>
                <w:color w:val="000000" w:themeColor="text1"/>
                <w:lang w:eastAsia="zh-CN"/>
              </w:rPr>
              <w:t>设计</w:t>
            </w:r>
            <w:r w:rsidRPr="004D055F">
              <w:rPr>
                <w:color w:val="000000" w:themeColor="text1"/>
                <w:spacing w:val="-3"/>
                <w:lang w:eastAsia="zh-CN"/>
              </w:rPr>
              <w:t>基</w:t>
            </w:r>
            <w:r w:rsidRPr="004D055F">
              <w:rPr>
                <w:color w:val="000000" w:themeColor="text1"/>
                <w:lang w:eastAsia="zh-CN"/>
              </w:rPr>
              <w:t>本</w:t>
            </w:r>
            <w:r w:rsidRPr="004D055F">
              <w:rPr>
                <w:color w:val="000000" w:themeColor="text1"/>
                <w:spacing w:val="-3"/>
                <w:lang w:eastAsia="zh-CN"/>
              </w:rPr>
              <w:t>地</w:t>
            </w:r>
            <w:r w:rsidRPr="004D055F">
              <w:rPr>
                <w:color w:val="000000" w:themeColor="text1"/>
                <w:lang w:eastAsia="zh-CN"/>
              </w:rPr>
              <w:t>震</w:t>
            </w:r>
            <w:r w:rsidRPr="004D055F">
              <w:rPr>
                <w:color w:val="000000" w:themeColor="text1"/>
                <w:spacing w:val="-3"/>
                <w:lang w:eastAsia="zh-CN"/>
              </w:rPr>
              <w:t>动</w:t>
            </w:r>
            <w:r w:rsidRPr="004D055F">
              <w:rPr>
                <w:color w:val="000000" w:themeColor="text1"/>
                <w:lang w:eastAsia="zh-CN"/>
              </w:rPr>
              <w:t>加</w:t>
            </w:r>
            <w:r w:rsidRPr="004D055F">
              <w:rPr>
                <w:color w:val="000000" w:themeColor="text1"/>
                <w:spacing w:val="-3"/>
                <w:lang w:eastAsia="zh-CN"/>
              </w:rPr>
              <w:t>速</w:t>
            </w:r>
            <w:r w:rsidRPr="004D055F">
              <w:rPr>
                <w:color w:val="000000" w:themeColor="text1"/>
                <w:lang w:eastAsia="zh-CN"/>
              </w:rPr>
              <w:t>度</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建筑</w:t>
            </w:r>
            <w:r w:rsidRPr="004D055F">
              <w:rPr>
                <w:color w:val="000000" w:themeColor="text1"/>
                <w:spacing w:val="-3"/>
              </w:rPr>
              <w:t>场</w:t>
            </w:r>
            <w:r w:rsidRPr="004D055F">
              <w:rPr>
                <w:color w:val="000000" w:themeColor="text1"/>
              </w:rPr>
              <w:t>地</w:t>
            </w:r>
            <w:r w:rsidRPr="004D055F">
              <w:rPr>
                <w:color w:val="000000" w:themeColor="text1"/>
                <w:spacing w:val="-3"/>
              </w:rPr>
              <w:t>类</w:t>
            </w:r>
            <w:r w:rsidRPr="004D055F">
              <w:rPr>
                <w:color w:val="000000" w:themeColor="text1"/>
              </w:rPr>
              <w:t>别</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r w:rsidRPr="004D055F">
              <w:rPr>
                <w:color w:val="000000" w:themeColor="text1"/>
              </w:rPr>
              <w:t>场地</w:t>
            </w:r>
            <w:r w:rsidRPr="004D055F">
              <w:rPr>
                <w:color w:val="000000" w:themeColor="text1"/>
                <w:spacing w:val="-3"/>
              </w:rPr>
              <w:t>特</w:t>
            </w:r>
            <w:r w:rsidRPr="004D055F">
              <w:rPr>
                <w:color w:val="000000" w:themeColor="text1"/>
              </w:rPr>
              <w:t>征</w:t>
            </w:r>
            <w:r w:rsidRPr="004D055F">
              <w:rPr>
                <w:color w:val="000000" w:themeColor="text1"/>
                <w:spacing w:val="-3"/>
              </w:rPr>
              <w:t>周</w:t>
            </w:r>
            <w:r w:rsidRPr="004D055F">
              <w:rPr>
                <w:color w:val="000000" w:themeColor="text1"/>
              </w:rPr>
              <w:t>期</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p>
        </w:tc>
      </w:tr>
      <w:tr w:rsidR="00D44D41" w:rsidRPr="004D055F" w:rsidTr="00D44D41">
        <w:trPr>
          <w:trHeight w:val="340"/>
          <w:jc w:val="center"/>
        </w:trPr>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rFonts w:ascii="Trebuchet MS" w:eastAsia="Trebuchet MS" w:hAnsi="Trebuchet MS" w:cs="Trebuchet MS"/>
                <w:color w:val="000000" w:themeColor="text1"/>
              </w:rPr>
            </w:pPr>
            <w:r w:rsidRPr="004D055F">
              <w:rPr>
                <w:rFonts w:ascii="Trebuchet MS" w:eastAsia="Trebuchet MS" w:hAnsi="Trebuchet MS" w:cs="Trebuchet MS"/>
                <w:color w:val="000000" w:themeColor="text1"/>
              </w:rPr>
              <w:t>0</w:t>
            </w:r>
            <w:r w:rsidRPr="004D055F">
              <w:rPr>
                <w:rFonts w:ascii="Trebuchet MS" w:eastAsia="Trebuchet MS" w:hAnsi="Trebuchet MS" w:cs="Trebuchet MS"/>
                <w:color w:val="000000" w:themeColor="text1"/>
                <w:spacing w:val="-2"/>
              </w:rPr>
              <w:t>.</w:t>
            </w:r>
            <w:r w:rsidRPr="004D055F">
              <w:rPr>
                <w:rFonts w:ascii="Trebuchet MS" w:eastAsia="Trebuchet MS" w:hAnsi="Trebuchet MS" w:cs="Trebuchet MS"/>
                <w:color w:val="000000" w:themeColor="text1"/>
              </w:rPr>
              <w:t>1g</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rFonts w:ascii="Trebuchet MS" w:eastAsia="Trebuchet MS" w:hAnsi="Trebuchet MS" w:cs="Trebuchet MS"/>
                <w:color w:val="000000" w:themeColor="text1"/>
              </w:rPr>
            </w:pPr>
            <w:r w:rsidRPr="004D055F">
              <w:rPr>
                <w:rFonts w:ascii="Trebuchet MS" w:eastAsia="Trebuchet MS" w:hAnsi="Trebuchet MS" w:cs="Trebuchet MS"/>
                <w:color w:val="000000" w:themeColor="text1"/>
                <w:spacing w:val="-2"/>
              </w:rPr>
              <w:t>IV</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rFonts w:ascii="Trebuchet MS" w:eastAsia="Trebuchet MS" w:hAnsi="Trebuchet MS" w:cs="Trebuchet MS"/>
                <w:color w:val="000000" w:themeColor="text1"/>
              </w:rPr>
            </w:pPr>
            <w:r w:rsidRPr="004D055F">
              <w:rPr>
                <w:rFonts w:ascii="Trebuchet MS" w:eastAsia="Trebuchet MS" w:hAnsi="Trebuchet MS" w:cs="Trebuchet MS"/>
                <w:color w:val="000000" w:themeColor="text1"/>
              </w:rPr>
              <w:t>0</w:t>
            </w:r>
            <w:r w:rsidRPr="004D055F">
              <w:rPr>
                <w:rFonts w:ascii="Trebuchet MS" w:eastAsia="Trebuchet MS" w:hAnsi="Trebuchet MS" w:cs="Trebuchet MS"/>
                <w:color w:val="000000" w:themeColor="text1"/>
                <w:spacing w:val="-2"/>
              </w:rPr>
              <w:t>.</w:t>
            </w:r>
            <w:r w:rsidRPr="004D055F">
              <w:rPr>
                <w:rFonts w:ascii="Trebuchet MS" w:eastAsia="Trebuchet MS" w:hAnsi="Trebuchet MS" w:cs="Trebuchet MS"/>
                <w:color w:val="000000" w:themeColor="text1"/>
              </w:rPr>
              <w:t>90s</w:t>
            </w:r>
          </w:p>
        </w:tc>
        <w:tc>
          <w:tcPr>
            <w:tcW w:w="0" w:type="auto"/>
            <w:tcBorders>
              <w:top w:val="single" w:sz="5" w:space="0" w:color="000000"/>
              <w:left w:val="single" w:sz="5" w:space="0" w:color="000000"/>
              <w:bottom w:val="single" w:sz="5" w:space="0" w:color="000000"/>
              <w:right w:val="single" w:sz="5" w:space="0" w:color="000000"/>
            </w:tcBorders>
            <w:vAlign w:val="center"/>
          </w:tcPr>
          <w:p w:rsidR="00D44D41" w:rsidRPr="004D055F" w:rsidRDefault="00D44D41" w:rsidP="00D44D41">
            <w:pPr>
              <w:pStyle w:val="af8"/>
              <w:rPr>
                <w:color w:val="000000" w:themeColor="text1"/>
              </w:rPr>
            </w:pPr>
          </w:p>
        </w:tc>
      </w:tr>
    </w:tbl>
    <w:p w:rsidR="00D44D41" w:rsidRPr="004D055F" w:rsidRDefault="00D44D41" w:rsidP="00D44D41">
      <w:pPr>
        <w:pStyle w:val="3"/>
        <w:rPr>
          <w:color w:val="000000" w:themeColor="text1"/>
        </w:rPr>
      </w:pPr>
      <w:r w:rsidRPr="004D055F">
        <w:rPr>
          <w:color w:val="000000" w:themeColor="text1"/>
        </w:rPr>
        <w:t>设计原则</w:t>
      </w:r>
    </w:p>
    <w:p w:rsidR="00D44D41" w:rsidRPr="004D055F" w:rsidRDefault="00D44D41" w:rsidP="00D44D41">
      <w:pPr>
        <w:rPr>
          <w:color w:val="000000" w:themeColor="text1"/>
        </w:rPr>
      </w:pPr>
      <w:r w:rsidRPr="004D055F">
        <w:rPr>
          <w:rFonts w:cs="微软雅黑"/>
          <w:color w:val="000000" w:themeColor="text1"/>
        </w:rPr>
        <w:t>1</w:t>
      </w:r>
      <w:r w:rsidRPr="004D055F">
        <w:rPr>
          <w:color w:val="000000" w:themeColor="text1"/>
        </w:rPr>
        <w:t>）设计使用年限</w:t>
      </w:r>
      <w:r w:rsidRPr="004D055F">
        <w:rPr>
          <w:rFonts w:cs="微软雅黑"/>
          <w:color w:val="000000" w:themeColor="text1"/>
        </w:rPr>
        <w:t>50</w:t>
      </w:r>
      <w:r w:rsidRPr="004D055F">
        <w:rPr>
          <w:color w:val="000000" w:themeColor="text1"/>
        </w:rPr>
        <w:t>年。</w:t>
      </w:r>
    </w:p>
    <w:p w:rsidR="00D44D41" w:rsidRPr="004D055F" w:rsidRDefault="00D44D41" w:rsidP="00D44D41">
      <w:pPr>
        <w:rPr>
          <w:color w:val="000000" w:themeColor="text1"/>
        </w:rPr>
      </w:pPr>
      <w:r w:rsidRPr="004D055F">
        <w:rPr>
          <w:rFonts w:cs="微软雅黑"/>
          <w:color w:val="000000" w:themeColor="text1"/>
        </w:rPr>
        <w:t>2</w:t>
      </w:r>
      <w:r w:rsidRPr="004D055F">
        <w:rPr>
          <w:color w:val="000000" w:themeColor="text1"/>
        </w:rPr>
        <w:t>）结构安全等级二级。</w:t>
      </w:r>
    </w:p>
    <w:p w:rsidR="00D44D41" w:rsidRPr="004D055F" w:rsidRDefault="00D44D41" w:rsidP="00D44D41">
      <w:pPr>
        <w:rPr>
          <w:color w:val="000000" w:themeColor="text1"/>
        </w:rPr>
      </w:pPr>
      <w:r w:rsidRPr="004D055F">
        <w:rPr>
          <w:rFonts w:cs="微软雅黑"/>
          <w:color w:val="000000" w:themeColor="text1"/>
        </w:rPr>
        <w:t>3</w:t>
      </w:r>
      <w:r w:rsidRPr="004D055F">
        <w:rPr>
          <w:color w:val="000000" w:themeColor="text1"/>
        </w:rPr>
        <w:t>）基础设计等级丙级。</w:t>
      </w:r>
    </w:p>
    <w:p w:rsidR="00D44D41" w:rsidRPr="004D055F" w:rsidRDefault="00D44D41" w:rsidP="00D44D41">
      <w:pPr>
        <w:pStyle w:val="3"/>
        <w:rPr>
          <w:color w:val="000000" w:themeColor="text1"/>
        </w:rPr>
      </w:pPr>
      <w:r w:rsidRPr="004D055F">
        <w:rPr>
          <w:color w:val="000000" w:themeColor="text1"/>
        </w:rPr>
        <w:t>上部结构</w:t>
      </w:r>
      <w:r w:rsidRPr="004D055F">
        <w:rPr>
          <w:rFonts w:hint="eastAsia"/>
          <w:color w:val="000000" w:themeColor="text1"/>
        </w:rPr>
        <w:t>设计</w:t>
      </w:r>
    </w:p>
    <w:p w:rsidR="00D44D41" w:rsidRPr="004D055F" w:rsidRDefault="00D44D41" w:rsidP="00D44D41">
      <w:pPr>
        <w:rPr>
          <w:color w:val="000000" w:themeColor="text1"/>
        </w:rPr>
      </w:pPr>
      <w:r w:rsidRPr="004D055F">
        <w:rPr>
          <w:color w:val="000000" w:themeColor="text1"/>
        </w:rPr>
        <w:t>地上二层，建筑高度</w:t>
      </w:r>
      <w:r w:rsidRPr="004D055F">
        <w:rPr>
          <w:rFonts w:cs="微软雅黑"/>
          <w:color w:val="000000" w:themeColor="text1"/>
        </w:rPr>
        <w:t>6.900</w:t>
      </w:r>
      <w:r w:rsidRPr="004D055F">
        <w:rPr>
          <w:color w:val="000000" w:themeColor="text1"/>
        </w:rPr>
        <w:t>米，采用钢筋混</w:t>
      </w:r>
      <w:r w:rsidRPr="004D055F">
        <w:rPr>
          <w:color w:val="000000" w:themeColor="text1"/>
          <w:spacing w:val="-3"/>
        </w:rPr>
        <w:t>凝</w:t>
      </w:r>
      <w:r w:rsidRPr="004D055F">
        <w:rPr>
          <w:color w:val="000000" w:themeColor="text1"/>
        </w:rPr>
        <w:t>土框架结构，结构布置详见结构初</w:t>
      </w:r>
      <w:r w:rsidRPr="004D055F">
        <w:rPr>
          <w:color w:val="000000" w:themeColor="text1"/>
          <w:spacing w:val="1"/>
        </w:rPr>
        <w:t>步</w:t>
      </w:r>
      <w:r w:rsidRPr="004D055F">
        <w:rPr>
          <w:color w:val="000000" w:themeColor="text1"/>
        </w:rPr>
        <w:t>设计图。</w:t>
      </w:r>
    </w:p>
    <w:p w:rsidR="00D44D41" w:rsidRPr="004D055F" w:rsidRDefault="00D44D41" w:rsidP="00D44D41">
      <w:pPr>
        <w:pStyle w:val="3"/>
        <w:rPr>
          <w:color w:val="000000" w:themeColor="text1"/>
        </w:rPr>
      </w:pPr>
      <w:r w:rsidRPr="004D055F">
        <w:rPr>
          <w:color w:val="000000" w:themeColor="text1"/>
        </w:rPr>
        <w:t>基础设计</w:t>
      </w:r>
    </w:p>
    <w:p w:rsidR="00D44D41" w:rsidRPr="004D055F" w:rsidRDefault="00D44D41" w:rsidP="00D44D41">
      <w:pPr>
        <w:rPr>
          <w:color w:val="000000" w:themeColor="text1"/>
        </w:rPr>
      </w:pPr>
      <w:r w:rsidRPr="004D055F">
        <w:rPr>
          <w:color w:val="000000" w:themeColor="text1"/>
        </w:rPr>
        <w:lastRenderedPageBreak/>
        <w:t>依据地质勘察报告</w:t>
      </w:r>
      <w:r w:rsidRPr="004D055F">
        <w:rPr>
          <w:color w:val="000000" w:themeColor="text1"/>
          <w:spacing w:val="-15"/>
        </w:rPr>
        <w:t>，</w:t>
      </w:r>
      <w:r w:rsidRPr="004D055F">
        <w:rPr>
          <w:color w:val="000000" w:themeColor="text1"/>
        </w:rPr>
        <w:t>结合荷载情况</w:t>
      </w:r>
      <w:r w:rsidRPr="004D055F">
        <w:rPr>
          <w:color w:val="000000" w:themeColor="text1"/>
          <w:spacing w:val="-15"/>
        </w:rPr>
        <w:t>、</w:t>
      </w:r>
      <w:r w:rsidRPr="004D055F">
        <w:rPr>
          <w:color w:val="000000" w:themeColor="text1"/>
        </w:rPr>
        <w:t>经济</w:t>
      </w:r>
      <w:r w:rsidRPr="004D055F">
        <w:rPr>
          <w:color w:val="000000" w:themeColor="text1"/>
          <w:spacing w:val="-15"/>
        </w:rPr>
        <w:t>、</w:t>
      </w:r>
      <w:r w:rsidRPr="004D055F">
        <w:rPr>
          <w:color w:val="000000" w:themeColor="text1"/>
          <w:spacing w:val="2"/>
        </w:rPr>
        <w:t>技</w:t>
      </w:r>
      <w:r w:rsidRPr="004D055F">
        <w:rPr>
          <w:color w:val="000000" w:themeColor="text1"/>
        </w:rPr>
        <w:t>术的综合分析比较</w:t>
      </w:r>
      <w:r w:rsidRPr="004D055F">
        <w:rPr>
          <w:color w:val="000000" w:themeColor="text1"/>
          <w:spacing w:val="-15"/>
        </w:rPr>
        <w:t>，</w:t>
      </w:r>
      <w:r w:rsidRPr="004D055F">
        <w:rPr>
          <w:color w:val="000000" w:themeColor="text1"/>
        </w:rPr>
        <w:t>本工程基础形</w:t>
      </w:r>
      <w:r w:rsidRPr="004D055F">
        <w:rPr>
          <w:color w:val="000000" w:themeColor="text1"/>
          <w:spacing w:val="1"/>
        </w:rPr>
        <w:t>式</w:t>
      </w:r>
      <w:r w:rsidRPr="004D055F">
        <w:rPr>
          <w:color w:val="000000" w:themeColor="text1"/>
          <w:spacing w:val="-15"/>
        </w:rPr>
        <w:t>：</w:t>
      </w:r>
      <w:r w:rsidRPr="004D055F">
        <w:rPr>
          <w:color w:val="000000" w:themeColor="text1"/>
        </w:rPr>
        <w:t>采用桩基承台，详见结构初步设计图。</w:t>
      </w:r>
    </w:p>
    <w:p w:rsidR="00D44D41" w:rsidRPr="004D055F" w:rsidRDefault="00D44D41" w:rsidP="00D44D41">
      <w:pPr>
        <w:pStyle w:val="3"/>
        <w:rPr>
          <w:color w:val="000000" w:themeColor="text1"/>
        </w:rPr>
      </w:pPr>
      <w:r w:rsidRPr="004D055F">
        <w:rPr>
          <w:color w:val="000000" w:themeColor="text1"/>
        </w:rPr>
        <w:t>材料</w:t>
      </w:r>
    </w:p>
    <w:p w:rsidR="00D44D41" w:rsidRPr="004D055F" w:rsidRDefault="00D44D41" w:rsidP="00D44D41">
      <w:pPr>
        <w:rPr>
          <w:color w:val="000000" w:themeColor="text1"/>
        </w:rPr>
      </w:pPr>
      <w:r w:rsidRPr="004D055F">
        <w:rPr>
          <w:color w:val="000000" w:themeColor="text1"/>
        </w:rPr>
        <w:t>1</w:t>
      </w:r>
      <w:r w:rsidRPr="004D055F">
        <w:rPr>
          <w:color w:val="000000" w:themeColor="text1"/>
        </w:rPr>
        <w:t>）混凝土强度等级：地下</w:t>
      </w:r>
      <w:r w:rsidRPr="004D055F">
        <w:rPr>
          <w:color w:val="000000" w:themeColor="text1"/>
        </w:rPr>
        <w:t>C3</w:t>
      </w:r>
      <w:r w:rsidRPr="004D055F">
        <w:rPr>
          <w:color w:val="000000" w:themeColor="text1"/>
          <w:spacing w:val="1"/>
        </w:rPr>
        <w:t>5</w:t>
      </w:r>
      <w:r w:rsidRPr="004D055F">
        <w:rPr>
          <w:color w:val="000000" w:themeColor="text1"/>
        </w:rPr>
        <w:t>，地上</w:t>
      </w:r>
      <w:r w:rsidRPr="004D055F">
        <w:rPr>
          <w:color w:val="000000" w:themeColor="text1"/>
        </w:rPr>
        <w:t>C</w:t>
      </w:r>
      <w:r w:rsidRPr="004D055F">
        <w:rPr>
          <w:color w:val="000000" w:themeColor="text1"/>
          <w:spacing w:val="-2"/>
        </w:rPr>
        <w:t>3</w:t>
      </w:r>
      <w:r w:rsidRPr="004D055F">
        <w:rPr>
          <w:color w:val="000000" w:themeColor="text1"/>
        </w:rPr>
        <w:t>0</w:t>
      </w:r>
      <w:r w:rsidRPr="004D055F">
        <w:rPr>
          <w:color w:val="000000" w:themeColor="text1"/>
        </w:rPr>
        <w:t>。</w:t>
      </w:r>
    </w:p>
    <w:p w:rsidR="00D44D41" w:rsidRPr="004D055F" w:rsidRDefault="00D44D41" w:rsidP="00D44D41">
      <w:pPr>
        <w:rPr>
          <w:color w:val="000000" w:themeColor="text1"/>
        </w:rPr>
      </w:pPr>
      <w:r w:rsidRPr="004D055F">
        <w:rPr>
          <w:color w:val="000000" w:themeColor="text1"/>
        </w:rPr>
        <w:t>2</w:t>
      </w:r>
      <w:r w:rsidRPr="004D055F">
        <w:rPr>
          <w:color w:val="000000" w:themeColor="text1"/>
        </w:rPr>
        <w:t>）钢筋：</w:t>
      </w:r>
      <w:r w:rsidRPr="004D055F">
        <w:rPr>
          <w:color w:val="000000" w:themeColor="text1"/>
          <w:spacing w:val="-1"/>
        </w:rPr>
        <w:t>H</w:t>
      </w:r>
      <w:r w:rsidRPr="004D055F">
        <w:rPr>
          <w:color w:val="000000" w:themeColor="text1"/>
        </w:rPr>
        <w:t>RB40</w:t>
      </w:r>
      <w:r w:rsidRPr="004D055F">
        <w:rPr>
          <w:color w:val="000000" w:themeColor="text1"/>
          <w:spacing w:val="1"/>
        </w:rPr>
        <w:t>0</w:t>
      </w:r>
      <w:r w:rsidRPr="004D055F">
        <w:rPr>
          <w:color w:val="000000" w:themeColor="text1"/>
        </w:rPr>
        <w:t>。</w:t>
      </w:r>
    </w:p>
    <w:p w:rsidR="00D44D41" w:rsidRPr="004D055F" w:rsidRDefault="00D44D41" w:rsidP="00D44D41">
      <w:pPr>
        <w:rPr>
          <w:color w:val="000000" w:themeColor="text1"/>
        </w:rPr>
      </w:pPr>
      <w:r w:rsidRPr="004D055F">
        <w:rPr>
          <w:color w:val="000000" w:themeColor="text1"/>
        </w:rPr>
        <w:t>3</w:t>
      </w:r>
      <w:r w:rsidRPr="004D055F">
        <w:rPr>
          <w:color w:val="000000" w:themeColor="text1"/>
        </w:rPr>
        <w:t>）填充墙室内地坪以上</w:t>
      </w:r>
      <w:r w:rsidRPr="004D055F">
        <w:rPr>
          <w:color w:val="000000" w:themeColor="text1"/>
        </w:rPr>
        <w:t>M</w:t>
      </w:r>
      <w:r w:rsidRPr="004D055F">
        <w:rPr>
          <w:color w:val="000000" w:themeColor="text1"/>
          <w:spacing w:val="1"/>
        </w:rPr>
        <w:t>U</w:t>
      </w:r>
      <w:r w:rsidRPr="004D055F">
        <w:rPr>
          <w:color w:val="000000" w:themeColor="text1"/>
        </w:rPr>
        <w:t>10</w:t>
      </w:r>
      <w:r w:rsidRPr="004D055F">
        <w:rPr>
          <w:color w:val="000000" w:themeColor="text1"/>
        </w:rPr>
        <w:t>加气混凝</w:t>
      </w:r>
      <w:r w:rsidRPr="004D055F">
        <w:rPr>
          <w:color w:val="000000" w:themeColor="text1"/>
          <w:spacing w:val="-3"/>
        </w:rPr>
        <w:t>土</w:t>
      </w:r>
      <w:r w:rsidRPr="004D055F">
        <w:rPr>
          <w:color w:val="000000" w:themeColor="text1"/>
        </w:rPr>
        <w:t>砌块，</w:t>
      </w:r>
      <w:r w:rsidRPr="004D055F">
        <w:rPr>
          <w:color w:val="000000" w:themeColor="text1"/>
        </w:rPr>
        <w:t>Mb7.5</w:t>
      </w:r>
      <w:r w:rsidRPr="004D055F">
        <w:rPr>
          <w:color w:val="000000" w:themeColor="text1"/>
        </w:rPr>
        <w:t>混合</w:t>
      </w:r>
      <w:r w:rsidRPr="004D055F">
        <w:rPr>
          <w:color w:val="000000" w:themeColor="text1"/>
          <w:spacing w:val="-3"/>
        </w:rPr>
        <w:t>砂</w:t>
      </w:r>
      <w:r w:rsidRPr="004D055F">
        <w:rPr>
          <w:color w:val="000000" w:themeColor="text1"/>
        </w:rPr>
        <w:t>浆砌筑。室内地坪以下采用混凝土空心砌块</w:t>
      </w:r>
      <w:r w:rsidRPr="004D055F">
        <w:rPr>
          <w:color w:val="000000" w:themeColor="text1"/>
          <w:spacing w:val="-5"/>
        </w:rPr>
        <w:t>，</w:t>
      </w:r>
      <w:r w:rsidRPr="004D055F">
        <w:rPr>
          <w:color w:val="000000" w:themeColor="text1"/>
        </w:rPr>
        <w:t>Cb</w:t>
      </w:r>
      <w:r w:rsidRPr="004D055F">
        <w:rPr>
          <w:color w:val="000000" w:themeColor="text1"/>
          <w:spacing w:val="1"/>
        </w:rPr>
        <w:t>2</w:t>
      </w:r>
      <w:r w:rsidRPr="004D055F">
        <w:rPr>
          <w:color w:val="000000" w:themeColor="text1"/>
        </w:rPr>
        <w:t>0</w:t>
      </w:r>
      <w:r w:rsidRPr="004D055F">
        <w:rPr>
          <w:color w:val="000000" w:themeColor="text1"/>
        </w:rPr>
        <w:t>细石混凝土灌注</w:t>
      </w:r>
      <w:r w:rsidRPr="004D055F">
        <w:rPr>
          <w:color w:val="000000" w:themeColor="text1"/>
          <w:spacing w:val="-5"/>
        </w:rPr>
        <w:t>，</w:t>
      </w:r>
      <w:r w:rsidRPr="004D055F">
        <w:rPr>
          <w:color w:val="000000" w:themeColor="text1"/>
        </w:rPr>
        <w:t>Mb10</w:t>
      </w:r>
      <w:r w:rsidRPr="004D055F">
        <w:rPr>
          <w:color w:val="000000" w:themeColor="text1"/>
        </w:rPr>
        <w:t>水泥砂浆砌筑</w:t>
      </w:r>
      <w:r w:rsidRPr="004D055F">
        <w:rPr>
          <w:color w:val="000000" w:themeColor="text1"/>
          <w:spacing w:val="-5"/>
        </w:rPr>
        <w:t>。</w:t>
      </w:r>
      <w:r w:rsidRPr="004D055F">
        <w:rPr>
          <w:color w:val="000000" w:themeColor="text1"/>
        </w:rPr>
        <w:t>砌体</w:t>
      </w:r>
      <w:r w:rsidRPr="004D055F">
        <w:rPr>
          <w:color w:val="000000" w:themeColor="text1"/>
          <w:spacing w:val="2"/>
        </w:rPr>
        <w:t>施</w:t>
      </w:r>
      <w:r w:rsidRPr="004D055F">
        <w:rPr>
          <w:color w:val="000000" w:themeColor="text1"/>
        </w:rPr>
        <w:t>工质量控制等级应不低于Ｂ级。</w:t>
      </w:r>
    </w:p>
    <w:p w:rsidR="00942332" w:rsidRPr="004D055F" w:rsidRDefault="00942332" w:rsidP="00942332">
      <w:pPr>
        <w:pStyle w:val="2"/>
        <w:rPr>
          <w:color w:val="000000" w:themeColor="text1"/>
        </w:rPr>
      </w:pPr>
      <w:bookmarkStart w:id="56" w:name="_Toc104979250"/>
      <w:r w:rsidRPr="004D055F">
        <w:rPr>
          <w:rFonts w:hint="eastAsia"/>
          <w:color w:val="000000" w:themeColor="text1"/>
        </w:rPr>
        <w:t>给排水工程</w:t>
      </w:r>
      <w:bookmarkEnd w:id="56"/>
    </w:p>
    <w:p w:rsidR="00942332" w:rsidRPr="004D055F" w:rsidRDefault="00942332" w:rsidP="00942332">
      <w:pPr>
        <w:pStyle w:val="3"/>
        <w:rPr>
          <w:color w:val="000000" w:themeColor="text1"/>
        </w:rPr>
      </w:pPr>
      <w:r w:rsidRPr="004D055F">
        <w:rPr>
          <w:color w:val="000000" w:themeColor="text1"/>
        </w:rPr>
        <w:t>给水系统</w:t>
      </w:r>
    </w:p>
    <w:p w:rsidR="00942332" w:rsidRPr="004D055F" w:rsidRDefault="00942332" w:rsidP="00942332">
      <w:pPr>
        <w:pStyle w:val="4"/>
        <w:rPr>
          <w:color w:val="000000" w:themeColor="text1"/>
        </w:rPr>
      </w:pPr>
      <w:r w:rsidRPr="004D055F">
        <w:rPr>
          <w:color w:val="000000" w:themeColor="text1"/>
        </w:rPr>
        <w:t>水源</w:t>
      </w:r>
    </w:p>
    <w:p w:rsidR="00942332" w:rsidRPr="004D055F" w:rsidRDefault="00942332" w:rsidP="00942332">
      <w:pPr>
        <w:ind w:firstLine="488"/>
        <w:rPr>
          <w:color w:val="000000" w:themeColor="text1"/>
        </w:rPr>
      </w:pPr>
      <w:r w:rsidRPr="004D055F">
        <w:rPr>
          <w:color w:val="000000" w:themeColor="text1"/>
          <w:spacing w:val="2"/>
        </w:rPr>
        <w:t>车站</w:t>
      </w:r>
      <w:r w:rsidRPr="004D055F">
        <w:rPr>
          <w:color w:val="000000" w:themeColor="text1"/>
        </w:rPr>
        <w:t>水</w:t>
      </w:r>
      <w:r w:rsidRPr="004D055F">
        <w:rPr>
          <w:color w:val="000000" w:themeColor="text1"/>
          <w:spacing w:val="2"/>
        </w:rPr>
        <w:t>源</w:t>
      </w:r>
      <w:r w:rsidRPr="004D055F">
        <w:rPr>
          <w:color w:val="000000" w:themeColor="text1"/>
        </w:rPr>
        <w:t>采</w:t>
      </w:r>
      <w:r w:rsidRPr="004D055F">
        <w:rPr>
          <w:color w:val="000000" w:themeColor="text1"/>
          <w:spacing w:val="2"/>
        </w:rPr>
        <w:t>用</w:t>
      </w:r>
      <w:r w:rsidRPr="004D055F">
        <w:rPr>
          <w:color w:val="000000" w:themeColor="text1"/>
        </w:rPr>
        <w:t>市</w:t>
      </w:r>
      <w:r w:rsidRPr="004D055F">
        <w:rPr>
          <w:color w:val="000000" w:themeColor="text1"/>
          <w:spacing w:val="2"/>
        </w:rPr>
        <w:t>政自</w:t>
      </w:r>
      <w:r w:rsidRPr="004D055F">
        <w:rPr>
          <w:color w:val="000000" w:themeColor="text1"/>
          <w:spacing w:val="1"/>
        </w:rPr>
        <w:t>来</w:t>
      </w:r>
      <w:r w:rsidRPr="004D055F">
        <w:rPr>
          <w:color w:val="000000" w:themeColor="text1"/>
          <w:spacing w:val="2"/>
        </w:rPr>
        <w:t>水，</w:t>
      </w:r>
      <w:r w:rsidRPr="004D055F">
        <w:rPr>
          <w:color w:val="000000" w:themeColor="text1"/>
        </w:rPr>
        <w:t>每</w:t>
      </w:r>
      <w:r w:rsidRPr="004D055F">
        <w:rPr>
          <w:color w:val="000000" w:themeColor="text1"/>
          <w:spacing w:val="2"/>
        </w:rPr>
        <w:t>个</w:t>
      </w:r>
      <w:r w:rsidRPr="004D055F">
        <w:rPr>
          <w:color w:val="000000" w:themeColor="text1"/>
        </w:rPr>
        <w:t>车</w:t>
      </w:r>
      <w:r w:rsidRPr="004D055F">
        <w:rPr>
          <w:color w:val="000000" w:themeColor="text1"/>
          <w:spacing w:val="2"/>
        </w:rPr>
        <w:t>站</w:t>
      </w:r>
      <w:r w:rsidRPr="004D055F">
        <w:rPr>
          <w:color w:val="000000" w:themeColor="text1"/>
        </w:rPr>
        <w:t>用</w:t>
      </w:r>
      <w:r w:rsidRPr="004D055F">
        <w:rPr>
          <w:color w:val="000000" w:themeColor="text1"/>
          <w:spacing w:val="2"/>
        </w:rPr>
        <w:t>水由</w:t>
      </w:r>
      <w:r w:rsidRPr="004D055F">
        <w:rPr>
          <w:color w:val="000000" w:themeColor="text1"/>
        </w:rPr>
        <w:t>附</w:t>
      </w:r>
      <w:r w:rsidRPr="004D055F">
        <w:rPr>
          <w:color w:val="000000" w:themeColor="text1"/>
          <w:spacing w:val="2"/>
        </w:rPr>
        <w:t>近道</w:t>
      </w:r>
      <w:r w:rsidRPr="004D055F">
        <w:rPr>
          <w:color w:val="000000" w:themeColor="text1"/>
        </w:rPr>
        <w:t>路</w:t>
      </w:r>
      <w:r w:rsidRPr="004D055F">
        <w:rPr>
          <w:color w:val="000000" w:themeColor="text1"/>
          <w:spacing w:val="2"/>
        </w:rPr>
        <w:t>上</w:t>
      </w:r>
      <w:r w:rsidRPr="004D055F">
        <w:rPr>
          <w:color w:val="000000" w:themeColor="text1"/>
        </w:rPr>
        <w:t>的</w:t>
      </w:r>
      <w:r w:rsidRPr="004D055F">
        <w:rPr>
          <w:color w:val="000000" w:themeColor="text1"/>
          <w:spacing w:val="2"/>
        </w:rPr>
        <w:t>市</w:t>
      </w:r>
      <w:r w:rsidRPr="004D055F">
        <w:rPr>
          <w:color w:val="000000" w:themeColor="text1"/>
        </w:rPr>
        <w:t>政</w:t>
      </w:r>
      <w:r w:rsidRPr="004D055F">
        <w:rPr>
          <w:color w:val="000000" w:themeColor="text1"/>
          <w:spacing w:val="2"/>
        </w:rPr>
        <w:t>给水</w:t>
      </w:r>
      <w:r w:rsidRPr="004D055F">
        <w:rPr>
          <w:color w:val="000000" w:themeColor="text1"/>
        </w:rPr>
        <w:t>管</w:t>
      </w:r>
      <w:r w:rsidRPr="004D055F">
        <w:rPr>
          <w:color w:val="000000" w:themeColor="text1"/>
          <w:spacing w:val="2"/>
        </w:rPr>
        <w:t>网引</w:t>
      </w:r>
      <w:r w:rsidRPr="004D055F">
        <w:rPr>
          <w:color w:val="000000" w:themeColor="text1"/>
        </w:rPr>
        <w:t>入。</w:t>
      </w:r>
      <w:r w:rsidRPr="004D055F">
        <w:rPr>
          <w:color w:val="000000" w:themeColor="text1"/>
          <w:spacing w:val="2"/>
        </w:rPr>
        <w:t>生</w:t>
      </w:r>
      <w:r w:rsidRPr="004D055F">
        <w:rPr>
          <w:color w:val="000000" w:themeColor="text1"/>
        </w:rPr>
        <w:t>产</w:t>
      </w:r>
      <w:r w:rsidRPr="004D055F">
        <w:rPr>
          <w:color w:val="000000" w:themeColor="text1"/>
          <w:spacing w:val="2"/>
        </w:rPr>
        <w:t>、</w:t>
      </w:r>
      <w:r w:rsidRPr="004D055F">
        <w:rPr>
          <w:color w:val="000000" w:themeColor="text1"/>
        </w:rPr>
        <w:t>生活给水系统与消防给水系统分开设置，分开计量。</w:t>
      </w:r>
    </w:p>
    <w:p w:rsidR="00942332" w:rsidRPr="004D055F" w:rsidRDefault="00942332" w:rsidP="00942332">
      <w:pPr>
        <w:rPr>
          <w:color w:val="000000" w:themeColor="text1"/>
        </w:rPr>
      </w:pPr>
      <w:r w:rsidRPr="004D055F">
        <w:rPr>
          <w:color w:val="000000" w:themeColor="text1"/>
        </w:rPr>
        <w:t>生产</w:t>
      </w:r>
      <w:r w:rsidRPr="004D055F">
        <w:rPr>
          <w:color w:val="000000" w:themeColor="text1"/>
          <w:spacing w:val="-46"/>
        </w:rPr>
        <w:t>、</w:t>
      </w:r>
      <w:r w:rsidRPr="004D055F">
        <w:rPr>
          <w:color w:val="000000" w:themeColor="text1"/>
        </w:rPr>
        <w:t>生活给水管网为枝状</w:t>
      </w:r>
      <w:r w:rsidRPr="004D055F">
        <w:rPr>
          <w:color w:val="000000" w:themeColor="text1"/>
          <w:spacing w:val="-46"/>
        </w:rPr>
        <w:t>，</w:t>
      </w:r>
      <w:r w:rsidRPr="004D055F">
        <w:rPr>
          <w:color w:val="000000" w:themeColor="text1"/>
        </w:rPr>
        <w:t>车站生产</w:t>
      </w:r>
      <w:r w:rsidRPr="004D055F">
        <w:rPr>
          <w:color w:val="000000" w:themeColor="text1"/>
          <w:spacing w:val="-46"/>
        </w:rPr>
        <w:t>、</w:t>
      </w:r>
      <w:r w:rsidRPr="004D055F">
        <w:rPr>
          <w:color w:val="000000" w:themeColor="text1"/>
        </w:rPr>
        <w:t>生</w:t>
      </w:r>
      <w:r w:rsidRPr="004D055F">
        <w:rPr>
          <w:color w:val="000000" w:themeColor="text1"/>
          <w:spacing w:val="-3"/>
        </w:rPr>
        <w:t>活</w:t>
      </w:r>
      <w:r w:rsidRPr="004D055F">
        <w:rPr>
          <w:color w:val="000000" w:themeColor="text1"/>
        </w:rPr>
        <w:t>给水系统优先采用市政市政直供的方式</w:t>
      </w:r>
      <w:r w:rsidRPr="004D055F">
        <w:rPr>
          <w:color w:val="000000" w:themeColor="text1"/>
          <w:spacing w:val="-46"/>
        </w:rPr>
        <w:t>，</w:t>
      </w:r>
      <w:r w:rsidRPr="004D055F">
        <w:rPr>
          <w:color w:val="000000" w:themeColor="text1"/>
        </w:rPr>
        <w:t>当水量、水压不满足要求时，应设置加压或贮水装置。</w:t>
      </w:r>
    </w:p>
    <w:p w:rsidR="00942332" w:rsidRPr="004D055F" w:rsidRDefault="00942332" w:rsidP="00942332">
      <w:pPr>
        <w:pStyle w:val="4"/>
        <w:rPr>
          <w:color w:val="000000" w:themeColor="text1"/>
        </w:rPr>
      </w:pPr>
      <w:r w:rsidRPr="004D055F">
        <w:rPr>
          <w:color w:val="000000" w:themeColor="text1"/>
        </w:rPr>
        <w:t>给水用水量标准</w:t>
      </w:r>
    </w:p>
    <w:p w:rsidR="00942332" w:rsidRPr="004D055F" w:rsidRDefault="00942332" w:rsidP="00942332">
      <w:pPr>
        <w:rPr>
          <w:color w:val="000000" w:themeColor="text1"/>
        </w:rPr>
      </w:pPr>
      <w:r w:rsidRPr="004D055F">
        <w:rPr>
          <w:color w:val="000000" w:themeColor="text1"/>
        </w:rPr>
        <w:t>1</w:t>
      </w:r>
      <w:r w:rsidRPr="004D055F">
        <w:rPr>
          <w:color w:val="000000" w:themeColor="text1"/>
        </w:rPr>
        <w:t>）工作人员生活用水量</w:t>
      </w:r>
      <w:r w:rsidRPr="004D055F">
        <w:rPr>
          <w:color w:val="000000" w:themeColor="text1"/>
        </w:rPr>
        <w:t>50</w:t>
      </w:r>
      <w:r w:rsidRPr="004D055F">
        <w:rPr>
          <w:color w:val="000000" w:themeColor="text1"/>
          <w:spacing w:val="-1"/>
        </w:rPr>
        <w:t>L</w:t>
      </w:r>
      <w:r w:rsidRPr="004D055F">
        <w:rPr>
          <w:color w:val="000000" w:themeColor="text1"/>
          <w:spacing w:val="1"/>
        </w:rPr>
        <w:t>/</w:t>
      </w:r>
      <w:r w:rsidRPr="004D055F">
        <w:rPr>
          <w:color w:val="000000" w:themeColor="text1"/>
        </w:rPr>
        <w:t>班</w:t>
      </w:r>
      <w:r w:rsidRPr="004D055F">
        <w:rPr>
          <w:color w:val="000000" w:themeColor="text1"/>
        </w:rPr>
        <w:t>•</w:t>
      </w:r>
      <w:r w:rsidRPr="004D055F">
        <w:rPr>
          <w:color w:val="000000" w:themeColor="text1"/>
        </w:rPr>
        <w:t>人，小时</w:t>
      </w:r>
      <w:r w:rsidRPr="004D055F">
        <w:rPr>
          <w:color w:val="000000" w:themeColor="text1"/>
          <w:spacing w:val="-3"/>
        </w:rPr>
        <w:t>变</w:t>
      </w:r>
      <w:r w:rsidRPr="004D055F">
        <w:rPr>
          <w:color w:val="000000" w:themeColor="text1"/>
        </w:rPr>
        <w:t>化系数为</w:t>
      </w:r>
      <w:r w:rsidRPr="004D055F">
        <w:rPr>
          <w:color w:val="000000" w:themeColor="text1"/>
        </w:rPr>
        <w:t>2.5</w:t>
      </w:r>
      <w:r w:rsidRPr="004D055F">
        <w:rPr>
          <w:color w:val="000000" w:themeColor="text1"/>
        </w:rPr>
        <w:t>。</w:t>
      </w:r>
    </w:p>
    <w:p w:rsidR="00942332" w:rsidRPr="004D055F" w:rsidRDefault="00942332" w:rsidP="00942332">
      <w:pPr>
        <w:rPr>
          <w:color w:val="000000" w:themeColor="text1"/>
        </w:rPr>
      </w:pPr>
      <w:r w:rsidRPr="004D055F">
        <w:rPr>
          <w:color w:val="000000" w:themeColor="text1"/>
        </w:rPr>
        <w:t>2</w:t>
      </w:r>
      <w:r w:rsidRPr="004D055F">
        <w:rPr>
          <w:color w:val="000000" w:themeColor="text1"/>
          <w:spacing w:val="-20"/>
        </w:rPr>
        <w:t>）</w:t>
      </w:r>
      <w:r w:rsidRPr="004D055F">
        <w:rPr>
          <w:color w:val="000000" w:themeColor="text1"/>
        </w:rPr>
        <w:t>卫生间用水量按器具小时用水量计算</w:t>
      </w:r>
      <w:r w:rsidRPr="004D055F">
        <w:rPr>
          <w:color w:val="000000" w:themeColor="text1"/>
          <w:spacing w:val="-20"/>
        </w:rPr>
        <w:t>，</w:t>
      </w:r>
      <w:r w:rsidRPr="004D055F">
        <w:rPr>
          <w:color w:val="000000" w:themeColor="text1"/>
        </w:rPr>
        <w:t>洗脸盆</w:t>
      </w:r>
      <w:r w:rsidRPr="004D055F">
        <w:rPr>
          <w:color w:val="000000" w:themeColor="text1"/>
          <w:spacing w:val="-19"/>
        </w:rPr>
        <w:t>：</w:t>
      </w:r>
      <w:r w:rsidRPr="004D055F">
        <w:rPr>
          <w:color w:val="000000" w:themeColor="text1"/>
        </w:rPr>
        <w:t>50</w:t>
      </w:r>
      <w:r w:rsidRPr="004D055F">
        <w:rPr>
          <w:color w:val="000000" w:themeColor="text1"/>
          <w:spacing w:val="-1"/>
        </w:rPr>
        <w:t>L</w:t>
      </w:r>
      <w:r w:rsidRPr="004D055F">
        <w:rPr>
          <w:color w:val="000000" w:themeColor="text1"/>
        </w:rPr>
        <w:t>/</w:t>
      </w:r>
      <w:r w:rsidRPr="004D055F">
        <w:rPr>
          <w:color w:val="000000" w:themeColor="text1"/>
          <w:spacing w:val="2"/>
        </w:rPr>
        <w:t>h</w:t>
      </w:r>
      <w:r w:rsidRPr="004D055F">
        <w:rPr>
          <w:color w:val="000000" w:themeColor="text1"/>
          <w:spacing w:val="-20"/>
        </w:rPr>
        <w:t>；</w:t>
      </w:r>
      <w:r w:rsidRPr="004D055F">
        <w:rPr>
          <w:color w:val="000000" w:themeColor="text1"/>
        </w:rPr>
        <w:t>小便</w:t>
      </w:r>
      <w:r w:rsidRPr="004D055F">
        <w:rPr>
          <w:color w:val="000000" w:themeColor="text1"/>
          <w:spacing w:val="-3"/>
        </w:rPr>
        <w:t>器</w:t>
      </w:r>
      <w:r w:rsidRPr="004D055F">
        <w:rPr>
          <w:color w:val="000000" w:themeColor="text1"/>
          <w:spacing w:val="-20"/>
        </w:rPr>
        <w:t>：</w:t>
      </w:r>
      <w:r w:rsidRPr="004D055F">
        <w:rPr>
          <w:color w:val="000000" w:themeColor="text1"/>
        </w:rPr>
        <w:t>60</w:t>
      </w:r>
      <w:r w:rsidRPr="004D055F">
        <w:rPr>
          <w:color w:val="000000" w:themeColor="text1"/>
          <w:spacing w:val="-1"/>
        </w:rPr>
        <w:t>L</w:t>
      </w:r>
      <w:r w:rsidRPr="004D055F">
        <w:rPr>
          <w:color w:val="000000" w:themeColor="text1"/>
        </w:rPr>
        <w:t>/</w:t>
      </w:r>
      <w:r w:rsidRPr="004D055F">
        <w:rPr>
          <w:color w:val="000000" w:themeColor="text1"/>
          <w:spacing w:val="2"/>
        </w:rPr>
        <w:t>h</w:t>
      </w:r>
      <w:r w:rsidRPr="004D055F">
        <w:rPr>
          <w:color w:val="000000" w:themeColor="text1"/>
          <w:spacing w:val="-20"/>
        </w:rPr>
        <w:t>；</w:t>
      </w:r>
      <w:r w:rsidRPr="004D055F">
        <w:rPr>
          <w:color w:val="000000" w:themeColor="text1"/>
        </w:rPr>
        <w:t>坐便器</w:t>
      </w:r>
      <w:r w:rsidRPr="004D055F">
        <w:rPr>
          <w:color w:val="000000" w:themeColor="text1"/>
          <w:spacing w:val="-19"/>
        </w:rPr>
        <w:t>：</w:t>
      </w:r>
      <w:r w:rsidRPr="004D055F">
        <w:rPr>
          <w:color w:val="000000" w:themeColor="text1"/>
        </w:rPr>
        <w:t>60</w:t>
      </w:r>
      <w:r w:rsidRPr="004D055F">
        <w:rPr>
          <w:color w:val="000000" w:themeColor="text1"/>
          <w:spacing w:val="-4"/>
        </w:rPr>
        <w:t>L</w:t>
      </w:r>
      <w:r w:rsidRPr="004D055F">
        <w:rPr>
          <w:color w:val="000000" w:themeColor="text1"/>
        </w:rPr>
        <w:t>/</w:t>
      </w:r>
      <w:r w:rsidRPr="004D055F">
        <w:rPr>
          <w:color w:val="000000" w:themeColor="text1"/>
          <w:spacing w:val="2"/>
        </w:rPr>
        <w:t>h</w:t>
      </w:r>
      <w:r w:rsidRPr="004D055F">
        <w:rPr>
          <w:color w:val="000000" w:themeColor="text1"/>
        </w:rPr>
        <w:t>；蹲便器：</w:t>
      </w:r>
      <w:r w:rsidRPr="004D055F">
        <w:rPr>
          <w:color w:val="000000" w:themeColor="text1"/>
        </w:rPr>
        <w:t>120</w:t>
      </w:r>
      <w:r w:rsidRPr="004D055F">
        <w:rPr>
          <w:color w:val="000000" w:themeColor="text1"/>
          <w:spacing w:val="-1"/>
        </w:rPr>
        <w:t>L</w:t>
      </w:r>
      <w:r w:rsidRPr="004D055F">
        <w:rPr>
          <w:color w:val="000000" w:themeColor="text1"/>
          <w:spacing w:val="-2"/>
        </w:rPr>
        <w:t>/</w:t>
      </w:r>
      <w:r w:rsidRPr="004D055F">
        <w:rPr>
          <w:color w:val="000000" w:themeColor="text1"/>
          <w:spacing w:val="1"/>
        </w:rPr>
        <w:t>h</w:t>
      </w:r>
      <w:r w:rsidRPr="004D055F">
        <w:rPr>
          <w:color w:val="000000" w:themeColor="text1"/>
        </w:rPr>
        <w:t>；</w:t>
      </w:r>
      <w:r w:rsidRPr="004D055F">
        <w:rPr>
          <w:color w:val="000000" w:themeColor="text1"/>
          <w:spacing w:val="-3"/>
        </w:rPr>
        <w:t>拖</w:t>
      </w:r>
      <w:r w:rsidRPr="004D055F">
        <w:rPr>
          <w:color w:val="000000" w:themeColor="text1"/>
        </w:rPr>
        <w:t>布池：</w:t>
      </w:r>
      <w:r w:rsidRPr="004D055F">
        <w:rPr>
          <w:color w:val="000000" w:themeColor="text1"/>
        </w:rPr>
        <w:t>100</w:t>
      </w:r>
      <w:r w:rsidRPr="004D055F">
        <w:rPr>
          <w:color w:val="000000" w:themeColor="text1"/>
          <w:spacing w:val="-1"/>
        </w:rPr>
        <w:t>L</w:t>
      </w:r>
      <w:r w:rsidRPr="004D055F">
        <w:rPr>
          <w:color w:val="000000" w:themeColor="text1"/>
          <w:spacing w:val="-2"/>
        </w:rPr>
        <w:t>/</w:t>
      </w:r>
      <w:r w:rsidRPr="004D055F">
        <w:rPr>
          <w:color w:val="000000" w:themeColor="text1"/>
          <w:spacing w:val="1"/>
        </w:rPr>
        <w:t>h</w:t>
      </w:r>
      <w:r w:rsidRPr="004D055F">
        <w:rPr>
          <w:color w:val="000000" w:themeColor="text1"/>
        </w:rPr>
        <w:t>。</w:t>
      </w:r>
    </w:p>
    <w:p w:rsidR="00942332" w:rsidRPr="004D055F" w:rsidRDefault="00942332" w:rsidP="00942332">
      <w:pPr>
        <w:rPr>
          <w:color w:val="000000" w:themeColor="text1"/>
        </w:rPr>
      </w:pPr>
      <w:r w:rsidRPr="004D055F">
        <w:rPr>
          <w:color w:val="000000" w:themeColor="text1"/>
        </w:rPr>
        <w:t>3</w:t>
      </w:r>
      <w:r w:rsidRPr="004D055F">
        <w:rPr>
          <w:color w:val="000000" w:themeColor="text1"/>
        </w:rPr>
        <w:t>）车站公共区及出入口通道冲洗用水量为每次</w:t>
      </w:r>
      <w:r w:rsidRPr="004D055F">
        <w:rPr>
          <w:color w:val="000000" w:themeColor="text1"/>
        </w:rPr>
        <w:t>1</w:t>
      </w:r>
      <w:r w:rsidRPr="004D055F">
        <w:rPr>
          <w:color w:val="000000" w:themeColor="text1"/>
          <w:spacing w:val="-1"/>
        </w:rPr>
        <w:t>-</w:t>
      </w:r>
      <w:r w:rsidRPr="004D055F">
        <w:rPr>
          <w:color w:val="000000" w:themeColor="text1"/>
        </w:rPr>
        <w:t>2</w:t>
      </w:r>
      <w:r w:rsidRPr="004D055F">
        <w:rPr>
          <w:color w:val="000000" w:themeColor="text1"/>
          <w:spacing w:val="-1"/>
        </w:rPr>
        <w:t>L</w:t>
      </w:r>
      <w:r w:rsidRPr="004D055F">
        <w:rPr>
          <w:color w:val="000000" w:themeColor="text1"/>
        </w:rPr>
        <w:t>/</w:t>
      </w:r>
      <w:r w:rsidRPr="004D055F">
        <w:rPr>
          <w:color w:val="000000" w:themeColor="text1"/>
          <w:spacing w:val="1"/>
        </w:rPr>
        <w:t>m</w:t>
      </w:r>
      <w:r w:rsidRPr="004D055F">
        <w:rPr>
          <w:color w:val="000000" w:themeColor="text1"/>
        </w:rPr>
        <w:t>2</w:t>
      </w:r>
      <w:r w:rsidRPr="004D055F">
        <w:rPr>
          <w:color w:val="000000" w:themeColor="text1"/>
        </w:rPr>
        <w:t>，每天</w:t>
      </w:r>
      <w:r w:rsidRPr="004D055F">
        <w:rPr>
          <w:color w:val="000000" w:themeColor="text1"/>
          <w:spacing w:val="-3"/>
        </w:rPr>
        <w:t>冲</w:t>
      </w:r>
      <w:r w:rsidRPr="004D055F">
        <w:rPr>
          <w:color w:val="000000" w:themeColor="text1"/>
        </w:rPr>
        <w:t>洗一次，每次</w:t>
      </w:r>
      <w:r w:rsidRPr="004D055F">
        <w:rPr>
          <w:color w:val="000000" w:themeColor="text1"/>
        </w:rPr>
        <w:t>1h</w:t>
      </w:r>
      <w:r w:rsidRPr="004D055F">
        <w:rPr>
          <w:color w:val="000000" w:themeColor="text1"/>
        </w:rPr>
        <w:t>；</w:t>
      </w:r>
    </w:p>
    <w:p w:rsidR="00942332" w:rsidRPr="004D055F" w:rsidRDefault="00942332" w:rsidP="00942332">
      <w:pPr>
        <w:rPr>
          <w:color w:val="000000" w:themeColor="text1"/>
        </w:rPr>
      </w:pPr>
      <w:r w:rsidRPr="004D055F">
        <w:rPr>
          <w:color w:val="000000" w:themeColor="text1"/>
        </w:rPr>
        <w:t>4</w:t>
      </w:r>
      <w:r w:rsidRPr="004D055F">
        <w:rPr>
          <w:color w:val="000000" w:themeColor="text1"/>
        </w:rPr>
        <w:t>）消防</w:t>
      </w:r>
      <w:r w:rsidRPr="004D055F">
        <w:rPr>
          <w:color w:val="000000" w:themeColor="text1"/>
          <w:spacing w:val="2"/>
        </w:rPr>
        <w:t>用</w:t>
      </w:r>
      <w:r w:rsidRPr="004D055F">
        <w:rPr>
          <w:color w:val="000000" w:themeColor="text1"/>
        </w:rPr>
        <w:t>水量</w:t>
      </w:r>
      <w:r w:rsidRPr="004D055F">
        <w:rPr>
          <w:color w:val="000000" w:themeColor="text1"/>
          <w:spacing w:val="2"/>
        </w:rPr>
        <w:t>根</w:t>
      </w:r>
      <w:r w:rsidRPr="004D055F">
        <w:rPr>
          <w:color w:val="000000" w:themeColor="text1"/>
        </w:rPr>
        <w:t>据</w:t>
      </w:r>
      <w:r w:rsidRPr="004D055F">
        <w:rPr>
          <w:color w:val="000000" w:themeColor="text1"/>
          <w:spacing w:val="2"/>
        </w:rPr>
        <w:t>现</w:t>
      </w:r>
      <w:r w:rsidRPr="004D055F">
        <w:rPr>
          <w:color w:val="000000" w:themeColor="text1"/>
        </w:rPr>
        <w:t>行《建</w:t>
      </w:r>
      <w:r w:rsidRPr="004D055F">
        <w:rPr>
          <w:color w:val="000000" w:themeColor="text1"/>
          <w:spacing w:val="2"/>
        </w:rPr>
        <w:t>筑</w:t>
      </w:r>
      <w:r w:rsidRPr="004D055F">
        <w:rPr>
          <w:color w:val="000000" w:themeColor="text1"/>
        </w:rPr>
        <w:t>设计</w:t>
      </w:r>
      <w:r w:rsidRPr="004D055F">
        <w:rPr>
          <w:color w:val="000000" w:themeColor="text1"/>
          <w:spacing w:val="2"/>
        </w:rPr>
        <w:t>防</w:t>
      </w:r>
      <w:r w:rsidRPr="004D055F">
        <w:rPr>
          <w:color w:val="000000" w:themeColor="text1"/>
        </w:rPr>
        <w:t>火规</w:t>
      </w:r>
      <w:r w:rsidRPr="004D055F">
        <w:rPr>
          <w:color w:val="000000" w:themeColor="text1"/>
          <w:spacing w:val="2"/>
        </w:rPr>
        <w:t>范</w:t>
      </w:r>
      <w:r w:rsidRPr="004D055F">
        <w:rPr>
          <w:color w:val="000000" w:themeColor="text1"/>
        </w:rPr>
        <w:t>》及《</w:t>
      </w:r>
      <w:r w:rsidRPr="004D055F">
        <w:rPr>
          <w:color w:val="000000" w:themeColor="text1"/>
          <w:spacing w:val="2"/>
        </w:rPr>
        <w:t>消</w:t>
      </w:r>
      <w:r w:rsidRPr="004D055F">
        <w:rPr>
          <w:color w:val="000000" w:themeColor="text1"/>
        </w:rPr>
        <w:t>防给</w:t>
      </w:r>
      <w:r w:rsidRPr="004D055F">
        <w:rPr>
          <w:color w:val="000000" w:themeColor="text1"/>
          <w:spacing w:val="2"/>
        </w:rPr>
        <w:t>水</w:t>
      </w:r>
      <w:r w:rsidRPr="004D055F">
        <w:rPr>
          <w:color w:val="000000" w:themeColor="text1"/>
        </w:rPr>
        <w:t>及消</w:t>
      </w:r>
      <w:r w:rsidRPr="004D055F">
        <w:rPr>
          <w:color w:val="000000" w:themeColor="text1"/>
          <w:spacing w:val="2"/>
        </w:rPr>
        <w:t>火</w:t>
      </w:r>
      <w:r w:rsidRPr="004D055F">
        <w:rPr>
          <w:color w:val="000000" w:themeColor="text1"/>
        </w:rPr>
        <w:t>栓系统</w:t>
      </w:r>
      <w:r w:rsidRPr="004D055F">
        <w:rPr>
          <w:color w:val="000000" w:themeColor="text1"/>
          <w:spacing w:val="2"/>
        </w:rPr>
        <w:t>技</w:t>
      </w:r>
      <w:r w:rsidRPr="004D055F">
        <w:rPr>
          <w:color w:val="000000" w:themeColor="text1"/>
        </w:rPr>
        <w:t>术规</w:t>
      </w:r>
      <w:r w:rsidRPr="004D055F">
        <w:rPr>
          <w:color w:val="000000" w:themeColor="text1"/>
          <w:spacing w:val="2"/>
        </w:rPr>
        <w:t>范</w:t>
      </w:r>
      <w:r w:rsidRPr="004D055F">
        <w:rPr>
          <w:color w:val="000000" w:themeColor="text1"/>
        </w:rPr>
        <w:t>》要</w:t>
      </w:r>
      <w:r w:rsidRPr="004D055F">
        <w:rPr>
          <w:color w:val="000000" w:themeColor="text1"/>
          <w:spacing w:val="2"/>
        </w:rPr>
        <w:t>求</w:t>
      </w:r>
      <w:r w:rsidRPr="004D055F">
        <w:rPr>
          <w:color w:val="000000" w:themeColor="text1"/>
        </w:rPr>
        <w:t>确定。</w:t>
      </w:r>
    </w:p>
    <w:p w:rsidR="00942332" w:rsidRPr="004D055F" w:rsidRDefault="00942332" w:rsidP="00942332">
      <w:pPr>
        <w:rPr>
          <w:color w:val="000000" w:themeColor="text1"/>
        </w:rPr>
      </w:pPr>
      <w:r w:rsidRPr="004D055F">
        <w:rPr>
          <w:color w:val="000000" w:themeColor="text1"/>
        </w:rPr>
        <w:t>5</w:t>
      </w:r>
      <w:r w:rsidRPr="004D055F">
        <w:rPr>
          <w:color w:val="000000" w:themeColor="text1"/>
        </w:rPr>
        <w:t>）生产用水量根据工艺要求确定；</w:t>
      </w:r>
    </w:p>
    <w:p w:rsidR="00942332" w:rsidRPr="004D055F" w:rsidRDefault="00942332" w:rsidP="00942332">
      <w:pPr>
        <w:rPr>
          <w:color w:val="000000" w:themeColor="text1"/>
        </w:rPr>
      </w:pPr>
      <w:r w:rsidRPr="004D055F">
        <w:rPr>
          <w:color w:val="000000" w:themeColor="text1"/>
        </w:rPr>
        <w:t>6</w:t>
      </w:r>
      <w:r w:rsidRPr="004D055F">
        <w:rPr>
          <w:color w:val="000000" w:themeColor="text1"/>
        </w:rPr>
        <w:t>）不可预见和管网漏损水量按生产生活总用水量的</w:t>
      </w:r>
      <w:r w:rsidRPr="004D055F">
        <w:rPr>
          <w:color w:val="000000" w:themeColor="text1"/>
        </w:rPr>
        <w:t xml:space="preserve"> 15%</w:t>
      </w:r>
      <w:r w:rsidRPr="004D055F">
        <w:rPr>
          <w:color w:val="000000" w:themeColor="text1"/>
        </w:rPr>
        <w:t>计。</w:t>
      </w:r>
    </w:p>
    <w:p w:rsidR="00942332" w:rsidRPr="004D055F" w:rsidRDefault="00942332" w:rsidP="00942332">
      <w:pPr>
        <w:pStyle w:val="4"/>
        <w:rPr>
          <w:color w:val="000000" w:themeColor="text1"/>
        </w:rPr>
      </w:pPr>
      <w:r w:rsidRPr="004D055F">
        <w:rPr>
          <w:color w:val="000000" w:themeColor="text1"/>
        </w:rPr>
        <w:lastRenderedPageBreak/>
        <w:t>水质及水压</w:t>
      </w:r>
    </w:p>
    <w:p w:rsidR="00942332" w:rsidRPr="004D055F" w:rsidRDefault="00942332" w:rsidP="00942332">
      <w:pPr>
        <w:rPr>
          <w:color w:val="000000" w:themeColor="text1"/>
        </w:rPr>
      </w:pPr>
      <w:r w:rsidRPr="004D055F">
        <w:rPr>
          <w:color w:val="000000" w:themeColor="text1"/>
        </w:rPr>
        <w:t>1</w:t>
      </w:r>
      <w:r w:rsidRPr="004D055F">
        <w:rPr>
          <w:color w:val="000000" w:themeColor="text1"/>
        </w:rPr>
        <w:t>）生活用水的水质，应符合现行国家标准《生活饮用水卫生标准》的规定。</w:t>
      </w:r>
    </w:p>
    <w:p w:rsidR="00942332" w:rsidRPr="004D055F" w:rsidRDefault="00942332" w:rsidP="00942332">
      <w:pPr>
        <w:rPr>
          <w:color w:val="000000" w:themeColor="text1"/>
        </w:rPr>
      </w:pPr>
      <w:r w:rsidRPr="004D055F">
        <w:rPr>
          <w:color w:val="000000" w:themeColor="text1"/>
        </w:rPr>
        <w:t>2</w:t>
      </w:r>
      <w:r w:rsidRPr="004D055F">
        <w:rPr>
          <w:color w:val="000000" w:themeColor="text1"/>
        </w:rPr>
        <w:t>）生产用水的水质应根据生产工艺要求确定。</w:t>
      </w:r>
    </w:p>
    <w:p w:rsidR="00942332" w:rsidRPr="004D055F" w:rsidRDefault="00942332" w:rsidP="00942332">
      <w:pPr>
        <w:rPr>
          <w:color w:val="000000" w:themeColor="text1"/>
        </w:rPr>
      </w:pPr>
      <w:r w:rsidRPr="004D055F">
        <w:rPr>
          <w:color w:val="000000" w:themeColor="text1"/>
        </w:rPr>
        <w:t>3</w:t>
      </w:r>
      <w:r w:rsidRPr="004D055F">
        <w:rPr>
          <w:color w:val="000000" w:themeColor="text1"/>
        </w:rPr>
        <w:t>）生活用水设备和卫生器具的水压，应符合现行国家标准《建筑给水排水设计标准》的规定。</w:t>
      </w:r>
    </w:p>
    <w:p w:rsidR="00942332" w:rsidRPr="004D055F" w:rsidRDefault="00942332" w:rsidP="00942332">
      <w:pPr>
        <w:rPr>
          <w:color w:val="000000" w:themeColor="text1"/>
        </w:rPr>
      </w:pPr>
      <w:r w:rsidRPr="004D055F">
        <w:rPr>
          <w:color w:val="000000" w:themeColor="text1"/>
        </w:rPr>
        <w:t>4</w:t>
      </w:r>
      <w:r w:rsidRPr="004D055F">
        <w:rPr>
          <w:color w:val="000000" w:themeColor="text1"/>
        </w:rPr>
        <w:t>）生产用水的水压按工艺要求确定。</w:t>
      </w:r>
    </w:p>
    <w:p w:rsidR="00942332" w:rsidRPr="004D055F" w:rsidRDefault="00942332" w:rsidP="00942332">
      <w:pPr>
        <w:pStyle w:val="3"/>
        <w:rPr>
          <w:color w:val="000000" w:themeColor="text1"/>
        </w:rPr>
      </w:pPr>
      <w:r w:rsidRPr="004D055F">
        <w:rPr>
          <w:color w:val="000000" w:themeColor="text1"/>
        </w:rPr>
        <w:t>排水系统</w:t>
      </w:r>
    </w:p>
    <w:p w:rsidR="00942332" w:rsidRPr="004D055F" w:rsidRDefault="00942332" w:rsidP="00942332">
      <w:pPr>
        <w:pStyle w:val="4"/>
        <w:rPr>
          <w:color w:val="000000" w:themeColor="text1"/>
        </w:rPr>
      </w:pPr>
      <w:r w:rsidRPr="004D055F">
        <w:rPr>
          <w:color w:val="000000" w:themeColor="text1"/>
        </w:rPr>
        <w:t>排水量标准</w:t>
      </w:r>
    </w:p>
    <w:p w:rsidR="00942332" w:rsidRPr="004D055F" w:rsidRDefault="00942332" w:rsidP="00942332">
      <w:pPr>
        <w:rPr>
          <w:color w:val="000000" w:themeColor="text1"/>
        </w:rPr>
      </w:pPr>
      <w:r w:rsidRPr="004D055F">
        <w:rPr>
          <w:color w:val="000000" w:themeColor="text1"/>
        </w:rPr>
        <w:t>1</w:t>
      </w:r>
      <w:r w:rsidRPr="004D055F">
        <w:rPr>
          <w:color w:val="000000" w:themeColor="text1"/>
        </w:rPr>
        <w:t>）工作人员生活用水排水量按用水量的</w:t>
      </w:r>
      <w:r w:rsidRPr="004D055F">
        <w:rPr>
          <w:color w:val="000000" w:themeColor="text1"/>
        </w:rPr>
        <w:t xml:space="preserve"> 95%</w:t>
      </w:r>
      <w:r w:rsidRPr="004D055F">
        <w:rPr>
          <w:color w:val="000000" w:themeColor="text1"/>
        </w:rPr>
        <w:t>计算。</w:t>
      </w:r>
    </w:p>
    <w:p w:rsidR="00942332" w:rsidRPr="004D055F" w:rsidRDefault="00942332" w:rsidP="00942332">
      <w:pPr>
        <w:rPr>
          <w:color w:val="000000" w:themeColor="text1"/>
        </w:rPr>
      </w:pPr>
      <w:r w:rsidRPr="004D055F">
        <w:rPr>
          <w:color w:val="000000" w:themeColor="text1"/>
        </w:rPr>
        <w:t>2</w:t>
      </w:r>
      <w:r w:rsidRPr="004D055F">
        <w:rPr>
          <w:color w:val="000000" w:themeColor="text1"/>
        </w:rPr>
        <w:t>）冲洗及消防废水排水量和用水量相同。</w:t>
      </w:r>
    </w:p>
    <w:p w:rsidR="00942332" w:rsidRPr="004D055F" w:rsidRDefault="00942332" w:rsidP="00942332">
      <w:pPr>
        <w:rPr>
          <w:color w:val="000000" w:themeColor="text1"/>
        </w:rPr>
      </w:pPr>
      <w:r w:rsidRPr="004D055F">
        <w:rPr>
          <w:color w:val="000000" w:themeColor="text1"/>
        </w:rPr>
        <w:t>3</w:t>
      </w:r>
      <w:r w:rsidRPr="004D055F">
        <w:rPr>
          <w:color w:val="000000" w:themeColor="text1"/>
        </w:rPr>
        <w:t>）生产排水量按生产工艺的要求确定。</w:t>
      </w:r>
    </w:p>
    <w:p w:rsidR="00942332" w:rsidRPr="004D055F" w:rsidRDefault="00942332" w:rsidP="00942332">
      <w:pPr>
        <w:rPr>
          <w:color w:val="000000" w:themeColor="text1"/>
        </w:rPr>
      </w:pPr>
      <w:r w:rsidRPr="004D055F">
        <w:rPr>
          <w:color w:val="000000" w:themeColor="text1"/>
        </w:rPr>
        <w:t>4</w:t>
      </w:r>
      <w:r w:rsidRPr="004D055F">
        <w:rPr>
          <w:color w:val="000000" w:themeColor="text1"/>
        </w:rPr>
        <w:t>）车站屋面雨水管道排水设计按</w:t>
      </w:r>
      <w:r w:rsidRPr="004D055F">
        <w:rPr>
          <w:color w:val="000000" w:themeColor="text1"/>
        </w:rPr>
        <w:t xml:space="preserve"> 10 </w:t>
      </w:r>
      <w:r w:rsidRPr="004D055F">
        <w:rPr>
          <w:color w:val="000000" w:themeColor="text1"/>
        </w:rPr>
        <w:t>年一遇的暴雨强度计算，设计降雨历时按</w:t>
      </w:r>
      <w:r w:rsidRPr="004D055F">
        <w:rPr>
          <w:color w:val="000000" w:themeColor="text1"/>
        </w:rPr>
        <w:t xml:space="preserve"> 5min </w:t>
      </w:r>
      <w:r w:rsidRPr="004D055F">
        <w:rPr>
          <w:color w:val="000000" w:themeColor="text1"/>
        </w:rPr>
        <w:t>确定。屋面雨水工程和溢流设施的总排水量不应小于</w:t>
      </w:r>
      <w:r w:rsidRPr="004D055F">
        <w:rPr>
          <w:color w:val="000000" w:themeColor="text1"/>
        </w:rPr>
        <w:t xml:space="preserve"> 50 </w:t>
      </w:r>
      <w:r w:rsidRPr="004D055F">
        <w:rPr>
          <w:color w:val="000000" w:themeColor="text1"/>
        </w:rPr>
        <w:t>年重现期的雨水量。</w:t>
      </w:r>
    </w:p>
    <w:p w:rsidR="00942332" w:rsidRPr="004D055F" w:rsidRDefault="00942332" w:rsidP="00942332">
      <w:pPr>
        <w:pStyle w:val="4"/>
        <w:rPr>
          <w:color w:val="000000" w:themeColor="text1"/>
        </w:rPr>
      </w:pPr>
      <w:r w:rsidRPr="004D055F">
        <w:rPr>
          <w:color w:val="000000" w:themeColor="text1"/>
        </w:rPr>
        <w:t>排水系统</w:t>
      </w:r>
    </w:p>
    <w:p w:rsidR="00942332" w:rsidRPr="004D055F" w:rsidRDefault="00942332" w:rsidP="00942332">
      <w:pPr>
        <w:rPr>
          <w:color w:val="000000" w:themeColor="text1"/>
        </w:rPr>
      </w:pPr>
      <w:r w:rsidRPr="004D055F">
        <w:rPr>
          <w:color w:val="000000" w:themeColor="text1"/>
        </w:rPr>
        <w:t>1</w:t>
      </w:r>
      <w:r w:rsidRPr="004D055F">
        <w:rPr>
          <w:color w:val="000000" w:themeColor="text1"/>
        </w:rPr>
        <w:t>）污水、废水、雨水宜采用重力流方式排放。污水、废水、雨水等不能采用重力流方式排放</w:t>
      </w:r>
    </w:p>
    <w:p w:rsidR="00942332" w:rsidRPr="004D055F" w:rsidRDefault="00942332" w:rsidP="00942332">
      <w:pPr>
        <w:rPr>
          <w:color w:val="000000" w:themeColor="text1"/>
        </w:rPr>
      </w:pPr>
      <w:r w:rsidRPr="004D055F">
        <w:rPr>
          <w:color w:val="000000" w:themeColor="text1"/>
        </w:rPr>
        <w:t>时，应设排水泵提升排入市政排水系统。</w:t>
      </w:r>
      <w:r w:rsidRPr="004D055F">
        <w:rPr>
          <w:color w:val="000000" w:themeColor="text1"/>
        </w:rPr>
        <w:t xml:space="preserve"> 2</w:t>
      </w:r>
      <w:r w:rsidRPr="004D055F">
        <w:rPr>
          <w:color w:val="000000" w:themeColor="text1"/>
        </w:rPr>
        <w:t>）污水、废水排入市政污水系统，雨水排入市政雨水系统。</w:t>
      </w:r>
    </w:p>
    <w:p w:rsidR="00942332" w:rsidRPr="004D055F" w:rsidRDefault="00942332" w:rsidP="00942332">
      <w:pPr>
        <w:rPr>
          <w:color w:val="000000" w:themeColor="text1"/>
        </w:rPr>
      </w:pPr>
      <w:r w:rsidRPr="004D055F">
        <w:rPr>
          <w:color w:val="000000" w:themeColor="text1"/>
        </w:rPr>
        <w:t>3</w:t>
      </w:r>
      <w:r w:rsidRPr="004D055F">
        <w:rPr>
          <w:color w:val="000000" w:themeColor="text1"/>
        </w:rPr>
        <w:t>）生活污水需经监测井后排入市政污水系统，当无市政污水排水系统时，应根据国家现行有关污水排放标准的规定，经一体化污水处理设备处理后，达到标准后再排入市政雨水系统或就近排放河流。</w:t>
      </w:r>
    </w:p>
    <w:p w:rsidR="00942332" w:rsidRPr="004D055F" w:rsidRDefault="00942332" w:rsidP="00942332">
      <w:pPr>
        <w:pStyle w:val="3"/>
        <w:rPr>
          <w:color w:val="000000" w:themeColor="text1"/>
        </w:rPr>
      </w:pPr>
      <w:r w:rsidRPr="004D055F">
        <w:rPr>
          <w:color w:val="000000" w:themeColor="text1"/>
        </w:rPr>
        <w:t>消防系统</w:t>
      </w:r>
    </w:p>
    <w:p w:rsidR="00942332" w:rsidRPr="004D055F" w:rsidRDefault="00942332" w:rsidP="00942332">
      <w:pPr>
        <w:pStyle w:val="4"/>
        <w:rPr>
          <w:color w:val="000000" w:themeColor="text1"/>
        </w:rPr>
      </w:pPr>
      <w:r w:rsidRPr="004D055F">
        <w:rPr>
          <w:color w:val="000000" w:themeColor="text1"/>
        </w:rPr>
        <w:t>水消防系统</w:t>
      </w:r>
    </w:p>
    <w:p w:rsidR="00942332" w:rsidRPr="004D055F" w:rsidRDefault="00942332" w:rsidP="00942332">
      <w:pPr>
        <w:rPr>
          <w:color w:val="000000" w:themeColor="text1"/>
        </w:rPr>
      </w:pPr>
      <w:r w:rsidRPr="004D055F">
        <w:rPr>
          <w:color w:val="000000" w:themeColor="text1"/>
        </w:rPr>
        <w:t>1</w:t>
      </w:r>
      <w:r w:rsidRPr="004D055F">
        <w:rPr>
          <w:color w:val="000000" w:themeColor="text1"/>
        </w:rPr>
        <w:t>）消防按同一时间内发生一处火灾计。</w:t>
      </w:r>
    </w:p>
    <w:p w:rsidR="00942332" w:rsidRPr="004D055F" w:rsidRDefault="00942332" w:rsidP="00942332">
      <w:pPr>
        <w:rPr>
          <w:color w:val="000000" w:themeColor="text1"/>
        </w:rPr>
      </w:pPr>
      <w:r w:rsidRPr="004D055F">
        <w:rPr>
          <w:color w:val="000000" w:themeColor="text1"/>
        </w:rPr>
        <w:t>2</w:t>
      </w:r>
      <w:r w:rsidRPr="004D055F">
        <w:rPr>
          <w:color w:val="000000" w:themeColor="text1"/>
        </w:rPr>
        <w:t>）本工程室外消火栓利用市政消火栓。根据《建筑设计防火规范》不设室内消火栓系统。</w:t>
      </w:r>
    </w:p>
    <w:p w:rsidR="00942332" w:rsidRPr="004D055F" w:rsidRDefault="00942332" w:rsidP="00942332">
      <w:pPr>
        <w:rPr>
          <w:color w:val="000000" w:themeColor="text1"/>
        </w:rPr>
      </w:pPr>
      <w:r w:rsidRPr="004D055F">
        <w:rPr>
          <w:color w:val="000000" w:themeColor="text1"/>
        </w:rPr>
        <w:lastRenderedPageBreak/>
        <w:t>3</w:t>
      </w:r>
      <w:r w:rsidRPr="004D055F">
        <w:rPr>
          <w:color w:val="000000" w:themeColor="text1"/>
          <w:spacing w:val="-27"/>
        </w:rPr>
        <w:t>）</w:t>
      </w:r>
      <w:r w:rsidRPr="004D055F">
        <w:rPr>
          <w:color w:val="000000" w:themeColor="text1"/>
        </w:rPr>
        <w:t>室外消火栓平时运行工作压力不应小于</w:t>
      </w:r>
      <w:r w:rsidRPr="004D055F">
        <w:rPr>
          <w:color w:val="000000" w:themeColor="text1"/>
        </w:rPr>
        <w:t>0.14M</w:t>
      </w:r>
      <w:r w:rsidRPr="004D055F">
        <w:rPr>
          <w:color w:val="000000" w:themeColor="text1"/>
          <w:spacing w:val="-8"/>
        </w:rPr>
        <w:t>P</w:t>
      </w:r>
      <w:r w:rsidRPr="004D055F">
        <w:rPr>
          <w:color w:val="000000" w:themeColor="text1"/>
        </w:rPr>
        <w:t>a</w:t>
      </w:r>
      <w:r w:rsidRPr="004D055F">
        <w:rPr>
          <w:color w:val="000000" w:themeColor="text1"/>
          <w:spacing w:val="-27"/>
        </w:rPr>
        <w:t>，</w:t>
      </w:r>
      <w:r w:rsidRPr="004D055F">
        <w:rPr>
          <w:color w:val="000000" w:themeColor="text1"/>
        </w:rPr>
        <w:t>火灾时最不</w:t>
      </w:r>
      <w:r w:rsidRPr="004D055F">
        <w:rPr>
          <w:color w:val="000000" w:themeColor="text1"/>
          <w:spacing w:val="-3"/>
        </w:rPr>
        <w:t>利</w:t>
      </w:r>
      <w:r w:rsidRPr="004D055F">
        <w:rPr>
          <w:color w:val="000000" w:themeColor="text1"/>
        </w:rPr>
        <w:t>室外消火栓出流量不应小于</w:t>
      </w:r>
      <w:r w:rsidRPr="004D055F">
        <w:rPr>
          <w:color w:val="000000" w:themeColor="text1"/>
        </w:rPr>
        <w:t>15</w:t>
      </w:r>
      <w:r w:rsidRPr="004D055F">
        <w:rPr>
          <w:color w:val="000000" w:themeColor="text1"/>
          <w:spacing w:val="-1"/>
        </w:rPr>
        <w:t>L</w:t>
      </w:r>
      <w:r w:rsidRPr="004D055F">
        <w:rPr>
          <w:color w:val="000000" w:themeColor="text1"/>
        </w:rPr>
        <w:t>/</w:t>
      </w:r>
      <w:r w:rsidRPr="004D055F">
        <w:rPr>
          <w:color w:val="000000" w:themeColor="text1"/>
          <w:spacing w:val="2"/>
        </w:rPr>
        <w:t>s</w:t>
      </w:r>
      <w:r w:rsidRPr="004D055F">
        <w:rPr>
          <w:color w:val="000000" w:themeColor="text1"/>
          <w:spacing w:val="2"/>
        </w:rPr>
        <w:t>，供水压</w:t>
      </w:r>
      <w:r w:rsidRPr="004D055F">
        <w:rPr>
          <w:color w:val="000000" w:themeColor="text1"/>
          <w:spacing w:val="4"/>
        </w:rPr>
        <w:t>力从</w:t>
      </w:r>
      <w:r w:rsidRPr="004D055F">
        <w:rPr>
          <w:color w:val="000000" w:themeColor="text1"/>
          <w:spacing w:val="2"/>
        </w:rPr>
        <w:t>地面算起</w:t>
      </w:r>
      <w:r w:rsidRPr="004D055F">
        <w:rPr>
          <w:color w:val="000000" w:themeColor="text1"/>
          <w:spacing w:val="4"/>
        </w:rPr>
        <w:t>不</w:t>
      </w:r>
      <w:r w:rsidRPr="004D055F">
        <w:rPr>
          <w:color w:val="000000" w:themeColor="text1"/>
          <w:spacing w:val="2"/>
        </w:rPr>
        <w:t>应小</w:t>
      </w:r>
      <w:r w:rsidRPr="004D055F">
        <w:rPr>
          <w:color w:val="000000" w:themeColor="text1"/>
        </w:rPr>
        <w:t>于</w:t>
      </w:r>
      <w:r w:rsidRPr="004D055F">
        <w:rPr>
          <w:color w:val="000000" w:themeColor="text1"/>
        </w:rPr>
        <w:t>0.</w:t>
      </w:r>
      <w:r w:rsidRPr="004D055F">
        <w:rPr>
          <w:color w:val="000000" w:themeColor="text1"/>
          <w:spacing w:val="2"/>
        </w:rPr>
        <w:t>1</w:t>
      </w:r>
      <w:r w:rsidRPr="004D055F">
        <w:rPr>
          <w:color w:val="000000" w:themeColor="text1"/>
        </w:rPr>
        <w:t>M</w:t>
      </w:r>
      <w:r w:rsidRPr="004D055F">
        <w:rPr>
          <w:color w:val="000000" w:themeColor="text1"/>
          <w:spacing w:val="-8"/>
        </w:rPr>
        <w:t>P</w:t>
      </w:r>
      <w:r w:rsidRPr="004D055F">
        <w:rPr>
          <w:color w:val="000000" w:themeColor="text1"/>
          <w:spacing w:val="2"/>
        </w:rPr>
        <w:t>a</w:t>
      </w:r>
      <w:r w:rsidRPr="004D055F">
        <w:rPr>
          <w:color w:val="000000" w:themeColor="text1"/>
          <w:spacing w:val="2"/>
        </w:rPr>
        <w:t>，布置间</w:t>
      </w:r>
      <w:r w:rsidRPr="004D055F">
        <w:rPr>
          <w:color w:val="000000" w:themeColor="text1"/>
          <w:spacing w:val="4"/>
        </w:rPr>
        <w:t>距</w:t>
      </w:r>
      <w:r w:rsidRPr="004D055F">
        <w:rPr>
          <w:color w:val="000000" w:themeColor="text1"/>
          <w:spacing w:val="2"/>
        </w:rPr>
        <w:t>不</w:t>
      </w:r>
      <w:r w:rsidRPr="004D055F">
        <w:rPr>
          <w:color w:val="000000" w:themeColor="text1"/>
          <w:spacing w:val="4"/>
        </w:rPr>
        <w:t>大</w:t>
      </w:r>
      <w:r w:rsidRPr="004D055F">
        <w:rPr>
          <w:color w:val="000000" w:themeColor="text1"/>
        </w:rPr>
        <w:t>于</w:t>
      </w:r>
      <w:r w:rsidRPr="004D055F">
        <w:rPr>
          <w:color w:val="000000" w:themeColor="text1"/>
        </w:rPr>
        <w:t>120</w:t>
      </w:r>
      <w:r w:rsidRPr="004D055F">
        <w:rPr>
          <w:color w:val="000000" w:themeColor="text1"/>
          <w:spacing w:val="2"/>
        </w:rPr>
        <w:t>m</w:t>
      </w:r>
      <w:r w:rsidRPr="004D055F">
        <w:rPr>
          <w:color w:val="000000" w:themeColor="text1"/>
          <w:spacing w:val="2"/>
        </w:rPr>
        <w:t>，保护半径不应大于</w:t>
      </w:r>
      <w:r w:rsidRPr="004D055F">
        <w:rPr>
          <w:color w:val="000000" w:themeColor="text1"/>
        </w:rPr>
        <w:t>150m</w:t>
      </w:r>
      <w:r w:rsidRPr="004D055F">
        <w:rPr>
          <w:color w:val="000000" w:themeColor="text1"/>
        </w:rPr>
        <w:t>。</w:t>
      </w:r>
    </w:p>
    <w:p w:rsidR="00942332" w:rsidRPr="004D055F" w:rsidRDefault="00942332" w:rsidP="00942332">
      <w:pPr>
        <w:pStyle w:val="4"/>
        <w:rPr>
          <w:color w:val="000000" w:themeColor="text1"/>
        </w:rPr>
      </w:pPr>
      <w:r w:rsidRPr="004D055F">
        <w:rPr>
          <w:color w:val="000000" w:themeColor="text1"/>
        </w:rPr>
        <w:t>灭火器的配置</w:t>
      </w:r>
    </w:p>
    <w:p w:rsidR="00942332" w:rsidRPr="004D055F" w:rsidRDefault="00942332" w:rsidP="00942332">
      <w:pPr>
        <w:rPr>
          <w:color w:val="000000" w:themeColor="text1"/>
        </w:rPr>
      </w:pPr>
      <w:r w:rsidRPr="004D055F">
        <w:rPr>
          <w:color w:val="000000" w:themeColor="text1"/>
        </w:rPr>
        <w:t xml:space="preserve"> 1</w:t>
      </w:r>
      <w:r w:rsidRPr="004D055F">
        <w:rPr>
          <w:color w:val="000000" w:themeColor="text1"/>
        </w:rPr>
        <w:t>）建筑物内均设置手提灭火器。</w:t>
      </w:r>
    </w:p>
    <w:p w:rsidR="00942332" w:rsidRPr="004D055F" w:rsidRDefault="00942332" w:rsidP="00942332">
      <w:pPr>
        <w:rPr>
          <w:color w:val="000000" w:themeColor="text1"/>
        </w:rPr>
      </w:pPr>
      <w:r w:rsidRPr="004D055F">
        <w:rPr>
          <w:color w:val="000000" w:themeColor="text1"/>
        </w:rPr>
        <w:t>2</w:t>
      </w:r>
      <w:r w:rsidRPr="004D055F">
        <w:rPr>
          <w:color w:val="000000" w:themeColor="text1"/>
        </w:rPr>
        <w:t>）配置场所的危险等级：按建筑物性质按现行《建筑灭火器配置设计规范》的要求确定。</w:t>
      </w:r>
    </w:p>
    <w:p w:rsidR="00942332" w:rsidRPr="004D055F" w:rsidRDefault="00942332" w:rsidP="00942332">
      <w:pPr>
        <w:rPr>
          <w:color w:val="000000" w:themeColor="text1"/>
        </w:rPr>
      </w:pPr>
      <w:r w:rsidRPr="004D055F">
        <w:rPr>
          <w:color w:val="000000" w:themeColor="text1"/>
        </w:rPr>
        <w:t>3</w:t>
      </w:r>
      <w:r w:rsidRPr="004D055F">
        <w:rPr>
          <w:color w:val="000000" w:themeColor="text1"/>
          <w:spacing w:val="-68"/>
        </w:rPr>
        <w:t>）</w:t>
      </w:r>
      <w:r w:rsidRPr="004D055F">
        <w:rPr>
          <w:color w:val="000000" w:themeColor="text1"/>
        </w:rPr>
        <w:t>手提灭火器选用</w:t>
      </w:r>
      <w:r w:rsidRPr="004D055F">
        <w:rPr>
          <w:color w:val="000000" w:themeColor="text1"/>
          <w:spacing w:val="-3"/>
        </w:rPr>
        <w:t>扑</w:t>
      </w:r>
      <w:r w:rsidRPr="004D055F">
        <w:rPr>
          <w:color w:val="000000" w:themeColor="text1"/>
        </w:rPr>
        <w:t>救</w:t>
      </w:r>
      <w:r w:rsidRPr="004D055F">
        <w:rPr>
          <w:color w:val="000000" w:themeColor="text1"/>
          <w:spacing w:val="-1"/>
        </w:rPr>
        <w:t>A</w:t>
      </w:r>
      <w:r w:rsidRPr="004D055F">
        <w:rPr>
          <w:color w:val="000000" w:themeColor="text1"/>
          <w:spacing w:val="-68"/>
        </w:rPr>
        <w:t>、</w:t>
      </w:r>
      <w:r w:rsidRPr="004D055F">
        <w:rPr>
          <w:color w:val="000000" w:themeColor="text1"/>
        </w:rPr>
        <w:t>B</w:t>
      </w:r>
      <w:r w:rsidRPr="004D055F">
        <w:rPr>
          <w:color w:val="000000" w:themeColor="text1"/>
          <w:spacing w:val="-68"/>
        </w:rPr>
        <w:t>、</w:t>
      </w:r>
      <w:r w:rsidRPr="004D055F">
        <w:rPr>
          <w:color w:val="000000" w:themeColor="text1"/>
        </w:rPr>
        <w:t>C</w:t>
      </w:r>
      <w:r w:rsidRPr="004D055F">
        <w:rPr>
          <w:color w:val="000000" w:themeColor="text1"/>
        </w:rPr>
        <w:t>类火灾和</w:t>
      </w:r>
      <w:r w:rsidRPr="004D055F">
        <w:rPr>
          <w:color w:val="000000" w:themeColor="text1"/>
          <w:spacing w:val="-3"/>
        </w:rPr>
        <w:t>带</w:t>
      </w:r>
      <w:r w:rsidRPr="004D055F">
        <w:rPr>
          <w:color w:val="000000" w:themeColor="text1"/>
        </w:rPr>
        <w:t>电火灾的磷酸铵盐干粉灭火器</w:t>
      </w:r>
      <w:r w:rsidRPr="004D055F">
        <w:rPr>
          <w:color w:val="000000" w:themeColor="text1"/>
          <w:spacing w:val="-68"/>
        </w:rPr>
        <w:t>。</w:t>
      </w:r>
      <w:r w:rsidRPr="004D055F">
        <w:rPr>
          <w:color w:val="000000" w:themeColor="text1"/>
        </w:rPr>
        <w:t>每组设</w:t>
      </w:r>
      <w:r w:rsidRPr="004D055F">
        <w:rPr>
          <w:color w:val="000000" w:themeColor="text1"/>
        </w:rPr>
        <w:t>MF/</w:t>
      </w:r>
      <w:r w:rsidRPr="004D055F">
        <w:rPr>
          <w:color w:val="000000" w:themeColor="text1"/>
          <w:spacing w:val="-1"/>
        </w:rPr>
        <w:t>A</w:t>
      </w:r>
      <w:r w:rsidRPr="004D055F">
        <w:rPr>
          <w:color w:val="000000" w:themeColor="text1"/>
          <w:spacing w:val="-2"/>
        </w:rPr>
        <w:t>B</w:t>
      </w:r>
      <w:r w:rsidRPr="004D055F">
        <w:rPr>
          <w:color w:val="000000" w:themeColor="text1"/>
        </w:rPr>
        <w:t xml:space="preserve">C5 </w:t>
      </w:r>
      <w:r w:rsidRPr="004D055F">
        <w:rPr>
          <w:color w:val="000000" w:themeColor="text1"/>
        </w:rPr>
        <w:t>磷酸铵盐干粉灭火器</w:t>
      </w:r>
      <w:r w:rsidRPr="004D055F">
        <w:rPr>
          <w:color w:val="000000" w:themeColor="text1"/>
        </w:rPr>
        <w:t>2</w:t>
      </w:r>
      <w:r w:rsidRPr="004D055F">
        <w:rPr>
          <w:color w:val="000000" w:themeColor="text1"/>
        </w:rPr>
        <w:t>具。</w:t>
      </w:r>
    </w:p>
    <w:p w:rsidR="00942332" w:rsidRPr="004D055F" w:rsidRDefault="00942332" w:rsidP="00942332">
      <w:pPr>
        <w:rPr>
          <w:color w:val="000000" w:themeColor="text1"/>
        </w:rPr>
      </w:pPr>
      <w:r w:rsidRPr="004D055F">
        <w:rPr>
          <w:color w:val="000000" w:themeColor="text1"/>
        </w:rPr>
        <w:t>4</w:t>
      </w:r>
      <w:r w:rsidRPr="004D055F">
        <w:rPr>
          <w:color w:val="000000" w:themeColor="text1"/>
        </w:rPr>
        <w:t>）布置灭火器应根据最大保护距离，使保护区域处于灭火器保护范围。</w:t>
      </w:r>
    </w:p>
    <w:p w:rsidR="00942332" w:rsidRPr="004D055F" w:rsidRDefault="00942332" w:rsidP="00942332">
      <w:pPr>
        <w:pStyle w:val="2"/>
        <w:rPr>
          <w:color w:val="000000" w:themeColor="text1"/>
        </w:rPr>
      </w:pPr>
      <w:bookmarkStart w:id="57" w:name="_Toc104979251"/>
      <w:r w:rsidRPr="004D055F">
        <w:rPr>
          <w:rFonts w:hint="eastAsia"/>
          <w:color w:val="000000" w:themeColor="text1"/>
        </w:rPr>
        <w:t>暖通工程</w:t>
      </w:r>
      <w:bookmarkEnd w:id="57"/>
    </w:p>
    <w:p w:rsidR="004762E9" w:rsidRPr="004D055F" w:rsidRDefault="004762E9" w:rsidP="004762E9">
      <w:pPr>
        <w:pStyle w:val="3"/>
        <w:rPr>
          <w:color w:val="000000" w:themeColor="text1"/>
        </w:rPr>
      </w:pPr>
      <w:r w:rsidRPr="004D055F">
        <w:rPr>
          <w:rFonts w:hint="eastAsia"/>
          <w:color w:val="000000" w:themeColor="text1"/>
        </w:rPr>
        <w:t>设计规范</w:t>
      </w:r>
    </w:p>
    <w:p w:rsidR="004762E9" w:rsidRPr="004D055F" w:rsidRDefault="004762E9" w:rsidP="004762E9">
      <w:pPr>
        <w:rPr>
          <w:rFonts w:cs="微软雅黑"/>
          <w:color w:val="000000" w:themeColor="text1"/>
        </w:rPr>
      </w:pPr>
      <w:r w:rsidRPr="004D055F">
        <w:rPr>
          <w:color w:val="000000" w:themeColor="text1"/>
        </w:rPr>
        <w:t>《民用建筑供暖通风与空气调节设计规范》</w:t>
      </w:r>
      <w:r w:rsidRPr="004D055F">
        <w:rPr>
          <w:color w:val="000000" w:themeColor="text1"/>
        </w:rPr>
        <w:tab/>
      </w:r>
      <w:r w:rsidRPr="004D055F">
        <w:rPr>
          <w:rFonts w:cs="微软雅黑"/>
          <w:color w:val="000000" w:themeColor="text1"/>
          <w:spacing w:val="-1"/>
        </w:rPr>
        <w:t>G</w:t>
      </w:r>
      <w:r w:rsidRPr="004D055F">
        <w:rPr>
          <w:rFonts w:cs="微软雅黑"/>
          <w:color w:val="000000" w:themeColor="text1"/>
        </w:rPr>
        <w:t>B50</w:t>
      </w:r>
      <w:r w:rsidRPr="004D055F">
        <w:rPr>
          <w:rFonts w:cs="微软雅黑"/>
          <w:color w:val="000000" w:themeColor="text1"/>
          <w:spacing w:val="-2"/>
        </w:rPr>
        <w:t>7</w:t>
      </w:r>
      <w:r w:rsidRPr="004D055F">
        <w:rPr>
          <w:rFonts w:cs="微软雅黑"/>
          <w:color w:val="000000" w:themeColor="text1"/>
        </w:rPr>
        <w:t>3</w:t>
      </w:r>
      <w:r w:rsidRPr="004D055F">
        <w:rPr>
          <w:rFonts w:cs="微软雅黑"/>
          <w:color w:val="000000" w:themeColor="text1"/>
          <w:spacing w:val="1"/>
        </w:rPr>
        <w:t>6</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12</w:t>
      </w:r>
    </w:p>
    <w:p w:rsidR="004762E9" w:rsidRPr="004D055F" w:rsidRDefault="004762E9" w:rsidP="004762E9">
      <w:pPr>
        <w:rPr>
          <w:color w:val="000000" w:themeColor="text1"/>
        </w:rPr>
      </w:pPr>
      <w:r w:rsidRPr="004D055F">
        <w:rPr>
          <w:color w:val="000000" w:themeColor="text1"/>
        </w:rPr>
        <w:t>《建筑设计防火规范》</w:t>
      </w:r>
      <w:r w:rsidRPr="004D055F">
        <w:rPr>
          <w:color w:val="000000" w:themeColor="text1"/>
        </w:rPr>
        <w:tab/>
      </w:r>
      <w:r w:rsidRPr="004D055F">
        <w:rPr>
          <w:rFonts w:cs="微软雅黑"/>
          <w:color w:val="000000" w:themeColor="text1"/>
          <w:spacing w:val="-1"/>
        </w:rPr>
        <w:t>G</w:t>
      </w:r>
      <w:r w:rsidRPr="004D055F">
        <w:rPr>
          <w:rFonts w:cs="微软雅黑"/>
          <w:color w:val="000000" w:themeColor="text1"/>
        </w:rPr>
        <w:t>B500</w:t>
      </w:r>
      <w:r w:rsidRPr="004D055F">
        <w:rPr>
          <w:rFonts w:cs="微软雅黑"/>
          <w:color w:val="000000" w:themeColor="text1"/>
          <w:spacing w:val="-2"/>
        </w:rPr>
        <w:t>1</w:t>
      </w:r>
      <w:r w:rsidRPr="004D055F">
        <w:rPr>
          <w:rFonts w:cs="微软雅黑"/>
          <w:color w:val="000000" w:themeColor="text1"/>
          <w:spacing w:val="1"/>
        </w:rPr>
        <w:t>6</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w:t>
      </w:r>
      <w:r w:rsidRPr="004D055F">
        <w:rPr>
          <w:rFonts w:cs="微软雅黑"/>
          <w:color w:val="000000" w:themeColor="text1"/>
          <w:spacing w:val="-2"/>
        </w:rPr>
        <w:t>4</w:t>
      </w:r>
      <w:r w:rsidRPr="004D055F">
        <w:rPr>
          <w:color w:val="000000" w:themeColor="text1"/>
        </w:rPr>
        <w:t>（</w:t>
      </w:r>
      <w:r w:rsidRPr="004D055F">
        <w:rPr>
          <w:rFonts w:cs="微软雅黑"/>
          <w:color w:val="000000" w:themeColor="text1"/>
        </w:rPr>
        <w:t>20</w:t>
      </w:r>
      <w:r w:rsidRPr="004D055F">
        <w:rPr>
          <w:rFonts w:cs="微软雅黑"/>
          <w:color w:val="000000" w:themeColor="text1"/>
          <w:spacing w:val="-2"/>
        </w:rPr>
        <w:t>1</w:t>
      </w:r>
      <w:r w:rsidRPr="004D055F">
        <w:rPr>
          <w:rFonts w:cs="微软雅黑"/>
          <w:color w:val="000000" w:themeColor="text1"/>
        </w:rPr>
        <w:t>8</w:t>
      </w:r>
      <w:r w:rsidRPr="004D055F">
        <w:rPr>
          <w:color w:val="000000" w:themeColor="text1"/>
        </w:rPr>
        <w:t>年版）</w:t>
      </w:r>
    </w:p>
    <w:p w:rsidR="004762E9" w:rsidRPr="004D055F" w:rsidRDefault="004762E9" w:rsidP="004762E9">
      <w:pPr>
        <w:rPr>
          <w:rFonts w:cs="微软雅黑"/>
          <w:color w:val="000000" w:themeColor="text1"/>
        </w:rPr>
      </w:pPr>
      <w:r w:rsidRPr="004D055F">
        <w:rPr>
          <w:color w:val="000000" w:themeColor="text1"/>
        </w:rPr>
        <w:t>《建筑防排烟系统技术标准》</w:t>
      </w:r>
      <w:r w:rsidRPr="004D055F">
        <w:rPr>
          <w:color w:val="000000" w:themeColor="text1"/>
        </w:rPr>
        <w:tab/>
      </w:r>
      <w:r w:rsidRPr="004D055F">
        <w:rPr>
          <w:rFonts w:cs="微软雅黑"/>
          <w:color w:val="000000" w:themeColor="text1"/>
          <w:spacing w:val="-1"/>
        </w:rPr>
        <w:t>G</w:t>
      </w:r>
      <w:r w:rsidRPr="004D055F">
        <w:rPr>
          <w:rFonts w:cs="微软雅黑"/>
          <w:color w:val="000000" w:themeColor="text1"/>
        </w:rPr>
        <w:t>B51</w:t>
      </w:r>
      <w:r w:rsidRPr="004D055F">
        <w:rPr>
          <w:rFonts w:cs="微软雅黑"/>
          <w:color w:val="000000" w:themeColor="text1"/>
          <w:spacing w:val="-2"/>
        </w:rPr>
        <w:t>2</w:t>
      </w:r>
      <w:r w:rsidRPr="004D055F">
        <w:rPr>
          <w:rFonts w:cs="微软雅黑"/>
          <w:color w:val="000000" w:themeColor="text1"/>
        </w:rPr>
        <w:t>5</w:t>
      </w:r>
      <w:r w:rsidRPr="004D055F">
        <w:rPr>
          <w:rFonts w:cs="微软雅黑"/>
          <w:color w:val="000000" w:themeColor="text1"/>
          <w:spacing w:val="1"/>
        </w:rPr>
        <w:t>1</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17</w:t>
      </w:r>
    </w:p>
    <w:p w:rsidR="004762E9" w:rsidRPr="004D055F" w:rsidRDefault="004762E9" w:rsidP="004762E9">
      <w:pPr>
        <w:rPr>
          <w:rFonts w:cs="微软雅黑"/>
          <w:color w:val="000000" w:themeColor="text1"/>
        </w:rPr>
      </w:pPr>
      <w:r w:rsidRPr="004D055F">
        <w:rPr>
          <w:color w:val="000000" w:themeColor="text1"/>
        </w:rPr>
        <w:t>《建筑防排烟系统设计标准》</w:t>
      </w:r>
      <w:r w:rsidRPr="004D055F">
        <w:rPr>
          <w:rFonts w:cs="微软雅黑"/>
          <w:color w:val="000000" w:themeColor="text1"/>
        </w:rPr>
        <w:t>D</w:t>
      </w:r>
      <w:r w:rsidRPr="004D055F">
        <w:rPr>
          <w:rFonts w:cs="微软雅黑"/>
          <w:color w:val="000000" w:themeColor="text1"/>
          <w:spacing w:val="-2"/>
        </w:rPr>
        <w:t>G</w:t>
      </w:r>
      <w:r w:rsidRPr="004D055F">
        <w:rPr>
          <w:rFonts w:cs="微软雅黑"/>
          <w:color w:val="000000" w:themeColor="text1"/>
        </w:rPr>
        <w:t>/</w:t>
      </w:r>
      <w:r w:rsidRPr="004D055F">
        <w:rPr>
          <w:rFonts w:cs="微软雅黑"/>
          <w:color w:val="000000" w:themeColor="text1"/>
          <w:spacing w:val="-15"/>
        </w:rPr>
        <w:t>T</w:t>
      </w:r>
      <w:r w:rsidRPr="004D055F">
        <w:rPr>
          <w:rFonts w:cs="微软雅黑"/>
          <w:color w:val="000000" w:themeColor="text1"/>
        </w:rPr>
        <w:t>J0</w:t>
      </w:r>
      <w:r w:rsidRPr="004D055F">
        <w:rPr>
          <w:rFonts w:cs="微软雅黑"/>
          <w:color w:val="000000" w:themeColor="text1"/>
          <w:spacing w:val="1"/>
        </w:rPr>
        <w:t>8</w:t>
      </w:r>
      <w:r w:rsidRPr="004D055F">
        <w:rPr>
          <w:rFonts w:cs="微软雅黑"/>
          <w:color w:val="000000" w:themeColor="text1"/>
          <w:spacing w:val="-1"/>
        </w:rPr>
        <w:t>-</w:t>
      </w:r>
      <w:r w:rsidRPr="004D055F">
        <w:rPr>
          <w:rFonts w:cs="微软雅黑"/>
          <w:color w:val="000000" w:themeColor="text1"/>
        </w:rPr>
        <w:t>88</w:t>
      </w:r>
      <w:r w:rsidRPr="004D055F">
        <w:rPr>
          <w:rFonts w:cs="微软雅黑"/>
          <w:color w:val="000000" w:themeColor="text1"/>
          <w:spacing w:val="-5"/>
        </w:rPr>
        <w:t>-</w:t>
      </w:r>
      <w:r w:rsidRPr="004D055F">
        <w:rPr>
          <w:rFonts w:cs="微软雅黑"/>
          <w:color w:val="000000" w:themeColor="text1"/>
        </w:rPr>
        <w:t>20</w:t>
      </w:r>
      <w:r w:rsidRPr="004D055F">
        <w:rPr>
          <w:rFonts w:cs="微软雅黑"/>
          <w:color w:val="000000" w:themeColor="text1"/>
          <w:spacing w:val="-2"/>
        </w:rPr>
        <w:t>2</w:t>
      </w:r>
      <w:r w:rsidRPr="004D055F">
        <w:rPr>
          <w:rFonts w:cs="微软雅黑"/>
          <w:color w:val="000000" w:themeColor="text1"/>
        </w:rPr>
        <w:t>1</w:t>
      </w:r>
      <w:r w:rsidRPr="004D055F">
        <w:rPr>
          <w:rFonts w:cs="微软雅黑"/>
          <w:color w:val="000000" w:themeColor="text1"/>
          <w:spacing w:val="-2"/>
        </w:rPr>
        <w:t>J</w:t>
      </w:r>
      <w:r w:rsidRPr="004D055F">
        <w:rPr>
          <w:rFonts w:cs="微软雅黑"/>
          <w:color w:val="000000" w:themeColor="text1"/>
        </w:rPr>
        <w:t>10</w:t>
      </w:r>
      <w:r w:rsidRPr="004D055F">
        <w:rPr>
          <w:rFonts w:cs="微软雅黑"/>
          <w:color w:val="000000" w:themeColor="text1"/>
          <w:spacing w:val="-2"/>
        </w:rPr>
        <w:t>0</w:t>
      </w:r>
      <w:r w:rsidRPr="004D055F">
        <w:rPr>
          <w:rFonts w:cs="微软雅黑"/>
          <w:color w:val="000000" w:themeColor="text1"/>
        </w:rPr>
        <w:t>3</w:t>
      </w:r>
      <w:r w:rsidRPr="004D055F">
        <w:rPr>
          <w:rFonts w:cs="微软雅黑"/>
          <w:color w:val="000000" w:themeColor="text1"/>
          <w:spacing w:val="2"/>
        </w:rPr>
        <w:t>5</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21</w:t>
      </w:r>
    </w:p>
    <w:p w:rsidR="004762E9" w:rsidRPr="004D055F" w:rsidRDefault="004762E9" w:rsidP="004762E9">
      <w:pPr>
        <w:rPr>
          <w:rFonts w:cs="微软雅黑"/>
          <w:color w:val="000000" w:themeColor="text1"/>
        </w:rPr>
      </w:pPr>
      <w:r w:rsidRPr="004D055F">
        <w:rPr>
          <w:color w:val="000000" w:themeColor="text1"/>
        </w:rPr>
        <w:t>《公共建筑节能设计标准》</w:t>
      </w:r>
      <w:r w:rsidRPr="004D055F">
        <w:rPr>
          <w:rFonts w:cs="微软雅黑"/>
          <w:color w:val="000000" w:themeColor="text1"/>
          <w:spacing w:val="-1"/>
        </w:rPr>
        <w:t>G</w:t>
      </w:r>
      <w:r w:rsidRPr="004D055F">
        <w:rPr>
          <w:rFonts w:cs="微软雅黑"/>
          <w:color w:val="000000" w:themeColor="text1"/>
        </w:rPr>
        <w:t>B50</w:t>
      </w:r>
      <w:r w:rsidRPr="004D055F">
        <w:rPr>
          <w:rFonts w:cs="微软雅黑"/>
          <w:color w:val="000000" w:themeColor="text1"/>
          <w:spacing w:val="-2"/>
        </w:rPr>
        <w:t>1</w:t>
      </w:r>
      <w:r w:rsidRPr="004D055F">
        <w:rPr>
          <w:rFonts w:cs="微软雅黑"/>
          <w:color w:val="000000" w:themeColor="text1"/>
        </w:rPr>
        <w:t>8</w:t>
      </w:r>
      <w:r w:rsidRPr="004D055F">
        <w:rPr>
          <w:rFonts w:cs="微软雅黑"/>
          <w:color w:val="000000" w:themeColor="text1"/>
          <w:spacing w:val="1"/>
        </w:rPr>
        <w:t>9</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15</w:t>
      </w:r>
    </w:p>
    <w:p w:rsidR="004762E9" w:rsidRPr="004D055F" w:rsidRDefault="004762E9" w:rsidP="004762E9">
      <w:pPr>
        <w:rPr>
          <w:rFonts w:cs="微软雅黑"/>
          <w:color w:val="000000" w:themeColor="text1"/>
        </w:rPr>
      </w:pPr>
      <w:r w:rsidRPr="004D055F">
        <w:rPr>
          <w:color w:val="000000" w:themeColor="text1"/>
        </w:rPr>
        <w:t>《公共建筑节能设计标准》</w:t>
      </w:r>
      <w:r w:rsidRPr="004D055F">
        <w:rPr>
          <w:rFonts w:cs="微软雅黑"/>
          <w:color w:val="000000" w:themeColor="text1"/>
        </w:rPr>
        <w:t>D</w:t>
      </w:r>
      <w:r w:rsidRPr="004D055F">
        <w:rPr>
          <w:rFonts w:cs="微软雅黑"/>
          <w:color w:val="000000" w:themeColor="text1"/>
          <w:spacing w:val="-2"/>
        </w:rPr>
        <w:t>G</w:t>
      </w:r>
      <w:r w:rsidRPr="004D055F">
        <w:rPr>
          <w:rFonts w:cs="微软雅黑"/>
          <w:color w:val="000000" w:themeColor="text1"/>
        </w:rPr>
        <w:t>J0</w:t>
      </w:r>
      <w:r w:rsidRPr="004D055F">
        <w:rPr>
          <w:rFonts w:cs="微软雅黑"/>
          <w:color w:val="000000" w:themeColor="text1"/>
          <w:spacing w:val="1"/>
        </w:rPr>
        <w:t>8</w:t>
      </w:r>
      <w:r w:rsidRPr="004D055F">
        <w:rPr>
          <w:rFonts w:cs="微软雅黑"/>
          <w:color w:val="000000" w:themeColor="text1"/>
          <w:spacing w:val="-1"/>
        </w:rPr>
        <w:t>-</w:t>
      </w:r>
      <w:r w:rsidRPr="004D055F">
        <w:rPr>
          <w:rFonts w:cs="微软雅黑"/>
          <w:color w:val="000000" w:themeColor="text1"/>
        </w:rPr>
        <w:t>1</w:t>
      </w:r>
      <w:r w:rsidRPr="004D055F">
        <w:rPr>
          <w:rFonts w:cs="微软雅黑"/>
          <w:color w:val="000000" w:themeColor="text1"/>
          <w:spacing w:val="-2"/>
        </w:rPr>
        <w:t>0</w:t>
      </w:r>
      <w:r w:rsidRPr="004D055F">
        <w:rPr>
          <w:rFonts w:cs="微软雅黑"/>
          <w:color w:val="000000" w:themeColor="text1"/>
          <w:spacing w:val="1"/>
        </w:rPr>
        <w:t>7</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15</w:t>
      </w:r>
      <w:r w:rsidRPr="004D055F">
        <w:rPr>
          <w:rFonts w:cs="微软雅黑"/>
          <w:color w:val="000000" w:themeColor="text1"/>
          <w:spacing w:val="-2"/>
        </w:rPr>
        <w:t>J</w:t>
      </w:r>
      <w:r w:rsidRPr="004D055F">
        <w:rPr>
          <w:rFonts w:cs="微软雅黑"/>
          <w:color w:val="000000" w:themeColor="text1"/>
        </w:rPr>
        <w:t>12</w:t>
      </w:r>
      <w:r w:rsidRPr="004D055F">
        <w:rPr>
          <w:rFonts w:cs="微软雅黑"/>
          <w:color w:val="000000" w:themeColor="text1"/>
          <w:spacing w:val="-2"/>
        </w:rPr>
        <w:t>0</w:t>
      </w:r>
      <w:r w:rsidRPr="004D055F">
        <w:rPr>
          <w:rFonts w:cs="微软雅黑"/>
          <w:color w:val="000000" w:themeColor="text1"/>
        </w:rPr>
        <w:t>6</w:t>
      </w:r>
      <w:r w:rsidRPr="004D055F">
        <w:rPr>
          <w:rFonts w:cs="微软雅黑"/>
          <w:color w:val="000000" w:themeColor="text1"/>
          <w:spacing w:val="2"/>
        </w:rPr>
        <w:t>8</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15</w:t>
      </w:r>
    </w:p>
    <w:p w:rsidR="004762E9" w:rsidRPr="004D055F" w:rsidRDefault="004762E9" w:rsidP="004762E9">
      <w:pPr>
        <w:rPr>
          <w:rFonts w:cs="微软雅黑"/>
          <w:color w:val="000000" w:themeColor="text1"/>
        </w:rPr>
      </w:pPr>
      <w:r w:rsidRPr="004D055F">
        <w:rPr>
          <w:color w:val="000000" w:themeColor="text1"/>
        </w:rPr>
        <w:t>《通风与空调工程施工质量验收规范》</w:t>
      </w:r>
      <w:r w:rsidRPr="004D055F">
        <w:rPr>
          <w:rFonts w:cs="微软雅黑"/>
          <w:color w:val="000000" w:themeColor="text1"/>
          <w:spacing w:val="-1"/>
        </w:rPr>
        <w:t>G</w:t>
      </w:r>
      <w:r w:rsidRPr="004D055F">
        <w:rPr>
          <w:rFonts w:cs="微软雅黑"/>
          <w:color w:val="000000" w:themeColor="text1"/>
        </w:rPr>
        <w:t>B50</w:t>
      </w:r>
      <w:r w:rsidRPr="004D055F">
        <w:rPr>
          <w:rFonts w:cs="微软雅黑"/>
          <w:color w:val="000000" w:themeColor="text1"/>
          <w:spacing w:val="-2"/>
        </w:rPr>
        <w:t>2</w:t>
      </w:r>
      <w:r w:rsidRPr="004D055F">
        <w:rPr>
          <w:rFonts w:cs="微软雅黑"/>
          <w:color w:val="000000" w:themeColor="text1"/>
        </w:rPr>
        <w:t>4</w:t>
      </w:r>
      <w:r w:rsidRPr="004D055F">
        <w:rPr>
          <w:rFonts w:cs="微软雅黑"/>
          <w:color w:val="000000" w:themeColor="text1"/>
          <w:spacing w:val="1"/>
        </w:rPr>
        <w:t>3</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16</w:t>
      </w:r>
    </w:p>
    <w:p w:rsidR="00942332" w:rsidRPr="004D055F" w:rsidRDefault="004762E9" w:rsidP="004762E9">
      <w:pPr>
        <w:rPr>
          <w:rFonts w:cs="微软雅黑"/>
          <w:color w:val="000000" w:themeColor="text1"/>
        </w:rPr>
      </w:pPr>
      <w:r w:rsidRPr="004D055F">
        <w:rPr>
          <w:color w:val="000000" w:themeColor="text1"/>
        </w:rPr>
        <w:t>《建筑机电工程抗震设计规范》</w:t>
      </w:r>
      <w:r w:rsidRPr="004D055F">
        <w:rPr>
          <w:rFonts w:cs="微软雅黑"/>
          <w:color w:val="000000" w:themeColor="text1"/>
          <w:spacing w:val="-1"/>
        </w:rPr>
        <w:t>G</w:t>
      </w:r>
      <w:r w:rsidRPr="004D055F">
        <w:rPr>
          <w:rFonts w:cs="微软雅黑"/>
          <w:color w:val="000000" w:themeColor="text1"/>
        </w:rPr>
        <w:t>B50</w:t>
      </w:r>
      <w:r w:rsidRPr="004D055F">
        <w:rPr>
          <w:rFonts w:cs="微软雅黑"/>
          <w:color w:val="000000" w:themeColor="text1"/>
          <w:spacing w:val="-2"/>
        </w:rPr>
        <w:t>9</w:t>
      </w:r>
      <w:r w:rsidRPr="004D055F">
        <w:rPr>
          <w:rFonts w:cs="微软雅黑"/>
          <w:color w:val="000000" w:themeColor="text1"/>
        </w:rPr>
        <w:t>8</w:t>
      </w:r>
      <w:r w:rsidRPr="004D055F">
        <w:rPr>
          <w:rFonts w:cs="微软雅黑"/>
          <w:color w:val="000000" w:themeColor="text1"/>
          <w:spacing w:val="1"/>
        </w:rPr>
        <w:t>1</w:t>
      </w:r>
      <w:r w:rsidRPr="004D055F">
        <w:rPr>
          <w:rFonts w:cs="微软雅黑"/>
          <w:color w:val="000000" w:themeColor="text1"/>
          <w:spacing w:val="-1"/>
        </w:rPr>
        <w:t>-</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14</w:t>
      </w:r>
    </w:p>
    <w:p w:rsidR="004762E9" w:rsidRPr="004D055F" w:rsidRDefault="004762E9" w:rsidP="004762E9">
      <w:pPr>
        <w:pStyle w:val="3"/>
        <w:rPr>
          <w:color w:val="000000" w:themeColor="text1"/>
        </w:rPr>
      </w:pPr>
      <w:r w:rsidRPr="004D055F">
        <w:rPr>
          <w:color w:val="000000" w:themeColor="text1"/>
        </w:rPr>
        <w:t>设计范围</w:t>
      </w:r>
    </w:p>
    <w:p w:rsidR="004762E9" w:rsidRPr="004D055F" w:rsidRDefault="004762E9" w:rsidP="004762E9">
      <w:pPr>
        <w:rPr>
          <w:color w:val="000000" w:themeColor="text1"/>
        </w:rPr>
      </w:pPr>
      <w:r w:rsidRPr="004D055F">
        <w:rPr>
          <w:color w:val="000000" w:themeColor="text1"/>
        </w:rPr>
        <w:t>管理用房</w:t>
      </w:r>
      <w:r w:rsidRPr="004D055F">
        <w:rPr>
          <w:color w:val="000000" w:themeColor="text1"/>
        </w:rPr>
        <w:t>1</w:t>
      </w:r>
      <w:r w:rsidRPr="004D055F">
        <w:rPr>
          <w:color w:val="000000" w:themeColor="text1"/>
        </w:rPr>
        <w:t>、</w:t>
      </w:r>
      <w:r w:rsidRPr="004D055F">
        <w:rPr>
          <w:color w:val="000000" w:themeColor="text1"/>
        </w:rPr>
        <w:t>2</w:t>
      </w:r>
      <w:r w:rsidRPr="004D055F">
        <w:rPr>
          <w:color w:val="000000" w:themeColor="text1"/>
        </w:rPr>
        <w:t>的通</w:t>
      </w:r>
      <w:r w:rsidRPr="004D055F">
        <w:rPr>
          <w:color w:val="000000" w:themeColor="text1"/>
          <w:spacing w:val="-3"/>
        </w:rPr>
        <w:t>风</w:t>
      </w:r>
      <w:r w:rsidRPr="004D055F">
        <w:rPr>
          <w:color w:val="000000" w:themeColor="text1"/>
        </w:rPr>
        <w:t>、空调、防排烟设计。</w:t>
      </w:r>
    </w:p>
    <w:p w:rsidR="004762E9" w:rsidRPr="004D055F" w:rsidRDefault="004762E9" w:rsidP="004762E9">
      <w:pPr>
        <w:pStyle w:val="3"/>
        <w:rPr>
          <w:color w:val="000000" w:themeColor="text1"/>
        </w:rPr>
      </w:pPr>
      <w:r w:rsidRPr="004D055F">
        <w:rPr>
          <w:color w:val="000000" w:themeColor="text1"/>
        </w:rPr>
        <w:t>设计标准</w:t>
      </w:r>
    </w:p>
    <w:p w:rsidR="004762E9" w:rsidRPr="004D055F" w:rsidRDefault="004762E9" w:rsidP="004762E9">
      <w:pPr>
        <w:rPr>
          <w:color w:val="000000" w:themeColor="text1"/>
        </w:rPr>
      </w:pPr>
      <w:r w:rsidRPr="004D055F">
        <w:rPr>
          <w:rFonts w:eastAsia="Times New Roman"/>
          <w:color w:val="000000" w:themeColor="text1"/>
        </w:rPr>
        <w:t>1</w:t>
      </w:r>
      <w:r w:rsidRPr="004D055F">
        <w:rPr>
          <w:color w:val="000000" w:themeColor="text1"/>
        </w:rPr>
        <w:t>）卫生间换气次数＞</w:t>
      </w:r>
      <w:r w:rsidRPr="004D055F">
        <w:rPr>
          <w:color w:val="000000" w:themeColor="text1"/>
        </w:rPr>
        <w:t>10</w:t>
      </w:r>
      <w:r w:rsidRPr="004D055F">
        <w:rPr>
          <w:color w:val="000000" w:themeColor="text1"/>
        </w:rPr>
        <w:t>次</w:t>
      </w:r>
      <w:r w:rsidRPr="004D055F">
        <w:rPr>
          <w:color w:val="000000" w:themeColor="text1"/>
        </w:rPr>
        <w:t>/h</w:t>
      </w:r>
      <w:r w:rsidRPr="004D055F">
        <w:rPr>
          <w:color w:val="000000" w:themeColor="text1"/>
        </w:rPr>
        <w:t>。</w:t>
      </w:r>
    </w:p>
    <w:p w:rsidR="004762E9" w:rsidRPr="004D055F" w:rsidRDefault="004762E9" w:rsidP="004762E9">
      <w:pPr>
        <w:rPr>
          <w:color w:val="000000" w:themeColor="text1"/>
        </w:rPr>
      </w:pPr>
      <w:r w:rsidRPr="004D055F">
        <w:rPr>
          <w:rFonts w:eastAsia="Times New Roman"/>
          <w:color w:val="000000" w:themeColor="text1"/>
        </w:rPr>
        <w:t>2</w:t>
      </w:r>
      <w:r w:rsidRPr="004D055F">
        <w:rPr>
          <w:color w:val="000000" w:themeColor="text1"/>
        </w:rPr>
        <w:t>）其余房间采用自然通风，通风开口有效面积不应小于该房间地板面积的</w:t>
      </w:r>
      <w:r w:rsidRPr="004D055F">
        <w:rPr>
          <w:color w:val="000000" w:themeColor="text1"/>
        </w:rPr>
        <w:lastRenderedPageBreak/>
        <w:t>5%</w:t>
      </w:r>
      <w:r w:rsidRPr="004D055F">
        <w:rPr>
          <w:color w:val="000000" w:themeColor="text1"/>
        </w:rPr>
        <w:t>。</w:t>
      </w:r>
    </w:p>
    <w:p w:rsidR="004762E9" w:rsidRPr="004D055F" w:rsidRDefault="004762E9" w:rsidP="004762E9">
      <w:pPr>
        <w:rPr>
          <w:color w:val="000000" w:themeColor="text1"/>
        </w:rPr>
      </w:pPr>
      <w:r w:rsidRPr="004D055F">
        <w:rPr>
          <w:rFonts w:eastAsia="Times New Roman"/>
          <w:color w:val="000000" w:themeColor="text1"/>
        </w:rPr>
        <w:t>3</w:t>
      </w:r>
      <w:r w:rsidRPr="004D055F">
        <w:rPr>
          <w:color w:val="000000" w:themeColor="text1"/>
        </w:rPr>
        <w:t>）配套用房、调度室、休息室等预留分体空调电源。</w:t>
      </w:r>
    </w:p>
    <w:p w:rsidR="004762E9" w:rsidRPr="004D055F" w:rsidRDefault="004762E9" w:rsidP="004762E9">
      <w:pPr>
        <w:rPr>
          <w:color w:val="000000" w:themeColor="text1"/>
        </w:rPr>
      </w:pPr>
      <w:r w:rsidRPr="004D055F">
        <w:rPr>
          <w:rFonts w:eastAsia="Times New Roman"/>
          <w:color w:val="000000" w:themeColor="text1"/>
        </w:rPr>
        <w:t>4</w:t>
      </w:r>
      <w:r w:rsidRPr="004D055F">
        <w:rPr>
          <w:color w:val="000000" w:themeColor="text1"/>
        </w:rPr>
        <w:t>）建筑的下列场所或部位应设置排烟设施：公共建筑内建面积大于</w:t>
      </w:r>
      <w:r w:rsidRPr="004D055F">
        <w:rPr>
          <w:color w:val="000000" w:themeColor="text1"/>
        </w:rPr>
        <w:t>100</w:t>
      </w:r>
      <w:r w:rsidRPr="004D055F">
        <w:rPr>
          <w:color w:val="000000" w:themeColor="text1"/>
          <w:spacing w:val="-2"/>
        </w:rPr>
        <w:t>m</w:t>
      </w:r>
      <w:r w:rsidRPr="004D055F">
        <w:rPr>
          <w:color w:val="000000" w:themeColor="text1"/>
        </w:rPr>
        <w:t>2</w:t>
      </w:r>
      <w:r w:rsidRPr="004D055F">
        <w:rPr>
          <w:color w:val="000000" w:themeColor="text1"/>
        </w:rPr>
        <w:t>且经常有</w:t>
      </w:r>
      <w:r w:rsidRPr="004D055F">
        <w:rPr>
          <w:color w:val="000000" w:themeColor="text1"/>
          <w:spacing w:val="-3"/>
        </w:rPr>
        <w:t>人</w:t>
      </w:r>
      <w:r w:rsidRPr="004D055F">
        <w:rPr>
          <w:color w:val="000000" w:themeColor="text1"/>
        </w:rPr>
        <w:t>停留的地上房间；建筑内长度大于</w:t>
      </w:r>
      <w:r w:rsidRPr="004D055F">
        <w:rPr>
          <w:color w:val="000000" w:themeColor="text1"/>
        </w:rPr>
        <w:t>20m</w:t>
      </w:r>
      <w:r w:rsidRPr="004D055F">
        <w:rPr>
          <w:color w:val="000000" w:themeColor="text1"/>
        </w:rPr>
        <w:t>的疏散</w:t>
      </w:r>
      <w:r w:rsidRPr="004D055F">
        <w:rPr>
          <w:color w:val="000000" w:themeColor="text1"/>
          <w:spacing w:val="-3"/>
        </w:rPr>
        <w:t>走</w:t>
      </w:r>
      <w:r w:rsidRPr="004D055F">
        <w:rPr>
          <w:color w:val="000000" w:themeColor="text1"/>
        </w:rPr>
        <w:t>道。</w:t>
      </w:r>
    </w:p>
    <w:p w:rsidR="004762E9" w:rsidRPr="004D055F" w:rsidRDefault="004762E9" w:rsidP="004762E9">
      <w:pPr>
        <w:rPr>
          <w:color w:val="000000" w:themeColor="text1"/>
        </w:rPr>
      </w:pPr>
      <w:r w:rsidRPr="004D055F">
        <w:rPr>
          <w:rFonts w:eastAsia="Times New Roman"/>
          <w:color w:val="000000" w:themeColor="text1"/>
        </w:rPr>
        <w:t>5</w:t>
      </w:r>
      <w:r w:rsidRPr="004D055F">
        <w:rPr>
          <w:color w:val="000000" w:themeColor="text1"/>
        </w:rPr>
        <w:t>）采用自然通风方式的楼梯间，应在最高部位设置面积不小于</w:t>
      </w:r>
      <w:r w:rsidRPr="004D055F">
        <w:rPr>
          <w:color w:val="000000" w:themeColor="text1"/>
        </w:rPr>
        <w:t>1.</w:t>
      </w:r>
      <w:r w:rsidRPr="004D055F">
        <w:rPr>
          <w:color w:val="000000" w:themeColor="text1"/>
          <w:spacing w:val="-2"/>
        </w:rPr>
        <w:t>0</w:t>
      </w:r>
      <w:r w:rsidRPr="004D055F">
        <w:rPr>
          <w:color w:val="000000" w:themeColor="text1"/>
        </w:rPr>
        <w:t>m2</w:t>
      </w:r>
      <w:r w:rsidRPr="004D055F">
        <w:rPr>
          <w:color w:val="000000" w:themeColor="text1"/>
        </w:rPr>
        <w:t>的可开启外窗或</w:t>
      </w:r>
      <w:r w:rsidRPr="004D055F">
        <w:rPr>
          <w:color w:val="000000" w:themeColor="text1"/>
          <w:spacing w:val="-3"/>
        </w:rPr>
        <w:t>开</w:t>
      </w:r>
      <w:r w:rsidRPr="004D055F">
        <w:rPr>
          <w:color w:val="000000" w:themeColor="text1"/>
        </w:rPr>
        <w:t>口。</w:t>
      </w:r>
    </w:p>
    <w:p w:rsidR="004762E9" w:rsidRPr="004D055F" w:rsidRDefault="004762E9" w:rsidP="004762E9">
      <w:pPr>
        <w:pStyle w:val="3"/>
        <w:rPr>
          <w:color w:val="000000" w:themeColor="text1"/>
        </w:rPr>
      </w:pPr>
      <w:r w:rsidRPr="004D055F">
        <w:rPr>
          <w:color w:val="000000" w:themeColor="text1"/>
        </w:rPr>
        <w:t>暖通系统设计</w:t>
      </w:r>
    </w:p>
    <w:p w:rsidR="004762E9" w:rsidRPr="004D055F" w:rsidRDefault="004762E9" w:rsidP="004762E9">
      <w:pPr>
        <w:pStyle w:val="4"/>
        <w:rPr>
          <w:color w:val="000000" w:themeColor="text1"/>
        </w:rPr>
      </w:pPr>
      <w:r w:rsidRPr="004D055F">
        <w:rPr>
          <w:color w:val="000000" w:themeColor="text1"/>
        </w:rPr>
        <w:t>通风系统</w:t>
      </w:r>
    </w:p>
    <w:p w:rsidR="004762E9" w:rsidRPr="004D055F" w:rsidRDefault="004762E9" w:rsidP="004762E9">
      <w:pPr>
        <w:rPr>
          <w:color w:val="000000" w:themeColor="text1"/>
        </w:rPr>
      </w:pPr>
      <w:r w:rsidRPr="004D055F">
        <w:rPr>
          <w:color w:val="000000" w:themeColor="text1"/>
        </w:rPr>
        <w:t>管理用房</w:t>
      </w:r>
      <w:r w:rsidRPr="004D055F">
        <w:rPr>
          <w:color w:val="000000" w:themeColor="text1"/>
        </w:rPr>
        <w:t>1</w:t>
      </w:r>
      <w:r w:rsidRPr="004D055F">
        <w:rPr>
          <w:color w:val="000000" w:themeColor="text1"/>
        </w:rPr>
        <w:t>一层卫生间，采用机械排风，自然进风系统，计算通风量</w:t>
      </w:r>
      <w:r w:rsidRPr="004D055F">
        <w:rPr>
          <w:color w:val="000000" w:themeColor="text1"/>
        </w:rPr>
        <w:t>495</w:t>
      </w:r>
      <w:r w:rsidRPr="004D055F">
        <w:rPr>
          <w:color w:val="000000" w:themeColor="text1"/>
          <w:spacing w:val="-2"/>
        </w:rPr>
        <w:t>m</w:t>
      </w:r>
      <w:r w:rsidRPr="004D055F">
        <w:rPr>
          <w:color w:val="000000" w:themeColor="text1"/>
        </w:rPr>
        <w:t>3</w:t>
      </w:r>
      <w:r w:rsidRPr="004D055F">
        <w:rPr>
          <w:color w:val="000000" w:themeColor="text1"/>
          <w:spacing w:val="-2"/>
        </w:rPr>
        <w:t>/</w:t>
      </w:r>
      <w:r w:rsidRPr="004D055F">
        <w:rPr>
          <w:color w:val="000000" w:themeColor="text1"/>
          <w:spacing w:val="2"/>
        </w:rPr>
        <w:t>h</w:t>
      </w:r>
      <w:r w:rsidRPr="004D055F">
        <w:rPr>
          <w:color w:val="000000" w:themeColor="text1"/>
        </w:rPr>
        <w:t>。管理用房</w:t>
      </w:r>
      <w:r w:rsidRPr="004D055F">
        <w:rPr>
          <w:color w:val="000000" w:themeColor="text1"/>
        </w:rPr>
        <w:t>2</w:t>
      </w:r>
      <w:r w:rsidRPr="004D055F">
        <w:rPr>
          <w:color w:val="000000" w:themeColor="text1"/>
        </w:rPr>
        <w:t>一层卫生间，采用机械排风，自然进风系统，计算通风量</w:t>
      </w:r>
      <w:r w:rsidRPr="004D055F">
        <w:rPr>
          <w:color w:val="000000" w:themeColor="text1"/>
        </w:rPr>
        <w:t>462</w:t>
      </w:r>
      <w:r w:rsidRPr="004D055F">
        <w:rPr>
          <w:color w:val="000000" w:themeColor="text1"/>
          <w:spacing w:val="-2"/>
        </w:rPr>
        <w:t>m</w:t>
      </w:r>
      <w:r w:rsidRPr="004D055F">
        <w:rPr>
          <w:color w:val="000000" w:themeColor="text1"/>
        </w:rPr>
        <w:t>3</w:t>
      </w:r>
      <w:r w:rsidRPr="004D055F">
        <w:rPr>
          <w:color w:val="000000" w:themeColor="text1"/>
          <w:spacing w:val="-2"/>
        </w:rPr>
        <w:t>/</w:t>
      </w:r>
      <w:r w:rsidRPr="004D055F">
        <w:rPr>
          <w:color w:val="000000" w:themeColor="text1"/>
          <w:spacing w:val="2"/>
        </w:rPr>
        <w:t>h</w:t>
      </w:r>
      <w:r w:rsidRPr="004D055F">
        <w:rPr>
          <w:color w:val="000000" w:themeColor="text1"/>
        </w:rPr>
        <w:t>。管理用房</w:t>
      </w:r>
      <w:r w:rsidRPr="004D055F">
        <w:rPr>
          <w:color w:val="000000" w:themeColor="text1"/>
        </w:rPr>
        <w:t>2</w:t>
      </w:r>
      <w:r w:rsidRPr="004D055F">
        <w:rPr>
          <w:color w:val="000000" w:themeColor="text1"/>
        </w:rPr>
        <w:t>二层卫生间，采用机械排风，自然进风系统，计算通风量</w:t>
      </w:r>
      <w:r w:rsidRPr="004D055F">
        <w:rPr>
          <w:color w:val="000000" w:themeColor="text1"/>
        </w:rPr>
        <w:t>396</w:t>
      </w:r>
      <w:r w:rsidRPr="004D055F">
        <w:rPr>
          <w:color w:val="000000" w:themeColor="text1"/>
          <w:spacing w:val="-2"/>
        </w:rPr>
        <w:t>m</w:t>
      </w:r>
      <w:r w:rsidRPr="004D055F">
        <w:rPr>
          <w:color w:val="000000" w:themeColor="text1"/>
        </w:rPr>
        <w:t>3</w:t>
      </w:r>
      <w:r w:rsidRPr="004D055F">
        <w:rPr>
          <w:color w:val="000000" w:themeColor="text1"/>
          <w:spacing w:val="-2"/>
        </w:rPr>
        <w:t>/</w:t>
      </w:r>
      <w:r w:rsidRPr="004D055F">
        <w:rPr>
          <w:color w:val="000000" w:themeColor="text1"/>
          <w:spacing w:val="2"/>
        </w:rPr>
        <w:t>h</w:t>
      </w:r>
      <w:r w:rsidRPr="004D055F">
        <w:rPr>
          <w:color w:val="000000" w:themeColor="text1"/>
        </w:rPr>
        <w:t>。</w:t>
      </w:r>
    </w:p>
    <w:p w:rsidR="004762E9" w:rsidRPr="004D055F" w:rsidRDefault="004762E9" w:rsidP="004762E9">
      <w:pPr>
        <w:rPr>
          <w:color w:val="000000" w:themeColor="text1"/>
        </w:rPr>
      </w:pPr>
      <w:r w:rsidRPr="004D055F">
        <w:rPr>
          <w:color w:val="000000" w:themeColor="text1"/>
        </w:rPr>
        <w:t>其余房间均采用自然通风。</w:t>
      </w:r>
    </w:p>
    <w:p w:rsidR="004762E9" w:rsidRPr="004D055F" w:rsidRDefault="004762E9" w:rsidP="004762E9">
      <w:pPr>
        <w:pStyle w:val="4"/>
        <w:rPr>
          <w:color w:val="000000" w:themeColor="text1"/>
        </w:rPr>
      </w:pPr>
      <w:r w:rsidRPr="004D055F">
        <w:rPr>
          <w:color w:val="000000" w:themeColor="text1"/>
        </w:rPr>
        <w:t>空调系统</w:t>
      </w:r>
    </w:p>
    <w:p w:rsidR="004762E9" w:rsidRPr="004D055F" w:rsidRDefault="004762E9" w:rsidP="004762E9">
      <w:pPr>
        <w:rPr>
          <w:color w:val="000000" w:themeColor="text1"/>
        </w:rPr>
      </w:pPr>
      <w:r w:rsidRPr="004D055F">
        <w:rPr>
          <w:color w:val="000000" w:themeColor="text1"/>
        </w:rPr>
        <w:t>配套用房、调度室、休息室等预留分体空调电源。</w:t>
      </w:r>
    </w:p>
    <w:p w:rsidR="004762E9" w:rsidRPr="004D055F" w:rsidRDefault="004762E9" w:rsidP="004762E9">
      <w:pPr>
        <w:pStyle w:val="4"/>
        <w:rPr>
          <w:color w:val="000000" w:themeColor="text1"/>
        </w:rPr>
      </w:pPr>
      <w:r w:rsidRPr="004D055F">
        <w:rPr>
          <w:color w:val="000000" w:themeColor="text1"/>
        </w:rPr>
        <w:t>防排烟系统</w:t>
      </w:r>
    </w:p>
    <w:p w:rsidR="004762E9" w:rsidRPr="004D055F" w:rsidRDefault="004762E9" w:rsidP="004762E9">
      <w:pPr>
        <w:rPr>
          <w:color w:val="000000" w:themeColor="text1"/>
        </w:rPr>
      </w:pPr>
      <w:r w:rsidRPr="004D055F">
        <w:rPr>
          <w:color w:val="000000" w:themeColor="text1"/>
        </w:rPr>
        <w:t>管理用房</w:t>
      </w:r>
      <w:r w:rsidRPr="004D055F">
        <w:rPr>
          <w:rFonts w:cs="微软雅黑"/>
          <w:color w:val="000000" w:themeColor="text1"/>
        </w:rPr>
        <w:t>1</w:t>
      </w:r>
      <w:r w:rsidRPr="004D055F">
        <w:rPr>
          <w:color w:val="000000" w:themeColor="text1"/>
        </w:rPr>
        <w:t>楼梯间采用自然通风方式，在最高部位设置面积不小于</w:t>
      </w:r>
      <w:r w:rsidRPr="004D055F">
        <w:rPr>
          <w:rFonts w:cs="微软雅黑"/>
          <w:color w:val="000000" w:themeColor="text1"/>
        </w:rPr>
        <w:t>1.0m2</w:t>
      </w:r>
      <w:r w:rsidRPr="004D055F">
        <w:rPr>
          <w:color w:val="000000" w:themeColor="text1"/>
        </w:rPr>
        <w:t>的可开启外窗</w:t>
      </w:r>
      <w:r w:rsidRPr="004D055F">
        <w:rPr>
          <w:color w:val="000000" w:themeColor="text1"/>
          <w:spacing w:val="-3"/>
        </w:rPr>
        <w:t>，并</w:t>
      </w:r>
      <w:r w:rsidRPr="004D055F">
        <w:rPr>
          <w:color w:val="000000" w:themeColor="text1"/>
        </w:rPr>
        <w:t>设置挡烟垂壁。</w:t>
      </w:r>
    </w:p>
    <w:p w:rsidR="004762E9" w:rsidRPr="004D055F" w:rsidRDefault="004762E9" w:rsidP="004762E9">
      <w:pPr>
        <w:rPr>
          <w:color w:val="000000" w:themeColor="text1"/>
        </w:rPr>
      </w:pPr>
      <w:r w:rsidRPr="004D055F">
        <w:rPr>
          <w:color w:val="000000" w:themeColor="text1"/>
        </w:rPr>
        <w:t>管理用房</w:t>
      </w:r>
      <w:r w:rsidRPr="004D055F">
        <w:rPr>
          <w:rFonts w:cs="微软雅黑"/>
          <w:color w:val="000000" w:themeColor="text1"/>
        </w:rPr>
        <w:t>2</w:t>
      </w:r>
      <w:r w:rsidRPr="004D055F">
        <w:rPr>
          <w:color w:val="000000" w:themeColor="text1"/>
        </w:rPr>
        <w:t>楼梯间采用自然通风方式，在最高部位设置面积不小于</w:t>
      </w:r>
      <w:r w:rsidRPr="004D055F">
        <w:rPr>
          <w:rFonts w:cs="微软雅黑"/>
          <w:color w:val="000000" w:themeColor="text1"/>
        </w:rPr>
        <w:t>1.0m2</w:t>
      </w:r>
      <w:r w:rsidRPr="004D055F">
        <w:rPr>
          <w:color w:val="000000" w:themeColor="text1"/>
        </w:rPr>
        <w:t>的可开启外窗</w:t>
      </w:r>
      <w:r w:rsidRPr="004D055F">
        <w:rPr>
          <w:color w:val="000000" w:themeColor="text1"/>
          <w:spacing w:val="-3"/>
        </w:rPr>
        <w:t>，并</w:t>
      </w:r>
      <w:r w:rsidRPr="004D055F">
        <w:rPr>
          <w:color w:val="000000" w:themeColor="text1"/>
        </w:rPr>
        <w:t>设置挡烟垂壁。</w:t>
      </w:r>
    </w:p>
    <w:p w:rsidR="004762E9" w:rsidRPr="004D055F" w:rsidRDefault="004762E9" w:rsidP="004762E9">
      <w:pPr>
        <w:pStyle w:val="2"/>
        <w:rPr>
          <w:color w:val="000000" w:themeColor="text1"/>
        </w:rPr>
      </w:pPr>
      <w:bookmarkStart w:id="58" w:name="_Toc104979252"/>
      <w:r w:rsidRPr="004D055F">
        <w:rPr>
          <w:rFonts w:hint="eastAsia"/>
          <w:color w:val="000000" w:themeColor="text1"/>
        </w:rPr>
        <w:t>电气工程</w:t>
      </w:r>
      <w:bookmarkEnd w:id="58"/>
    </w:p>
    <w:p w:rsidR="004762E9" w:rsidRPr="004D055F" w:rsidRDefault="004762E9" w:rsidP="004762E9">
      <w:pPr>
        <w:pStyle w:val="3"/>
        <w:rPr>
          <w:color w:val="000000" w:themeColor="text1"/>
        </w:rPr>
      </w:pPr>
      <w:r w:rsidRPr="004D055F">
        <w:rPr>
          <w:color w:val="000000" w:themeColor="text1"/>
        </w:rPr>
        <w:t>电气设计规范</w:t>
      </w:r>
    </w:p>
    <w:p w:rsidR="004762E9" w:rsidRPr="004D055F" w:rsidRDefault="004762E9" w:rsidP="004762E9">
      <w:pPr>
        <w:rPr>
          <w:rFonts w:cs="微软雅黑"/>
          <w:color w:val="000000" w:themeColor="text1"/>
        </w:rPr>
      </w:pPr>
      <w:r w:rsidRPr="004D055F">
        <w:rPr>
          <w:rFonts w:cs="微软雅黑"/>
          <w:color w:val="000000" w:themeColor="text1"/>
        </w:rPr>
        <w:t>《民用建筑电气设计标准》</w:t>
      </w:r>
      <w:r w:rsidRPr="004D055F">
        <w:rPr>
          <w:rFonts w:cs="微软雅黑"/>
          <w:color w:val="000000" w:themeColor="text1"/>
        </w:rPr>
        <w:tab/>
        <w:t>GB51348-2019</w:t>
      </w:r>
    </w:p>
    <w:p w:rsidR="004762E9" w:rsidRPr="004D055F" w:rsidRDefault="004762E9" w:rsidP="004762E9">
      <w:pPr>
        <w:rPr>
          <w:rFonts w:cs="微软雅黑"/>
          <w:color w:val="000000" w:themeColor="text1"/>
        </w:rPr>
      </w:pPr>
      <w:r w:rsidRPr="004D055F">
        <w:rPr>
          <w:rFonts w:cs="微软雅黑"/>
          <w:color w:val="000000" w:themeColor="text1"/>
        </w:rPr>
        <w:t>《供配电系统设计规范》</w:t>
      </w:r>
      <w:r w:rsidRPr="004D055F">
        <w:rPr>
          <w:rFonts w:cs="微软雅黑"/>
          <w:color w:val="000000" w:themeColor="text1"/>
        </w:rPr>
        <w:tab/>
        <w:t>GB50052-2009</w:t>
      </w:r>
    </w:p>
    <w:p w:rsidR="004762E9" w:rsidRPr="004D055F" w:rsidRDefault="004762E9" w:rsidP="004762E9">
      <w:pPr>
        <w:rPr>
          <w:rFonts w:cs="微软雅黑"/>
          <w:color w:val="000000" w:themeColor="text1"/>
        </w:rPr>
      </w:pPr>
      <w:r w:rsidRPr="004D055F">
        <w:rPr>
          <w:rFonts w:cs="微软雅黑"/>
          <w:color w:val="000000" w:themeColor="text1"/>
        </w:rPr>
        <w:t>《通用用电设备配电设计规范》</w:t>
      </w:r>
      <w:r w:rsidRPr="004D055F">
        <w:rPr>
          <w:rFonts w:cs="微软雅黑"/>
          <w:color w:val="000000" w:themeColor="text1"/>
        </w:rPr>
        <w:tab/>
        <w:t>GB50055-2011</w:t>
      </w:r>
    </w:p>
    <w:p w:rsidR="004762E9" w:rsidRPr="004D055F" w:rsidRDefault="004762E9" w:rsidP="004762E9">
      <w:pPr>
        <w:rPr>
          <w:rFonts w:cs="微软雅黑"/>
          <w:color w:val="000000" w:themeColor="text1"/>
        </w:rPr>
      </w:pPr>
      <w:r w:rsidRPr="004D055F">
        <w:rPr>
          <w:rFonts w:cs="微软雅黑"/>
          <w:color w:val="000000" w:themeColor="text1"/>
        </w:rPr>
        <w:t>《低压配电设计规范》</w:t>
      </w:r>
      <w:r w:rsidRPr="004D055F">
        <w:rPr>
          <w:rFonts w:cs="微软雅黑"/>
          <w:color w:val="000000" w:themeColor="text1"/>
        </w:rPr>
        <w:tab/>
        <w:t>GB50054-2011</w:t>
      </w:r>
    </w:p>
    <w:p w:rsidR="004762E9" w:rsidRPr="004D055F" w:rsidRDefault="004762E9" w:rsidP="004762E9">
      <w:pPr>
        <w:rPr>
          <w:rFonts w:cs="微软雅黑"/>
          <w:color w:val="000000" w:themeColor="text1"/>
        </w:rPr>
      </w:pPr>
      <w:r w:rsidRPr="004D055F">
        <w:rPr>
          <w:rFonts w:cs="微软雅黑"/>
          <w:color w:val="000000" w:themeColor="text1"/>
        </w:rPr>
        <w:t>《建筑照明设计标准》</w:t>
      </w:r>
      <w:r w:rsidRPr="004D055F">
        <w:rPr>
          <w:rFonts w:cs="微软雅黑"/>
          <w:color w:val="000000" w:themeColor="text1"/>
        </w:rPr>
        <w:tab/>
        <w:t>GB50034-2013</w:t>
      </w:r>
    </w:p>
    <w:p w:rsidR="004762E9" w:rsidRPr="004D055F" w:rsidRDefault="004762E9" w:rsidP="004762E9">
      <w:pPr>
        <w:rPr>
          <w:rFonts w:cs="微软雅黑"/>
          <w:color w:val="000000" w:themeColor="text1"/>
        </w:rPr>
      </w:pPr>
      <w:r w:rsidRPr="004D055F">
        <w:rPr>
          <w:rFonts w:cs="微软雅黑"/>
          <w:color w:val="000000" w:themeColor="text1"/>
        </w:rPr>
        <w:lastRenderedPageBreak/>
        <w:t>《电力工程电缆设计标椎》</w:t>
      </w:r>
      <w:r w:rsidRPr="004D055F">
        <w:rPr>
          <w:rFonts w:cs="微软雅黑"/>
          <w:color w:val="000000" w:themeColor="text1"/>
        </w:rPr>
        <w:tab/>
        <w:t>GB50217-2018</w:t>
      </w:r>
    </w:p>
    <w:p w:rsidR="004762E9" w:rsidRPr="004D055F" w:rsidRDefault="004762E9" w:rsidP="004762E9">
      <w:pPr>
        <w:rPr>
          <w:rFonts w:cs="微软雅黑"/>
          <w:color w:val="000000" w:themeColor="text1"/>
        </w:rPr>
      </w:pPr>
      <w:r w:rsidRPr="004D055F">
        <w:rPr>
          <w:rFonts w:cs="微软雅黑"/>
          <w:color w:val="000000" w:themeColor="text1"/>
        </w:rPr>
        <w:t>《建筑物防雷设计规范》</w:t>
      </w:r>
      <w:r w:rsidRPr="004D055F">
        <w:rPr>
          <w:rFonts w:cs="微软雅黑"/>
          <w:color w:val="000000" w:themeColor="text1"/>
        </w:rPr>
        <w:tab/>
        <w:t>GB50057-2010</w:t>
      </w:r>
    </w:p>
    <w:p w:rsidR="004762E9" w:rsidRPr="004D055F" w:rsidRDefault="004762E9" w:rsidP="004762E9">
      <w:pPr>
        <w:rPr>
          <w:rFonts w:cs="微软雅黑"/>
          <w:color w:val="000000" w:themeColor="text1"/>
        </w:rPr>
      </w:pPr>
      <w:r w:rsidRPr="004D055F">
        <w:rPr>
          <w:rFonts w:cs="微软雅黑"/>
          <w:color w:val="000000" w:themeColor="text1"/>
        </w:rPr>
        <w:t>《建筑机电工程抗震设计规范》</w:t>
      </w:r>
      <w:r w:rsidRPr="004D055F">
        <w:rPr>
          <w:rFonts w:cs="微软雅黑"/>
          <w:color w:val="000000" w:themeColor="text1"/>
        </w:rPr>
        <w:tab/>
        <w:t>GB50981-2014</w:t>
      </w:r>
    </w:p>
    <w:p w:rsidR="001917CE" w:rsidRPr="004D055F" w:rsidRDefault="001917CE" w:rsidP="001917CE">
      <w:pPr>
        <w:pStyle w:val="3"/>
        <w:rPr>
          <w:color w:val="000000" w:themeColor="text1"/>
        </w:rPr>
      </w:pPr>
      <w:r w:rsidRPr="004D055F">
        <w:rPr>
          <w:color w:val="000000" w:themeColor="text1"/>
        </w:rPr>
        <w:tab/>
      </w:r>
      <w:r w:rsidRPr="004D055F">
        <w:rPr>
          <w:color w:val="000000" w:themeColor="text1"/>
        </w:rPr>
        <w:t>电气设计范围</w:t>
      </w:r>
    </w:p>
    <w:p w:rsidR="001917CE" w:rsidRPr="004D055F" w:rsidRDefault="001917CE" w:rsidP="001917CE">
      <w:pPr>
        <w:rPr>
          <w:rFonts w:cs="微软雅黑"/>
          <w:color w:val="000000" w:themeColor="text1"/>
        </w:rPr>
      </w:pPr>
      <w:r w:rsidRPr="004D055F">
        <w:rPr>
          <w:rFonts w:cs="微软雅黑"/>
          <w:color w:val="000000" w:themeColor="text1"/>
        </w:rPr>
        <w:t>场地内的照明以及建筑内的电气设计。</w:t>
      </w:r>
    </w:p>
    <w:p w:rsidR="001917CE" w:rsidRPr="004D055F" w:rsidRDefault="001917CE" w:rsidP="001917CE">
      <w:pPr>
        <w:pStyle w:val="3"/>
        <w:rPr>
          <w:color w:val="000000" w:themeColor="text1"/>
        </w:rPr>
      </w:pPr>
      <w:r w:rsidRPr="004D055F">
        <w:rPr>
          <w:color w:val="000000" w:themeColor="text1"/>
        </w:rPr>
        <w:t>负荷等级</w:t>
      </w:r>
    </w:p>
    <w:p w:rsidR="001917CE" w:rsidRPr="004D055F" w:rsidRDefault="001917CE" w:rsidP="001917CE">
      <w:pPr>
        <w:rPr>
          <w:rFonts w:cs="微软雅黑"/>
          <w:color w:val="000000" w:themeColor="text1"/>
        </w:rPr>
      </w:pPr>
      <w:r w:rsidRPr="004D055F">
        <w:rPr>
          <w:rFonts w:cs="微软雅黑"/>
          <w:color w:val="000000" w:themeColor="text1"/>
        </w:rPr>
        <w:t>公交首末站用电设备为三级负荷。</w:t>
      </w:r>
    </w:p>
    <w:p w:rsidR="001917CE" w:rsidRPr="004D055F" w:rsidRDefault="001917CE" w:rsidP="001917CE">
      <w:pPr>
        <w:pStyle w:val="3"/>
        <w:rPr>
          <w:color w:val="000000" w:themeColor="text1"/>
        </w:rPr>
      </w:pPr>
      <w:r w:rsidRPr="004D055F">
        <w:rPr>
          <w:color w:val="000000" w:themeColor="text1"/>
        </w:rPr>
        <w:t>电源设置</w:t>
      </w:r>
    </w:p>
    <w:p w:rsidR="001917CE" w:rsidRPr="004D055F" w:rsidRDefault="001917CE" w:rsidP="001917CE">
      <w:pPr>
        <w:rPr>
          <w:rFonts w:cs="微软雅黑"/>
          <w:color w:val="000000" w:themeColor="text1"/>
        </w:rPr>
      </w:pPr>
      <w:r w:rsidRPr="004D055F">
        <w:rPr>
          <w:rFonts w:cs="微软雅黑"/>
          <w:color w:val="000000" w:themeColor="text1"/>
        </w:rPr>
        <w:t xml:space="preserve">380/220V </w:t>
      </w:r>
      <w:r w:rsidRPr="004D055F">
        <w:rPr>
          <w:rFonts w:cs="微软雅黑"/>
          <w:color w:val="000000" w:themeColor="text1"/>
        </w:rPr>
        <w:t>电源引自附近</w:t>
      </w:r>
      <w:r w:rsidRPr="004D055F">
        <w:rPr>
          <w:rFonts w:cs="微软雅黑"/>
          <w:color w:val="000000" w:themeColor="text1"/>
        </w:rPr>
        <w:t xml:space="preserve"> 1 </w:t>
      </w:r>
      <w:r w:rsidRPr="004D055F">
        <w:rPr>
          <w:rFonts w:cs="微软雅黑"/>
          <w:color w:val="000000" w:themeColor="text1"/>
        </w:rPr>
        <w:t>处道路照明变压器。如有公交管理设备等特殊负荷，设备自带</w:t>
      </w:r>
      <w:r w:rsidRPr="004D055F">
        <w:rPr>
          <w:rFonts w:cs="微软雅黑"/>
          <w:color w:val="000000" w:themeColor="text1"/>
        </w:rPr>
        <w:t xml:space="preserve"> UPS</w:t>
      </w:r>
      <w:r w:rsidRPr="004D055F">
        <w:rPr>
          <w:rFonts w:cs="微软雅黑"/>
          <w:color w:val="000000" w:themeColor="text1"/>
        </w:rPr>
        <w:t>。公交首末站总用电负荷按</w:t>
      </w:r>
      <w:r w:rsidRPr="004D055F">
        <w:rPr>
          <w:rFonts w:cs="微软雅黑"/>
          <w:color w:val="000000" w:themeColor="text1"/>
        </w:rPr>
        <w:t xml:space="preserve"> 65kW </w:t>
      </w:r>
      <w:r w:rsidRPr="004D055F">
        <w:rPr>
          <w:rFonts w:cs="微软雅黑"/>
          <w:color w:val="000000" w:themeColor="text1"/>
        </w:rPr>
        <w:t>考虑。每个单体建筑按装修需求可设置分箱。设内部计量。站内设置公交充电桩</w:t>
      </w:r>
      <w:r w:rsidRPr="004D055F">
        <w:rPr>
          <w:rFonts w:cs="微软雅黑"/>
          <w:color w:val="000000" w:themeColor="text1"/>
        </w:rPr>
        <w:t xml:space="preserve"> 250kW</w:t>
      </w:r>
      <w:r w:rsidRPr="004D055F">
        <w:rPr>
          <w:rFonts w:cs="微软雅黑"/>
          <w:color w:val="000000" w:themeColor="text1"/>
        </w:rPr>
        <w:t>，设一台</w:t>
      </w:r>
      <w:r w:rsidRPr="004D055F">
        <w:rPr>
          <w:rFonts w:cs="微软雅黑"/>
          <w:color w:val="000000" w:themeColor="text1"/>
        </w:rPr>
        <w:t xml:space="preserve"> 250kVA </w:t>
      </w:r>
      <w:r w:rsidRPr="004D055F">
        <w:rPr>
          <w:rFonts w:cs="微软雅黑"/>
          <w:color w:val="000000" w:themeColor="text1"/>
        </w:rPr>
        <w:t>公交充电专用箱变。高供高计。</w:t>
      </w:r>
    </w:p>
    <w:p w:rsidR="001917CE" w:rsidRPr="004D055F" w:rsidRDefault="001917CE" w:rsidP="001917CE">
      <w:pPr>
        <w:pStyle w:val="3"/>
        <w:rPr>
          <w:color w:val="000000" w:themeColor="text1"/>
        </w:rPr>
      </w:pPr>
      <w:r w:rsidRPr="004D055F">
        <w:rPr>
          <w:color w:val="000000" w:themeColor="text1"/>
        </w:rPr>
        <w:tab/>
      </w:r>
      <w:r w:rsidRPr="004D055F">
        <w:rPr>
          <w:rFonts w:hint="eastAsia"/>
          <w:color w:val="000000" w:themeColor="text1"/>
        </w:rPr>
        <w:t>供电</w:t>
      </w:r>
      <w:r w:rsidRPr="004D055F">
        <w:rPr>
          <w:color w:val="000000" w:themeColor="text1"/>
        </w:rPr>
        <w:t>线路</w:t>
      </w:r>
    </w:p>
    <w:p w:rsidR="001917CE" w:rsidRPr="004D055F" w:rsidRDefault="001917CE" w:rsidP="001917CE">
      <w:pPr>
        <w:rPr>
          <w:rFonts w:cs="微软雅黑"/>
          <w:color w:val="000000" w:themeColor="text1"/>
        </w:rPr>
      </w:pPr>
      <w:r w:rsidRPr="004D055F">
        <w:rPr>
          <w:rFonts w:cs="微软雅黑"/>
          <w:color w:val="000000" w:themeColor="text1"/>
        </w:rPr>
        <w:t>供电线路采用</w:t>
      </w:r>
      <w:r w:rsidRPr="004D055F">
        <w:rPr>
          <w:rFonts w:cs="微软雅黑"/>
          <w:color w:val="000000" w:themeColor="text1"/>
        </w:rPr>
        <w:t xml:space="preserve"> B2 </w:t>
      </w:r>
      <w:r w:rsidRPr="004D055F">
        <w:rPr>
          <w:rFonts w:cs="微软雅黑"/>
          <w:color w:val="000000" w:themeColor="text1"/>
        </w:rPr>
        <w:t>级电缆或者电线供电。</w:t>
      </w:r>
    </w:p>
    <w:p w:rsidR="001917CE" w:rsidRPr="004D055F" w:rsidRDefault="001917CE" w:rsidP="001917CE">
      <w:pPr>
        <w:pStyle w:val="3"/>
        <w:rPr>
          <w:color w:val="000000" w:themeColor="text1"/>
        </w:rPr>
      </w:pPr>
      <w:r w:rsidRPr="004D055F">
        <w:rPr>
          <w:color w:val="000000" w:themeColor="text1"/>
        </w:rPr>
        <w:t>照明</w:t>
      </w:r>
    </w:p>
    <w:p w:rsidR="001917CE" w:rsidRPr="004D055F" w:rsidRDefault="001917CE" w:rsidP="001917CE">
      <w:pPr>
        <w:rPr>
          <w:rFonts w:cs="微软雅黑"/>
          <w:color w:val="000000" w:themeColor="text1"/>
        </w:rPr>
      </w:pPr>
      <w:r w:rsidRPr="004D055F">
        <w:rPr>
          <w:rFonts w:cs="微软雅黑"/>
          <w:color w:val="000000" w:themeColor="text1"/>
        </w:rPr>
        <w:t>公交首末站房间内照明采用节能型</w:t>
      </w:r>
      <w:r w:rsidRPr="004D055F">
        <w:rPr>
          <w:rFonts w:cs="微软雅黑"/>
          <w:color w:val="000000" w:themeColor="text1"/>
        </w:rPr>
        <w:t xml:space="preserve"> LED </w:t>
      </w:r>
      <w:r w:rsidRPr="004D055F">
        <w:rPr>
          <w:rFonts w:cs="微软雅黑"/>
          <w:color w:val="000000" w:themeColor="text1"/>
        </w:rPr>
        <w:t>灯具。办公室照度按照</w:t>
      </w:r>
      <w:r w:rsidRPr="004D055F">
        <w:rPr>
          <w:rFonts w:cs="微软雅黑"/>
          <w:color w:val="000000" w:themeColor="text1"/>
        </w:rPr>
        <w:t xml:space="preserve"> 300lx</w:t>
      </w:r>
      <w:r w:rsidRPr="004D055F">
        <w:rPr>
          <w:rFonts w:cs="微软雅黑"/>
          <w:color w:val="000000" w:themeColor="text1"/>
        </w:rPr>
        <w:t>，</w:t>
      </w:r>
      <w:r w:rsidRPr="004D055F">
        <w:rPr>
          <w:rFonts w:cs="微软雅黑"/>
          <w:color w:val="000000" w:themeColor="text1"/>
        </w:rPr>
        <w:t xml:space="preserve">LPD </w:t>
      </w:r>
      <w:r w:rsidRPr="004D055F">
        <w:rPr>
          <w:rFonts w:cs="微软雅黑"/>
          <w:color w:val="000000" w:themeColor="text1"/>
        </w:rPr>
        <w:t>值按照</w:t>
      </w:r>
      <w:r w:rsidRPr="004D055F">
        <w:rPr>
          <w:rFonts w:cs="微软雅黑"/>
          <w:color w:val="000000" w:themeColor="text1"/>
        </w:rPr>
        <w:t xml:space="preserve"> 8W/</w:t>
      </w:r>
      <w:r w:rsidRPr="004D055F">
        <w:rPr>
          <w:rFonts w:cs="微软雅黑"/>
          <w:color w:val="000000" w:themeColor="text1"/>
        </w:rPr>
        <w:t>㎡。室外场地照度按</w:t>
      </w:r>
      <w:r w:rsidRPr="004D055F">
        <w:rPr>
          <w:rFonts w:cs="微软雅黑"/>
          <w:color w:val="000000" w:themeColor="text1"/>
        </w:rPr>
        <w:t xml:space="preserve"> 10lx </w:t>
      </w:r>
      <w:r w:rsidRPr="004D055F">
        <w:rPr>
          <w:rFonts w:cs="微软雅黑"/>
          <w:color w:val="000000" w:themeColor="text1"/>
        </w:rPr>
        <w:t>考虑。</w:t>
      </w:r>
    </w:p>
    <w:p w:rsidR="001917CE" w:rsidRPr="004D055F" w:rsidRDefault="001917CE" w:rsidP="001917CE">
      <w:pPr>
        <w:rPr>
          <w:rFonts w:cs="微软雅黑"/>
          <w:color w:val="000000" w:themeColor="text1"/>
        </w:rPr>
      </w:pPr>
      <w:r w:rsidRPr="004D055F">
        <w:rPr>
          <w:rFonts w:cs="微软雅黑"/>
          <w:color w:val="000000" w:themeColor="text1"/>
        </w:rPr>
        <w:t>场地照明采用</w:t>
      </w:r>
      <w:r w:rsidRPr="004D055F">
        <w:rPr>
          <w:rFonts w:cs="微软雅黑"/>
          <w:color w:val="000000" w:themeColor="text1"/>
        </w:rPr>
        <w:t xml:space="preserve"> 10m </w:t>
      </w:r>
      <w:r w:rsidRPr="004D055F">
        <w:rPr>
          <w:rFonts w:cs="微软雅黑"/>
          <w:color w:val="000000" w:themeColor="text1"/>
        </w:rPr>
        <w:t>高</w:t>
      </w:r>
      <w:r w:rsidRPr="004D055F">
        <w:rPr>
          <w:rFonts w:cs="微软雅黑"/>
          <w:color w:val="000000" w:themeColor="text1"/>
        </w:rPr>
        <w:t xml:space="preserve"> LED </w:t>
      </w:r>
      <w:r w:rsidRPr="004D055F">
        <w:rPr>
          <w:rFonts w:cs="微软雅黑"/>
          <w:color w:val="000000" w:themeColor="text1"/>
        </w:rPr>
        <w:t>半截光型路灯，单侧设置。</w:t>
      </w:r>
    </w:p>
    <w:p w:rsidR="00F12720" w:rsidRPr="004D055F" w:rsidRDefault="00F12720" w:rsidP="00F12720">
      <w:pPr>
        <w:pStyle w:val="3"/>
        <w:rPr>
          <w:color w:val="000000" w:themeColor="text1"/>
        </w:rPr>
      </w:pPr>
      <w:r w:rsidRPr="004D055F">
        <w:rPr>
          <w:color w:val="000000" w:themeColor="text1"/>
        </w:rPr>
        <w:t>接地</w:t>
      </w:r>
    </w:p>
    <w:p w:rsidR="00F12720" w:rsidRPr="004D055F" w:rsidRDefault="00F12720" w:rsidP="00F12720">
      <w:pPr>
        <w:rPr>
          <w:color w:val="000000" w:themeColor="text1"/>
        </w:rPr>
      </w:pPr>
      <w:r w:rsidRPr="004D055F">
        <w:rPr>
          <w:color w:val="000000" w:themeColor="text1"/>
        </w:rPr>
        <w:t>公交首末站接地按照</w:t>
      </w:r>
      <w:r w:rsidRPr="004D055F">
        <w:rPr>
          <w:color w:val="000000" w:themeColor="text1"/>
          <w:spacing w:val="-1"/>
        </w:rPr>
        <w:t>TN-</w:t>
      </w:r>
      <w:r w:rsidRPr="004D055F">
        <w:rPr>
          <w:color w:val="000000" w:themeColor="text1"/>
        </w:rPr>
        <w:t>S</w:t>
      </w:r>
      <w:r w:rsidRPr="004D055F">
        <w:rPr>
          <w:color w:val="000000" w:themeColor="text1"/>
        </w:rPr>
        <w:t>接地系统</w:t>
      </w:r>
      <w:r w:rsidRPr="004D055F">
        <w:rPr>
          <w:color w:val="000000" w:themeColor="text1"/>
          <w:spacing w:val="-60"/>
        </w:rPr>
        <w:t>。</w:t>
      </w:r>
      <w:r w:rsidRPr="004D055F">
        <w:rPr>
          <w:color w:val="000000" w:themeColor="text1"/>
        </w:rPr>
        <w:t>现场进线配电箱处设置重复接地</w:t>
      </w:r>
      <w:r w:rsidRPr="004D055F">
        <w:rPr>
          <w:color w:val="000000" w:themeColor="text1"/>
          <w:spacing w:val="-60"/>
        </w:rPr>
        <w:t>。</w:t>
      </w:r>
      <w:r w:rsidRPr="004D055F">
        <w:rPr>
          <w:color w:val="000000" w:themeColor="text1"/>
        </w:rPr>
        <w:t>卫生间等设置</w:t>
      </w:r>
      <w:r w:rsidRPr="004D055F">
        <w:rPr>
          <w:color w:val="000000" w:themeColor="text1"/>
          <w:spacing w:val="-1"/>
        </w:rPr>
        <w:t>L</w:t>
      </w:r>
      <w:r w:rsidRPr="004D055F">
        <w:rPr>
          <w:color w:val="000000" w:themeColor="text1"/>
        </w:rPr>
        <w:t>ED</w:t>
      </w:r>
      <w:r w:rsidRPr="004D055F">
        <w:rPr>
          <w:color w:val="000000" w:themeColor="text1"/>
        </w:rPr>
        <w:t>局部等电位接地端子。</w:t>
      </w:r>
    </w:p>
    <w:p w:rsidR="00F12720" w:rsidRPr="004D055F" w:rsidRDefault="00F12720" w:rsidP="00F12720">
      <w:pPr>
        <w:pStyle w:val="2"/>
        <w:rPr>
          <w:color w:val="000000" w:themeColor="text1"/>
        </w:rPr>
      </w:pPr>
      <w:bookmarkStart w:id="59" w:name="_Toc104979253"/>
      <w:r w:rsidRPr="004D055F">
        <w:rPr>
          <w:color w:val="000000" w:themeColor="text1"/>
        </w:rPr>
        <w:t>弱电工程</w:t>
      </w:r>
      <w:bookmarkEnd w:id="59"/>
    </w:p>
    <w:p w:rsidR="00F12720" w:rsidRPr="004D055F" w:rsidRDefault="00F12720" w:rsidP="00F12720">
      <w:pPr>
        <w:rPr>
          <w:rFonts w:cs="微软雅黑"/>
          <w:color w:val="000000" w:themeColor="text1"/>
        </w:rPr>
      </w:pPr>
      <w:r w:rsidRPr="004D055F">
        <w:rPr>
          <w:rFonts w:cs="微软雅黑"/>
          <w:color w:val="000000" w:themeColor="text1"/>
        </w:rPr>
        <w:lastRenderedPageBreak/>
        <w:t>本次弱电系统建设内容包括如下子系统：综合布线及计算机网络系统、安全防范系统、视频监控系统、公交车辆报道系统、车辆调度系统、信息发布系统、车辆进出站识别系统等。</w:t>
      </w:r>
    </w:p>
    <w:p w:rsidR="00F12720" w:rsidRPr="004D055F" w:rsidRDefault="00F12720" w:rsidP="00F12720">
      <w:pPr>
        <w:pStyle w:val="3"/>
        <w:rPr>
          <w:color w:val="000000" w:themeColor="text1"/>
        </w:rPr>
      </w:pPr>
      <w:r w:rsidRPr="004D055F">
        <w:rPr>
          <w:color w:val="000000" w:themeColor="text1"/>
        </w:rPr>
        <w:t>设计原则及标准</w:t>
      </w:r>
    </w:p>
    <w:p w:rsidR="00F12720" w:rsidRPr="004D055F" w:rsidRDefault="00F12720" w:rsidP="00F12720">
      <w:pPr>
        <w:rPr>
          <w:rFonts w:cs="微软雅黑"/>
          <w:color w:val="000000" w:themeColor="text1"/>
        </w:rPr>
      </w:pPr>
      <w:r w:rsidRPr="004D055F">
        <w:rPr>
          <w:rFonts w:cs="微软雅黑"/>
          <w:color w:val="000000" w:themeColor="text1"/>
        </w:rPr>
        <w:t>根据项目建筑平面图，通过对本项目将来的应用予以分析，实现对大楼的应用准确、定量的系统，形成科学的、严格的、可操作的具体目标，即：从功能、性能、实施和经济等方面结合现有的产品和各类相关技术来确定智能化系统的设计目标，进而规划设计基地的智能化系统。</w:t>
      </w:r>
    </w:p>
    <w:p w:rsidR="00F12720" w:rsidRPr="004D055F" w:rsidRDefault="00F12720" w:rsidP="00F12720">
      <w:pPr>
        <w:rPr>
          <w:rFonts w:cs="微软雅黑"/>
          <w:color w:val="000000" w:themeColor="text1"/>
        </w:rPr>
      </w:pPr>
      <w:r w:rsidRPr="004D055F">
        <w:rPr>
          <w:rFonts w:cs="微软雅黑"/>
          <w:color w:val="000000" w:themeColor="text1"/>
        </w:rPr>
        <w:t>本项目智能化建设及应用除具备实用性外，还应具有一定的先进性和超前性。设计实施中充分体现系统的实用性、先进性、方便性、安全性、可靠性、可扩展性及系统性价比的合理性，为保证大楼的经济效益和管理效益提供了可靠的技术和管理手段。</w:t>
      </w:r>
    </w:p>
    <w:p w:rsidR="00F12720" w:rsidRPr="004D055F" w:rsidRDefault="00F12720" w:rsidP="00F12720">
      <w:pPr>
        <w:pStyle w:val="3"/>
        <w:rPr>
          <w:color w:val="000000" w:themeColor="text1"/>
        </w:rPr>
      </w:pPr>
      <w:r w:rsidRPr="004D055F">
        <w:rPr>
          <w:color w:val="000000" w:themeColor="text1"/>
        </w:rPr>
        <w:t>设计依据：</w:t>
      </w:r>
    </w:p>
    <w:p w:rsidR="00F12720" w:rsidRPr="004D055F" w:rsidRDefault="00F12720" w:rsidP="00F12720">
      <w:pPr>
        <w:rPr>
          <w:rFonts w:cs="微软雅黑"/>
          <w:color w:val="000000" w:themeColor="text1"/>
        </w:rPr>
      </w:pPr>
      <w:r w:rsidRPr="004D055F">
        <w:rPr>
          <w:rFonts w:cs="微软雅黑"/>
          <w:color w:val="000000" w:themeColor="text1"/>
        </w:rPr>
        <w:t>《综合布线系统工程设计规范》</w:t>
      </w:r>
      <w:r w:rsidRPr="004D055F">
        <w:rPr>
          <w:rFonts w:cs="微软雅黑"/>
          <w:color w:val="000000" w:themeColor="text1"/>
        </w:rPr>
        <w:tab/>
        <w:t>GB50311-2016</w:t>
      </w:r>
      <w:r w:rsidRPr="004D055F">
        <w:rPr>
          <w:rFonts w:cs="微软雅黑"/>
          <w:color w:val="000000" w:themeColor="text1"/>
        </w:rPr>
        <w:t>；</w:t>
      </w:r>
    </w:p>
    <w:p w:rsidR="00F12720" w:rsidRPr="004D055F" w:rsidRDefault="00F12720" w:rsidP="00F12720">
      <w:pPr>
        <w:rPr>
          <w:rFonts w:cs="微软雅黑"/>
          <w:color w:val="000000" w:themeColor="text1"/>
        </w:rPr>
      </w:pPr>
      <w:r w:rsidRPr="004D055F">
        <w:rPr>
          <w:rFonts w:cs="微软雅黑"/>
          <w:color w:val="000000" w:themeColor="text1"/>
        </w:rPr>
        <w:t>《安全防范工程技术规范》</w:t>
      </w:r>
      <w:r w:rsidRPr="004D055F">
        <w:rPr>
          <w:rFonts w:cs="微软雅黑"/>
          <w:color w:val="000000" w:themeColor="text1"/>
        </w:rPr>
        <w:tab/>
        <w:t>GB50348-2018</w:t>
      </w:r>
      <w:r w:rsidRPr="004D055F">
        <w:rPr>
          <w:rFonts w:cs="微软雅黑"/>
          <w:color w:val="000000" w:themeColor="text1"/>
        </w:rPr>
        <w:t>；</w:t>
      </w:r>
    </w:p>
    <w:p w:rsidR="00F12720" w:rsidRPr="004D055F" w:rsidRDefault="00F12720" w:rsidP="00F12720">
      <w:pPr>
        <w:rPr>
          <w:rFonts w:cs="微软雅黑"/>
          <w:color w:val="000000" w:themeColor="text1"/>
        </w:rPr>
      </w:pPr>
      <w:r w:rsidRPr="004D055F">
        <w:rPr>
          <w:rFonts w:cs="微软雅黑"/>
          <w:color w:val="000000" w:themeColor="text1"/>
        </w:rPr>
        <w:t>《视频安防监控系统工程设计规范》</w:t>
      </w:r>
      <w:r w:rsidRPr="004D055F">
        <w:rPr>
          <w:rFonts w:cs="微软雅黑"/>
          <w:color w:val="000000" w:themeColor="text1"/>
        </w:rPr>
        <w:tab/>
        <w:t>GB50395-2007</w:t>
      </w:r>
      <w:r w:rsidRPr="004D055F">
        <w:rPr>
          <w:rFonts w:cs="微软雅黑"/>
          <w:color w:val="000000" w:themeColor="text1"/>
        </w:rPr>
        <w:t>；</w:t>
      </w:r>
    </w:p>
    <w:p w:rsidR="00F12720" w:rsidRPr="004D055F" w:rsidRDefault="00F12720" w:rsidP="00F12720">
      <w:pPr>
        <w:rPr>
          <w:rFonts w:cs="微软雅黑"/>
          <w:color w:val="000000" w:themeColor="text1"/>
        </w:rPr>
      </w:pPr>
      <w:r w:rsidRPr="004D055F">
        <w:rPr>
          <w:rFonts w:cs="微软雅黑"/>
          <w:color w:val="000000" w:themeColor="text1"/>
        </w:rPr>
        <w:t>《出入口控制系统工程设计规范》</w:t>
      </w:r>
      <w:r w:rsidRPr="004D055F">
        <w:rPr>
          <w:rFonts w:cs="微软雅黑"/>
          <w:color w:val="000000" w:themeColor="text1"/>
        </w:rPr>
        <w:tab/>
        <w:t>GB50396-2007</w:t>
      </w:r>
      <w:r w:rsidRPr="004D055F">
        <w:rPr>
          <w:rFonts w:cs="微软雅黑"/>
          <w:color w:val="000000" w:themeColor="text1"/>
        </w:rPr>
        <w:t>；</w:t>
      </w:r>
    </w:p>
    <w:p w:rsidR="00F12720" w:rsidRPr="004D055F" w:rsidRDefault="00F12720" w:rsidP="00F12720">
      <w:pPr>
        <w:pStyle w:val="3"/>
        <w:rPr>
          <w:color w:val="000000" w:themeColor="text1"/>
        </w:rPr>
      </w:pPr>
      <w:r w:rsidRPr="004D055F">
        <w:rPr>
          <w:color w:val="000000" w:themeColor="text1"/>
        </w:rPr>
        <w:tab/>
      </w:r>
      <w:r w:rsidRPr="004D055F">
        <w:rPr>
          <w:color w:val="000000" w:themeColor="text1"/>
        </w:rPr>
        <w:t>综合布线及计算机网络系统</w:t>
      </w:r>
    </w:p>
    <w:p w:rsidR="00F12720" w:rsidRPr="004D055F" w:rsidRDefault="00F12720" w:rsidP="00F12720">
      <w:pPr>
        <w:rPr>
          <w:rFonts w:cs="微软雅黑"/>
          <w:color w:val="000000" w:themeColor="text1"/>
        </w:rPr>
      </w:pPr>
      <w:r w:rsidRPr="004D055F">
        <w:rPr>
          <w:rFonts w:cs="微软雅黑"/>
          <w:color w:val="000000" w:themeColor="text1"/>
        </w:rPr>
        <w:t>在建筑物内分别设置信息通信布线系统。系统采用先进的综合布线系统，支持在该布线系统上传输语音、数据以及图像等信息信号。在休息室内设置弱电综合布线箱，休息区内布置数据语言双孔插座。</w:t>
      </w:r>
    </w:p>
    <w:p w:rsidR="00F12720" w:rsidRPr="004D055F" w:rsidRDefault="00F12720" w:rsidP="00F12720">
      <w:pPr>
        <w:pStyle w:val="3"/>
        <w:rPr>
          <w:color w:val="000000" w:themeColor="text1"/>
        </w:rPr>
      </w:pPr>
      <w:r w:rsidRPr="004D055F">
        <w:rPr>
          <w:color w:val="000000" w:themeColor="text1"/>
        </w:rPr>
        <w:t>安全防范系统</w:t>
      </w:r>
    </w:p>
    <w:p w:rsidR="00F12720" w:rsidRPr="004D055F" w:rsidRDefault="00F12720" w:rsidP="00F12720">
      <w:pPr>
        <w:rPr>
          <w:color w:val="000000" w:themeColor="text1"/>
        </w:rPr>
      </w:pPr>
      <w:r w:rsidRPr="004D055F">
        <w:rPr>
          <w:color w:val="000000" w:themeColor="text1"/>
        </w:rPr>
        <w:t>在管理用房内设置视频监视系统，数据接入安保监控。本次在站房内主要通道及进出口处设置，摄像机采用吸顶式半球摄像机对各处监视点进行监视观察，并针对重要的场面进行录像存档。</w:t>
      </w:r>
    </w:p>
    <w:p w:rsidR="00F12720" w:rsidRPr="004D055F" w:rsidRDefault="00F12720" w:rsidP="00F12720">
      <w:pPr>
        <w:pStyle w:val="3"/>
        <w:rPr>
          <w:color w:val="000000" w:themeColor="text1"/>
        </w:rPr>
      </w:pPr>
      <w:r w:rsidRPr="004D055F">
        <w:rPr>
          <w:color w:val="000000" w:themeColor="text1"/>
        </w:rPr>
        <w:lastRenderedPageBreak/>
        <w:t>视频监控系统</w:t>
      </w:r>
    </w:p>
    <w:p w:rsidR="00F12720" w:rsidRPr="004D055F" w:rsidRDefault="00F12720" w:rsidP="00F12720">
      <w:pPr>
        <w:rPr>
          <w:color w:val="000000" w:themeColor="text1"/>
        </w:rPr>
      </w:pPr>
      <w:r w:rsidRPr="004D055F">
        <w:rPr>
          <w:color w:val="000000" w:themeColor="text1"/>
        </w:rPr>
        <w:t>视频监视系统是为便于本枢纽的安全管理和调度管理。在出人口、主要通道、上下客区、出租车候车区等重要部位安装摄像机，及时了解和记录重要部位的情况，并将图像信息传递至控制室。同时把上下客区信号通过视频分配器传至调度室，以便调度人员及时掌握该区的人流和公交车进出站的情况。</w:t>
      </w:r>
    </w:p>
    <w:p w:rsidR="00F12720" w:rsidRPr="004D055F" w:rsidRDefault="00F12720" w:rsidP="00F12720">
      <w:pPr>
        <w:rPr>
          <w:color w:val="000000" w:themeColor="text1"/>
        </w:rPr>
      </w:pPr>
      <w:r w:rsidRPr="004D055F">
        <w:rPr>
          <w:color w:val="000000" w:themeColor="text1"/>
        </w:rPr>
        <w:t>本工程摄像机具体安装方法均参照弱电工程</w:t>
      </w:r>
      <w:r w:rsidRPr="004D055F">
        <w:rPr>
          <w:color w:val="000000" w:themeColor="text1"/>
        </w:rPr>
        <w:t>(</w:t>
      </w:r>
      <w:r w:rsidRPr="004D055F">
        <w:rPr>
          <w:color w:val="000000" w:themeColor="text1"/>
        </w:rPr>
        <w:t>建筑安装工程施工图集的图号为</w:t>
      </w:r>
      <w:r w:rsidRPr="004D055F">
        <w:rPr>
          <w:color w:val="000000" w:themeColor="text1"/>
        </w:rPr>
        <w:t xml:space="preserve"> RD2—22 </w:t>
      </w:r>
      <w:r w:rsidRPr="004D055F">
        <w:rPr>
          <w:color w:val="000000" w:themeColor="text1"/>
        </w:rPr>
        <w:t>页，室外机用支架加立杆安装</w:t>
      </w:r>
      <w:r w:rsidRPr="004D055F">
        <w:rPr>
          <w:color w:val="000000" w:themeColor="text1"/>
        </w:rPr>
        <w:t>,</w:t>
      </w:r>
      <w:r w:rsidRPr="004D055F">
        <w:rPr>
          <w:color w:val="000000" w:themeColor="text1"/>
        </w:rPr>
        <w:t>高度根据具体情况定。摄像机引出的电缆应预留</w:t>
      </w:r>
      <w:r w:rsidRPr="004D055F">
        <w:rPr>
          <w:color w:val="000000" w:themeColor="text1"/>
        </w:rPr>
        <w:t xml:space="preserve"> 1m </w:t>
      </w:r>
      <w:r w:rsidRPr="004D055F">
        <w:rPr>
          <w:color w:val="000000" w:themeColor="text1"/>
        </w:rPr>
        <w:t>的余量，不得影响摄像机的转动，摄像机的视频电缆和电源线均应固定，不得用插头承受电缆的自重。线路敷设应符合电缆的弯曲应大于电缆直径</w:t>
      </w:r>
      <w:r w:rsidRPr="004D055F">
        <w:rPr>
          <w:color w:val="000000" w:themeColor="text1"/>
        </w:rPr>
        <w:t xml:space="preserve"> 15 </w:t>
      </w:r>
      <w:r w:rsidRPr="004D055F">
        <w:rPr>
          <w:color w:val="000000" w:themeColor="text1"/>
        </w:rPr>
        <w:t>倍，电源线与信号线分开敷设，、中间不得电缆连接，如要联接均应采用专用接插件联接。</w:t>
      </w:r>
    </w:p>
    <w:p w:rsidR="00F12720" w:rsidRPr="004D055F" w:rsidRDefault="00F12720" w:rsidP="00F12720">
      <w:pPr>
        <w:rPr>
          <w:color w:val="000000" w:themeColor="text1"/>
        </w:rPr>
      </w:pPr>
      <w:r w:rsidRPr="004D055F">
        <w:rPr>
          <w:color w:val="000000" w:themeColor="text1"/>
        </w:rPr>
        <w:t>本工程在公交上客区、下客区、车辆进出口、主要通道安装等处安装摄像机。所有视频通过站点通上传至公交集团云监控中心，录像本地保存</w:t>
      </w:r>
      <w:r w:rsidRPr="004D055F">
        <w:rPr>
          <w:color w:val="000000" w:themeColor="text1"/>
        </w:rPr>
        <w:t xml:space="preserve"> 90 </w:t>
      </w:r>
      <w:r w:rsidRPr="004D055F">
        <w:rPr>
          <w:color w:val="000000" w:themeColor="text1"/>
        </w:rPr>
        <w:t>天。进出口图像、上下客图像上传至属地公安局警务云系统，形成区域联动。</w:t>
      </w:r>
    </w:p>
    <w:p w:rsidR="00F12720" w:rsidRPr="004D055F" w:rsidRDefault="00F12720" w:rsidP="00F12720">
      <w:pPr>
        <w:pStyle w:val="3"/>
        <w:rPr>
          <w:color w:val="000000" w:themeColor="text1"/>
        </w:rPr>
      </w:pPr>
      <w:r w:rsidRPr="004D055F">
        <w:rPr>
          <w:color w:val="000000" w:themeColor="text1"/>
        </w:rPr>
        <w:t>公交车辆报道系统</w:t>
      </w:r>
    </w:p>
    <w:p w:rsidR="00F12720" w:rsidRPr="004D055F" w:rsidRDefault="00F12720" w:rsidP="00F12720">
      <w:pPr>
        <w:rPr>
          <w:color w:val="000000" w:themeColor="text1"/>
        </w:rPr>
      </w:pPr>
      <w:r w:rsidRPr="004D055F">
        <w:rPr>
          <w:color w:val="000000" w:themeColor="text1"/>
        </w:rPr>
        <w:t>此系统是枢纽站管理系统的重点之一，通过对进枢纽站的公交车辆进行信息采集，记录准点率，满足行业监管要求。</w:t>
      </w:r>
    </w:p>
    <w:p w:rsidR="00F12720" w:rsidRPr="004D055F" w:rsidRDefault="00F12720" w:rsidP="00F12720">
      <w:pPr>
        <w:rPr>
          <w:color w:val="000000" w:themeColor="text1"/>
        </w:rPr>
      </w:pPr>
      <w:r w:rsidRPr="004D055F">
        <w:rPr>
          <w:color w:val="000000" w:themeColor="text1"/>
        </w:rPr>
        <w:t>在枢纽站的主要车辆进出口、候车廊、停车位安装</w:t>
      </w:r>
      <w:r w:rsidRPr="004D055F">
        <w:rPr>
          <w:color w:val="000000" w:themeColor="text1"/>
        </w:rPr>
        <w:t xml:space="preserve"> RFID </w:t>
      </w:r>
      <w:r w:rsidRPr="004D055F">
        <w:rPr>
          <w:color w:val="000000" w:themeColor="text1"/>
        </w:rPr>
        <w:t>读卡器和激励器，而在进出本站的所</w:t>
      </w:r>
    </w:p>
    <w:p w:rsidR="00F12720" w:rsidRPr="004D055F" w:rsidRDefault="00F12720" w:rsidP="00F12720">
      <w:pPr>
        <w:rPr>
          <w:color w:val="000000" w:themeColor="text1"/>
        </w:rPr>
      </w:pPr>
      <w:r w:rsidRPr="004D055F">
        <w:rPr>
          <w:color w:val="000000" w:themeColor="text1"/>
        </w:rPr>
        <w:t>有公交车辆上均配置一张</w:t>
      </w:r>
      <w:r w:rsidRPr="004D055F">
        <w:rPr>
          <w:color w:val="000000" w:themeColor="text1"/>
        </w:rPr>
        <w:t xml:space="preserve"> RIFD </w:t>
      </w:r>
      <w:r w:rsidRPr="004D055F">
        <w:rPr>
          <w:color w:val="000000" w:themeColor="text1"/>
        </w:rPr>
        <w:t>无线车辆身份标签。车辆进入枢纽站的各个区域时，相应的激励器激励车载电子标签，读卡器读取位于车身上的标签识别卡的特征信息，并与系统数据库中车辆信息相结合判别处理，由此识别和认证车辆身份，作为调度系统的主要输入信息，可根据这个时间及时调整调度方案，预告发车时间公交车辆调度运行管理。同时自动记录车辆出入站时间、车牌号、车主身份等信息，便于对进出场车辆的查询、统计及各种报表的生成。提高枢纽站管理的运营效率。</w:t>
      </w:r>
    </w:p>
    <w:p w:rsidR="00F12720" w:rsidRPr="004D055F" w:rsidRDefault="00F12720" w:rsidP="00F12720">
      <w:pPr>
        <w:pStyle w:val="3"/>
        <w:rPr>
          <w:color w:val="000000" w:themeColor="text1"/>
        </w:rPr>
      </w:pPr>
      <w:r w:rsidRPr="004D055F">
        <w:rPr>
          <w:color w:val="000000" w:themeColor="text1"/>
        </w:rPr>
        <w:t>车辆调度系统</w:t>
      </w:r>
    </w:p>
    <w:p w:rsidR="00F12720" w:rsidRPr="004D055F" w:rsidRDefault="00F12720" w:rsidP="00F12720">
      <w:pPr>
        <w:rPr>
          <w:color w:val="000000" w:themeColor="text1"/>
        </w:rPr>
      </w:pPr>
      <w:r w:rsidRPr="004D055F">
        <w:rPr>
          <w:color w:val="000000" w:themeColor="text1"/>
        </w:rPr>
        <w:lastRenderedPageBreak/>
        <w:t>计算机辅助调度系统调度改变传统的调度方式，从而达到提高工作效率的目标。调度员可以使用这套系统对车辆进行发车管理。在发车命令的同时可以将发车的时间信息与车号传输到车辆的调度屏上。调度在发车时可以将发车时间与车号同时发到调度屏上。还可以对调度屏下方的调度文字进行编辑。调度员设置完发车间隔后，系统可以对终点站车辆进行自动的发车。可按早到早发车的原则与按预设的路线自动发车。通过报表可以准确的知道单车的运营情况。报表中可以查询单车运行的圈数、每一圈的时间、单车营运的公里数（营运公里与非营运公里）。此报表可以代替司机手中的路单。</w:t>
      </w:r>
    </w:p>
    <w:p w:rsidR="00F12720" w:rsidRPr="004D055F" w:rsidRDefault="00F12720" w:rsidP="0020691D">
      <w:pPr>
        <w:pStyle w:val="3"/>
        <w:rPr>
          <w:color w:val="000000" w:themeColor="text1"/>
        </w:rPr>
      </w:pPr>
      <w:r w:rsidRPr="004D055F">
        <w:rPr>
          <w:color w:val="000000" w:themeColor="text1"/>
        </w:rPr>
        <w:t>信息发布系统</w:t>
      </w:r>
    </w:p>
    <w:p w:rsidR="00F12720" w:rsidRPr="004D055F" w:rsidRDefault="00F12720" w:rsidP="00F12720">
      <w:pPr>
        <w:rPr>
          <w:color w:val="000000" w:themeColor="text1"/>
        </w:rPr>
      </w:pPr>
      <w:r w:rsidRPr="004D055F">
        <w:rPr>
          <w:color w:val="000000" w:themeColor="text1"/>
        </w:rPr>
        <w:t>枢纽站内信息发布，主要有二种作用，一种用来发布调度系统生成的信息，通知司售人员和乘客了解发车时间、车号等信息即调度屏。一种用来发布公众信息和车辆换乘等信息即信息发布屏。</w:t>
      </w:r>
    </w:p>
    <w:p w:rsidR="00F12720" w:rsidRPr="004D055F" w:rsidRDefault="00F12720" w:rsidP="00F12720">
      <w:pPr>
        <w:rPr>
          <w:color w:val="000000" w:themeColor="text1"/>
        </w:rPr>
      </w:pPr>
      <w:r w:rsidRPr="004D055F">
        <w:rPr>
          <w:color w:val="000000" w:themeColor="text1"/>
        </w:rPr>
        <w:t>主要实现以下功能：出行前信息服务：出行前信息服务可使出行者其出发地点在访问出行前信息服务系统，以获取</w:t>
      </w:r>
    </w:p>
    <w:p w:rsidR="00F12720" w:rsidRPr="004D055F" w:rsidRDefault="00F12720" w:rsidP="00F12720">
      <w:pPr>
        <w:rPr>
          <w:color w:val="000000" w:themeColor="text1"/>
        </w:rPr>
      </w:pPr>
      <w:r w:rsidRPr="004D055F">
        <w:rPr>
          <w:color w:val="000000" w:themeColor="text1"/>
        </w:rPr>
        <w:t>当前道路交通系统和公共交通系统的相关信息，为确定出行路线、出行方式和出发时间提供支持。</w:t>
      </w:r>
    </w:p>
    <w:p w:rsidR="00F12720" w:rsidRPr="004D055F" w:rsidRDefault="00F12720" w:rsidP="00F12720">
      <w:pPr>
        <w:rPr>
          <w:color w:val="000000" w:themeColor="text1"/>
        </w:rPr>
      </w:pPr>
      <w:r w:rsidRPr="004D055F">
        <w:rPr>
          <w:color w:val="000000" w:themeColor="text1"/>
        </w:rPr>
        <w:t>可随时提供公交时刻表和公交线路、换乘站点、票价以及合乘匹配等实时信息，以鼓励人们采用公</w:t>
      </w:r>
    </w:p>
    <w:p w:rsidR="00F12720" w:rsidRPr="004D055F" w:rsidRDefault="00F12720" w:rsidP="00F12720">
      <w:pPr>
        <w:rPr>
          <w:color w:val="000000" w:themeColor="text1"/>
        </w:rPr>
      </w:pPr>
      <w:r w:rsidRPr="004D055F">
        <w:rPr>
          <w:color w:val="000000" w:themeColor="text1"/>
        </w:rPr>
        <w:t>交或合乘出行；还可以提供包括交通事故、道路施工、以及气候条件等信息，出行者可以据此制定出行方式、路线和时间等。</w:t>
      </w:r>
    </w:p>
    <w:p w:rsidR="00F12720" w:rsidRPr="004D055F" w:rsidRDefault="00F12720" w:rsidP="00F12720">
      <w:pPr>
        <w:rPr>
          <w:color w:val="000000" w:themeColor="text1"/>
        </w:rPr>
      </w:pPr>
      <w:r w:rsidRPr="004D055F">
        <w:rPr>
          <w:color w:val="000000" w:themeColor="text1"/>
        </w:rPr>
        <w:t>驾驶员信息服务：通过视频或音频向驾驶员提供关于道路信息，包括预先向驾驶员提供交叉口、隧道、纵坡、路宽、道路养护施工等前方道路条件，交通信息包括路网交通拥挤信息、交通事故信息、平均车速与行程时间等动态信息，警告信息包括冰雪风霜等气象信息和特殊事件信息。这些信息可以帮助在途驾驶员顺利到达出行终点。</w:t>
      </w:r>
    </w:p>
    <w:p w:rsidR="00F12720" w:rsidRPr="004D055F" w:rsidRDefault="00F12720" w:rsidP="00F12720">
      <w:pPr>
        <w:rPr>
          <w:color w:val="000000" w:themeColor="text1"/>
        </w:rPr>
      </w:pPr>
      <w:r w:rsidRPr="004D055F">
        <w:rPr>
          <w:color w:val="000000" w:themeColor="text1"/>
        </w:rPr>
        <w:t>公共交通信息服务：利用先进的电子、通信、多媒体和网络技术，使已经开始出行的公交用户在路边、公交车站或公交车辆上，通过多种方式获取实时公交出行服务信息，以便乘客在出行中能够对其出行路线、方式和时间进行选择和修</w:t>
      </w:r>
      <w:r w:rsidRPr="004D055F">
        <w:rPr>
          <w:color w:val="000000" w:themeColor="text1"/>
        </w:rPr>
        <w:lastRenderedPageBreak/>
        <w:t>正。</w:t>
      </w:r>
    </w:p>
    <w:p w:rsidR="00F12720" w:rsidRPr="004D055F" w:rsidRDefault="00F12720" w:rsidP="0020691D">
      <w:pPr>
        <w:pStyle w:val="3"/>
        <w:rPr>
          <w:color w:val="000000" w:themeColor="text1"/>
        </w:rPr>
      </w:pPr>
      <w:r w:rsidRPr="004D055F">
        <w:rPr>
          <w:color w:val="000000" w:themeColor="text1"/>
        </w:rPr>
        <w:t>车辆进出站识别系统</w:t>
      </w:r>
    </w:p>
    <w:p w:rsidR="00F12720" w:rsidRPr="004D055F" w:rsidRDefault="00F12720" w:rsidP="00F12720">
      <w:pPr>
        <w:rPr>
          <w:color w:val="000000" w:themeColor="text1"/>
        </w:rPr>
      </w:pPr>
      <w:r w:rsidRPr="004D055F">
        <w:rPr>
          <w:color w:val="000000" w:themeColor="text1"/>
        </w:rPr>
        <w:t>为规范公交车辆进场管理，在公交枢纽站进出口增设公交车辆进出视频识别系统，可将进出场车辆的车牌、时间准确记录存档，并可技术上限制公交车辆进出场车速，同时杜绝社会车辆误入的现象。</w:t>
      </w:r>
    </w:p>
    <w:p w:rsidR="00F12720" w:rsidRPr="004D055F" w:rsidRDefault="002A63FE" w:rsidP="00C01141">
      <w:pPr>
        <w:pStyle w:val="2"/>
        <w:rPr>
          <w:color w:val="000000" w:themeColor="text1"/>
        </w:rPr>
      </w:pPr>
      <w:bookmarkStart w:id="60" w:name="_Toc104979254"/>
      <w:r w:rsidRPr="004D055F">
        <w:rPr>
          <w:rFonts w:hint="eastAsia"/>
          <w:color w:val="000000" w:themeColor="text1"/>
        </w:rPr>
        <w:t>绿化工程</w:t>
      </w:r>
      <w:r w:rsidR="00375966" w:rsidRPr="004D055F">
        <w:rPr>
          <w:rFonts w:hint="eastAsia"/>
          <w:color w:val="000000" w:themeColor="text1"/>
        </w:rPr>
        <w:t>（站内）</w:t>
      </w:r>
      <w:bookmarkEnd w:id="60"/>
    </w:p>
    <w:p w:rsidR="002A63FE" w:rsidRPr="004D055F" w:rsidRDefault="002A63FE" w:rsidP="002A63FE">
      <w:pPr>
        <w:pStyle w:val="3"/>
        <w:rPr>
          <w:color w:val="000000" w:themeColor="text1"/>
        </w:rPr>
      </w:pPr>
      <w:r w:rsidRPr="004D055F">
        <w:rPr>
          <w:color w:val="000000" w:themeColor="text1"/>
        </w:rPr>
        <w:t>设计依据</w:t>
      </w:r>
    </w:p>
    <w:p w:rsidR="002A63FE" w:rsidRPr="004D055F" w:rsidRDefault="002A63FE" w:rsidP="002A63FE">
      <w:pPr>
        <w:rPr>
          <w:color w:val="000000" w:themeColor="text1"/>
        </w:rPr>
      </w:pPr>
      <w:r w:rsidRPr="004D055F">
        <w:rPr>
          <w:color w:val="000000" w:themeColor="text1"/>
        </w:rPr>
        <w:t>（</w:t>
      </w:r>
      <w:r w:rsidRPr="004D055F">
        <w:rPr>
          <w:color w:val="000000" w:themeColor="text1"/>
        </w:rPr>
        <w:t>1</w:t>
      </w:r>
      <w:r w:rsidRPr="004D055F">
        <w:rPr>
          <w:color w:val="000000" w:themeColor="text1"/>
          <w:spacing w:val="-120"/>
        </w:rPr>
        <w:t>）</w:t>
      </w:r>
      <w:r w:rsidRPr="004D055F">
        <w:rPr>
          <w:color w:val="000000" w:themeColor="text1"/>
        </w:rPr>
        <w:t>《城市道路绿化规划与设计规范</w:t>
      </w:r>
      <w:r w:rsidRPr="004D055F">
        <w:rPr>
          <w:color w:val="000000" w:themeColor="text1"/>
          <w:spacing w:val="-120"/>
        </w:rPr>
        <w:t>》</w:t>
      </w:r>
      <w:r w:rsidRPr="004D055F">
        <w:rPr>
          <w:color w:val="000000" w:themeColor="text1"/>
        </w:rPr>
        <w:t>（</w:t>
      </w:r>
      <w:r w:rsidRPr="004D055F">
        <w:rPr>
          <w:color w:val="000000" w:themeColor="text1"/>
        </w:rPr>
        <w:t>C</w:t>
      </w:r>
      <w:r w:rsidRPr="004D055F">
        <w:rPr>
          <w:color w:val="000000" w:themeColor="text1"/>
          <w:spacing w:val="-7"/>
        </w:rPr>
        <w:t>J</w:t>
      </w:r>
      <w:r w:rsidRPr="004D055F">
        <w:rPr>
          <w:color w:val="000000" w:themeColor="text1"/>
        </w:rPr>
        <w:t>J</w:t>
      </w:r>
      <w:r w:rsidRPr="004D055F">
        <w:rPr>
          <w:color w:val="000000" w:themeColor="text1"/>
          <w:spacing w:val="-2"/>
        </w:rPr>
        <w:t>7</w:t>
      </w:r>
      <w:r w:rsidRPr="004D055F">
        <w:rPr>
          <w:color w:val="000000" w:themeColor="text1"/>
          <w:spacing w:val="1"/>
        </w:rPr>
        <w:t>5</w:t>
      </w:r>
      <w:r w:rsidRPr="004D055F">
        <w:rPr>
          <w:color w:val="000000" w:themeColor="text1"/>
          <w:spacing w:val="-1"/>
        </w:rPr>
        <w:t>-</w:t>
      </w:r>
      <w:r w:rsidRPr="004D055F">
        <w:rPr>
          <w:color w:val="000000" w:themeColor="text1"/>
        </w:rPr>
        <w:t>97</w:t>
      </w:r>
      <w:r w:rsidRPr="004D055F">
        <w:rPr>
          <w:color w:val="000000" w:themeColor="text1"/>
        </w:rPr>
        <w:t>）有效条款</w:t>
      </w:r>
    </w:p>
    <w:p w:rsidR="002A63FE" w:rsidRPr="004D055F" w:rsidRDefault="002A63FE" w:rsidP="002A63FE">
      <w:pPr>
        <w:rPr>
          <w:color w:val="000000" w:themeColor="text1"/>
        </w:rPr>
      </w:pPr>
      <w:r w:rsidRPr="004D055F">
        <w:rPr>
          <w:color w:val="000000" w:themeColor="text1"/>
        </w:rPr>
        <w:t>（</w:t>
      </w:r>
      <w:r w:rsidRPr="004D055F">
        <w:rPr>
          <w:color w:val="000000" w:themeColor="text1"/>
        </w:rPr>
        <w:t>2</w:t>
      </w:r>
      <w:r w:rsidRPr="004D055F">
        <w:rPr>
          <w:color w:val="000000" w:themeColor="text1"/>
          <w:spacing w:val="-120"/>
        </w:rPr>
        <w:t>）</w:t>
      </w:r>
      <w:r w:rsidRPr="004D055F">
        <w:rPr>
          <w:color w:val="000000" w:themeColor="text1"/>
        </w:rPr>
        <w:t>《园林绿化木本苗</w:t>
      </w:r>
      <w:r w:rsidRPr="004D055F">
        <w:rPr>
          <w:color w:val="000000" w:themeColor="text1"/>
          <w:spacing w:val="-120"/>
        </w:rPr>
        <w:t>》</w:t>
      </w:r>
      <w:r w:rsidRPr="004D055F">
        <w:rPr>
          <w:color w:val="000000" w:themeColor="text1"/>
        </w:rPr>
        <w:t>（</w:t>
      </w:r>
      <w:r w:rsidRPr="004D055F">
        <w:rPr>
          <w:color w:val="000000" w:themeColor="text1"/>
        </w:rPr>
        <w:t>CJ/T2</w:t>
      </w:r>
      <w:r w:rsidRPr="004D055F">
        <w:rPr>
          <w:color w:val="000000" w:themeColor="text1"/>
          <w:spacing w:val="1"/>
        </w:rPr>
        <w:t>4</w:t>
      </w:r>
      <w:r w:rsidRPr="004D055F">
        <w:rPr>
          <w:color w:val="000000" w:themeColor="text1"/>
          <w:spacing w:val="-1"/>
        </w:rPr>
        <w:t>-</w:t>
      </w:r>
      <w:r w:rsidRPr="004D055F">
        <w:rPr>
          <w:color w:val="000000" w:themeColor="text1"/>
          <w:spacing w:val="-2"/>
        </w:rPr>
        <w:t>2</w:t>
      </w:r>
      <w:r w:rsidRPr="004D055F">
        <w:rPr>
          <w:color w:val="000000" w:themeColor="text1"/>
        </w:rPr>
        <w:t>0</w:t>
      </w:r>
      <w:r w:rsidRPr="004D055F">
        <w:rPr>
          <w:color w:val="000000" w:themeColor="text1"/>
          <w:spacing w:val="-2"/>
        </w:rPr>
        <w:t>1</w:t>
      </w:r>
      <w:r w:rsidRPr="004D055F">
        <w:rPr>
          <w:color w:val="000000" w:themeColor="text1"/>
          <w:spacing w:val="1"/>
        </w:rPr>
        <w:t>8</w:t>
      </w:r>
      <w:r w:rsidRPr="004D055F">
        <w:rPr>
          <w:color w:val="000000" w:themeColor="text1"/>
        </w:rPr>
        <w:t>）</w:t>
      </w:r>
    </w:p>
    <w:p w:rsidR="002A63FE" w:rsidRPr="004D055F" w:rsidRDefault="002A63FE" w:rsidP="002A63FE">
      <w:pPr>
        <w:rPr>
          <w:color w:val="000000" w:themeColor="text1"/>
        </w:rPr>
      </w:pPr>
      <w:r w:rsidRPr="004D055F">
        <w:rPr>
          <w:color w:val="000000" w:themeColor="text1"/>
        </w:rPr>
        <w:t>（</w:t>
      </w:r>
      <w:r w:rsidRPr="004D055F">
        <w:rPr>
          <w:color w:val="000000" w:themeColor="text1"/>
        </w:rPr>
        <w:t>3</w:t>
      </w:r>
      <w:r w:rsidRPr="004D055F">
        <w:rPr>
          <w:color w:val="000000" w:themeColor="text1"/>
          <w:spacing w:val="-120"/>
        </w:rPr>
        <w:t>）</w:t>
      </w:r>
      <w:r w:rsidRPr="004D055F">
        <w:rPr>
          <w:color w:val="000000" w:themeColor="text1"/>
        </w:rPr>
        <w:t>《绿化种植土壤</w:t>
      </w:r>
      <w:r w:rsidRPr="004D055F">
        <w:rPr>
          <w:color w:val="000000" w:themeColor="text1"/>
          <w:spacing w:val="-120"/>
        </w:rPr>
        <w:t>》</w:t>
      </w:r>
      <w:r w:rsidRPr="004D055F">
        <w:rPr>
          <w:color w:val="000000" w:themeColor="text1"/>
        </w:rPr>
        <w:t>（</w:t>
      </w:r>
      <w:r w:rsidRPr="004D055F">
        <w:rPr>
          <w:color w:val="000000" w:themeColor="text1"/>
        </w:rPr>
        <w:t>CJ/T</w:t>
      </w:r>
      <w:r w:rsidRPr="004D055F">
        <w:rPr>
          <w:color w:val="000000" w:themeColor="text1"/>
          <w:spacing w:val="-2"/>
        </w:rPr>
        <w:t>3</w:t>
      </w:r>
      <w:r w:rsidRPr="004D055F">
        <w:rPr>
          <w:color w:val="000000" w:themeColor="text1"/>
        </w:rPr>
        <w:t>4</w:t>
      </w:r>
      <w:r w:rsidRPr="004D055F">
        <w:rPr>
          <w:color w:val="000000" w:themeColor="text1"/>
          <w:spacing w:val="1"/>
        </w:rPr>
        <w:t>0</w:t>
      </w:r>
      <w:r w:rsidRPr="004D055F">
        <w:rPr>
          <w:color w:val="000000" w:themeColor="text1"/>
          <w:spacing w:val="-1"/>
        </w:rPr>
        <w:t>-</w:t>
      </w:r>
      <w:r w:rsidRPr="004D055F">
        <w:rPr>
          <w:color w:val="000000" w:themeColor="text1"/>
          <w:spacing w:val="-2"/>
        </w:rPr>
        <w:t>2</w:t>
      </w:r>
      <w:r w:rsidRPr="004D055F">
        <w:rPr>
          <w:color w:val="000000" w:themeColor="text1"/>
        </w:rPr>
        <w:t>01</w:t>
      </w:r>
      <w:r w:rsidRPr="004D055F">
        <w:rPr>
          <w:color w:val="000000" w:themeColor="text1"/>
          <w:spacing w:val="1"/>
        </w:rPr>
        <w:t>6</w:t>
      </w:r>
      <w:r w:rsidRPr="004D055F">
        <w:rPr>
          <w:color w:val="000000" w:themeColor="text1"/>
        </w:rPr>
        <w:t>）</w:t>
      </w:r>
    </w:p>
    <w:p w:rsidR="002A63FE" w:rsidRPr="004D055F" w:rsidRDefault="002A63FE" w:rsidP="002A63FE">
      <w:pPr>
        <w:rPr>
          <w:color w:val="000000" w:themeColor="text1"/>
        </w:rPr>
      </w:pPr>
      <w:r w:rsidRPr="004D055F">
        <w:rPr>
          <w:color w:val="000000" w:themeColor="text1"/>
        </w:rPr>
        <w:t>（</w:t>
      </w:r>
      <w:r w:rsidRPr="004D055F">
        <w:rPr>
          <w:color w:val="000000" w:themeColor="text1"/>
        </w:rPr>
        <w:t>4</w:t>
      </w:r>
      <w:r w:rsidRPr="004D055F">
        <w:rPr>
          <w:color w:val="000000" w:themeColor="text1"/>
          <w:spacing w:val="-120"/>
        </w:rPr>
        <w:t>）</w:t>
      </w:r>
      <w:r w:rsidRPr="004D055F">
        <w:rPr>
          <w:color w:val="000000" w:themeColor="text1"/>
        </w:rPr>
        <w:t>《园林绿化工程施工及验收规范</w:t>
      </w:r>
      <w:r w:rsidRPr="004D055F">
        <w:rPr>
          <w:color w:val="000000" w:themeColor="text1"/>
          <w:spacing w:val="-120"/>
        </w:rPr>
        <w:t>》</w:t>
      </w:r>
      <w:r w:rsidRPr="004D055F">
        <w:rPr>
          <w:color w:val="000000" w:themeColor="text1"/>
        </w:rPr>
        <w:t>（</w:t>
      </w:r>
      <w:r w:rsidRPr="004D055F">
        <w:rPr>
          <w:color w:val="000000" w:themeColor="text1"/>
        </w:rPr>
        <w:t>C</w:t>
      </w:r>
      <w:r w:rsidRPr="004D055F">
        <w:rPr>
          <w:color w:val="000000" w:themeColor="text1"/>
          <w:spacing w:val="-7"/>
        </w:rPr>
        <w:t>J</w:t>
      </w:r>
      <w:r w:rsidRPr="004D055F">
        <w:rPr>
          <w:color w:val="000000" w:themeColor="text1"/>
          <w:spacing w:val="-2"/>
        </w:rPr>
        <w:t>J</w:t>
      </w:r>
      <w:r w:rsidRPr="004D055F">
        <w:rPr>
          <w:color w:val="000000" w:themeColor="text1"/>
        </w:rPr>
        <w:t>8</w:t>
      </w:r>
      <w:r w:rsidRPr="004D055F">
        <w:rPr>
          <w:color w:val="000000" w:themeColor="text1"/>
          <w:spacing w:val="-1"/>
        </w:rPr>
        <w:t>2-</w:t>
      </w:r>
      <w:r w:rsidRPr="004D055F">
        <w:rPr>
          <w:color w:val="000000" w:themeColor="text1"/>
        </w:rPr>
        <w:t>2012</w:t>
      </w:r>
      <w:r w:rsidRPr="004D055F">
        <w:rPr>
          <w:color w:val="000000" w:themeColor="text1"/>
        </w:rPr>
        <w:t>）</w:t>
      </w:r>
    </w:p>
    <w:p w:rsidR="002A63FE" w:rsidRPr="004D055F" w:rsidRDefault="002A63FE" w:rsidP="002A63FE">
      <w:pPr>
        <w:pStyle w:val="3"/>
        <w:rPr>
          <w:color w:val="000000" w:themeColor="text1"/>
        </w:rPr>
      </w:pPr>
      <w:r w:rsidRPr="004D055F">
        <w:rPr>
          <w:color w:val="000000" w:themeColor="text1"/>
        </w:rPr>
        <w:t>设计原则</w:t>
      </w:r>
    </w:p>
    <w:p w:rsidR="002A63FE" w:rsidRPr="004D055F" w:rsidRDefault="002A63FE" w:rsidP="002A63FE">
      <w:pPr>
        <w:rPr>
          <w:color w:val="000000" w:themeColor="text1"/>
        </w:rPr>
      </w:pPr>
      <w:r w:rsidRPr="004D055F">
        <w:rPr>
          <w:color w:val="000000" w:themeColor="text1"/>
        </w:rPr>
        <w:t>（</w:t>
      </w:r>
      <w:r w:rsidRPr="004D055F">
        <w:rPr>
          <w:color w:val="000000" w:themeColor="text1"/>
        </w:rPr>
        <w:t>1</w:t>
      </w:r>
      <w:r w:rsidRPr="004D055F">
        <w:rPr>
          <w:color w:val="000000" w:themeColor="text1"/>
        </w:rPr>
        <w:t>）安全优先原则需考虑道路的基本功能，如行车视距、净空、交通安全设施视线等要求。以保障道路交通的顺</w:t>
      </w:r>
    </w:p>
    <w:p w:rsidR="002A63FE" w:rsidRPr="004D055F" w:rsidRDefault="002A63FE" w:rsidP="002A63FE">
      <w:pPr>
        <w:rPr>
          <w:color w:val="000000" w:themeColor="text1"/>
        </w:rPr>
      </w:pPr>
      <w:r w:rsidRPr="004D055F">
        <w:rPr>
          <w:color w:val="000000" w:themeColor="text1"/>
        </w:rPr>
        <w:t>畅、安全等方面的需求。</w:t>
      </w:r>
    </w:p>
    <w:p w:rsidR="002A63FE" w:rsidRPr="004D055F" w:rsidRDefault="002A63FE" w:rsidP="002A63FE">
      <w:pPr>
        <w:rPr>
          <w:color w:val="000000" w:themeColor="text1"/>
        </w:rPr>
      </w:pPr>
      <w:r w:rsidRPr="004D055F">
        <w:rPr>
          <w:color w:val="000000" w:themeColor="text1"/>
        </w:rPr>
        <w:t>（</w:t>
      </w:r>
      <w:r w:rsidRPr="004D055F">
        <w:rPr>
          <w:color w:val="000000" w:themeColor="text1"/>
        </w:rPr>
        <w:t>2</w:t>
      </w:r>
      <w:r w:rsidRPr="004D055F">
        <w:rPr>
          <w:color w:val="000000" w:themeColor="text1"/>
        </w:rPr>
        <w:t>）经济、适用的原则以美化道路景观为目的，选择抗性强、长势好、能够创造良好的景观效应的品种。</w:t>
      </w:r>
    </w:p>
    <w:p w:rsidR="002A63FE" w:rsidRPr="004D055F" w:rsidRDefault="002A63FE" w:rsidP="002A63FE">
      <w:pPr>
        <w:rPr>
          <w:color w:val="000000" w:themeColor="text1"/>
        </w:rPr>
      </w:pPr>
      <w:r w:rsidRPr="004D055F">
        <w:rPr>
          <w:color w:val="000000" w:themeColor="text1"/>
        </w:rPr>
        <w:t>（</w:t>
      </w:r>
      <w:r w:rsidRPr="004D055F">
        <w:rPr>
          <w:color w:val="000000" w:themeColor="text1"/>
        </w:rPr>
        <w:t>3</w:t>
      </w:r>
      <w:r w:rsidRPr="004D055F">
        <w:rPr>
          <w:color w:val="000000" w:themeColor="text1"/>
        </w:rPr>
        <w:t>）因地制宜原则道路绿地树种要适地适树，根据本地区气候、土壤环境条件，尽量以乡土树种为主选品种。</w:t>
      </w:r>
    </w:p>
    <w:p w:rsidR="002A63FE" w:rsidRPr="004D055F" w:rsidRDefault="002A63FE" w:rsidP="002A63FE">
      <w:pPr>
        <w:rPr>
          <w:color w:val="000000" w:themeColor="text1"/>
        </w:rPr>
      </w:pPr>
      <w:r w:rsidRPr="004D055F">
        <w:rPr>
          <w:color w:val="000000" w:themeColor="text1"/>
        </w:rPr>
        <w:t>（</w:t>
      </w:r>
      <w:r w:rsidRPr="004D055F">
        <w:rPr>
          <w:color w:val="000000" w:themeColor="text1"/>
        </w:rPr>
        <w:t>4</w:t>
      </w:r>
      <w:r w:rsidRPr="004D055F">
        <w:rPr>
          <w:color w:val="000000" w:themeColor="text1"/>
        </w:rPr>
        <w:t>）生态性原则贯彻以乔木为主体，植物群落配置，生物多样性的思想。</w:t>
      </w:r>
    </w:p>
    <w:p w:rsidR="002A63FE" w:rsidRPr="004D055F" w:rsidRDefault="002A63FE" w:rsidP="002A63FE">
      <w:pPr>
        <w:pStyle w:val="3"/>
        <w:rPr>
          <w:color w:val="000000" w:themeColor="text1"/>
        </w:rPr>
      </w:pPr>
      <w:r w:rsidRPr="004D055F">
        <w:rPr>
          <w:color w:val="000000" w:themeColor="text1"/>
        </w:rPr>
        <w:t>设计目标</w:t>
      </w:r>
    </w:p>
    <w:p w:rsidR="002A63FE" w:rsidRPr="004D055F" w:rsidRDefault="002A63FE" w:rsidP="002A63FE">
      <w:pPr>
        <w:rPr>
          <w:color w:val="000000" w:themeColor="text1"/>
        </w:rPr>
      </w:pPr>
      <w:r w:rsidRPr="004D055F">
        <w:rPr>
          <w:color w:val="000000" w:themeColor="text1"/>
        </w:rPr>
        <w:t>绿化景观考虑的首要问题是经济、安全、舒适，在满足行车安全、舒适的前提下给人视觉的享受，因地制宜选择乡土树种为主，构成一个和谐、美观、有序、稳定而又能长期共存的植物群落，形成优美的景观空间。</w:t>
      </w:r>
    </w:p>
    <w:p w:rsidR="002A63FE" w:rsidRPr="004D055F" w:rsidRDefault="009E20CE" w:rsidP="002A63FE">
      <w:pPr>
        <w:pStyle w:val="3"/>
        <w:rPr>
          <w:color w:val="000000" w:themeColor="text1"/>
        </w:rPr>
      </w:pPr>
      <w:r w:rsidRPr="004D055F">
        <w:rPr>
          <w:rFonts w:hint="eastAsia"/>
          <w:color w:val="000000" w:themeColor="text1"/>
        </w:rPr>
        <w:lastRenderedPageBreak/>
        <w:t>苗木搭配</w:t>
      </w:r>
    </w:p>
    <w:p w:rsidR="00C01141" w:rsidRPr="004D055F" w:rsidRDefault="002A63FE" w:rsidP="002A63FE">
      <w:pPr>
        <w:rPr>
          <w:color w:val="000000" w:themeColor="text1"/>
        </w:rPr>
      </w:pPr>
      <w:r w:rsidRPr="004D055F">
        <w:rPr>
          <w:color w:val="000000" w:themeColor="text1"/>
        </w:rPr>
        <w:t>站前绿化带：以低矮开花灌木为主，如春鹃、金丝桃等。</w:t>
      </w:r>
    </w:p>
    <w:p w:rsidR="002A63FE" w:rsidRPr="004D055F" w:rsidRDefault="002A63FE" w:rsidP="002A63FE">
      <w:pPr>
        <w:rPr>
          <w:color w:val="000000" w:themeColor="text1"/>
        </w:rPr>
      </w:pPr>
      <w:r w:rsidRPr="004D055F">
        <w:rPr>
          <w:color w:val="000000" w:themeColor="text1"/>
        </w:rPr>
        <w:t>站后绿化带：结合周边林带考虑，可选用春季开花小灌木春鹃搭配色叶小灌木红叶石楠，建筑周边以色叶小灌木为主，总体以体现自然季相变化的景观风貌，春花秋叶、大气简洁。</w:t>
      </w:r>
    </w:p>
    <w:p w:rsidR="00C01141" w:rsidRPr="004D055F" w:rsidRDefault="002A63FE" w:rsidP="002A63FE">
      <w:pPr>
        <w:pStyle w:val="afd"/>
        <w:rPr>
          <w:color w:val="000000" w:themeColor="text1"/>
        </w:rPr>
        <w:sectPr w:rsidR="00C01141" w:rsidRPr="004D055F" w:rsidSect="005A2497">
          <w:footerReference w:type="default" r:id="rId56"/>
          <w:pgSz w:w="11906" w:h="16838"/>
          <w:pgMar w:top="1440" w:right="1800" w:bottom="1440" w:left="1800" w:header="851" w:footer="992" w:gutter="0"/>
          <w:pgNumType w:start="1"/>
          <w:cols w:space="720"/>
          <w:docGrid w:type="lines" w:linePitch="312"/>
        </w:sectPr>
      </w:pPr>
      <w:r w:rsidRPr="004D055F">
        <w:rPr>
          <w:color w:val="000000" w:themeColor="text1"/>
        </w:rPr>
        <w:drawing>
          <wp:inline distT="0" distB="0" distL="0" distR="0">
            <wp:extent cx="5894100" cy="1332000"/>
            <wp:effectExtent l="19050" t="0" r="0" b="0"/>
            <wp:docPr id="5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5894100" cy="1332000"/>
                    </a:xfrm>
                    <a:prstGeom prst="rect">
                      <a:avLst/>
                    </a:prstGeom>
                    <a:noFill/>
                    <a:ln w="9525">
                      <a:noFill/>
                      <a:miter lim="800000"/>
                      <a:headEnd/>
                      <a:tailEnd/>
                    </a:ln>
                  </pic:spPr>
                </pic:pic>
              </a:graphicData>
            </a:graphic>
          </wp:inline>
        </w:drawing>
      </w:r>
    </w:p>
    <w:p w:rsidR="00F12720" w:rsidRPr="004D055F" w:rsidRDefault="00F12720" w:rsidP="002A63FE">
      <w:pPr>
        <w:pStyle w:val="afd"/>
        <w:rPr>
          <w:color w:val="000000" w:themeColor="text1"/>
        </w:rPr>
      </w:pPr>
    </w:p>
    <w:p w:rsidR="00BA4360" w:rsidRPr="004D055F" w:rsidRDefault="00BA4360" w:rsidP="00F2787F">
      <w:pPr>
        <w:pStyle w:val="2"/>
        <w:rPr>
          <w:color w:val="000000" w:themeColor="text1"/>
        </w:rPr>
      </w:pPr>
      <w:bookmarkStart w:id="61" w:name="_Toc104979255"/>
      <w:r w:rsidRPr="004D055F">
        <w:rPr>
          <w:color w:val="000000" w:themeColor="text1"/>
        </w:rPr>
        <w:t>改造工程</w:t>
      </w:r>
      <w:bookmarkEnd w:id="61"/>
    </w:p>
    <w:p w:rsidR="00BA4360" w:rsidRPr="004D055F" w:rsidRDefault="00BA4360" w:rsidP="00F2787F">
      <w:pPr>
        <w:rPr>
          <w:color w:val="000000" w:themeColor="text1"/>
        </w:rPr>
      </w:pPr>
      <w:r w:rsidRPr="004D055F">
        <w:rPr>
          <w:color w:val="000000" w:themeColor="text1"/>
        </w:rPr>
        <w:t>本项目新建工程的施工还会涉及到项目用地以北的临近道路（本项目用地红线外）的改造，包括：</w:t>
      </w:r>
    </w:p>
    <w:p w:rsidR="00BA4360" w:rsidRPr="004D055F" w:rsidRDefault="00BA4360" w:rsidP="00E556F1">
      <w:pPr>
        <w:numPr>
          <w:ilvl w:val="0"/>
          <w:numId w:val="9"/>
        </w:numPr>
        <w:ind w:firstLineChars="0"/>
        <w:rPr>
          <w:color w:val="000000" w:themeColor="text1"/>
        </w:rPr>
      </w:pPr>
      <w:r w:rsidRPr="004D055F">
        <w:rPr>
          <w:color w:val="000000" w:themeColor="text1"/>
        </w:rPr>
        <w:t>绿化带改造为机动车道，涉及面积约</w:t>
      </w:r>
      <w:r w:rsidR="003A1546" w:rsidRPr="004D055F">
        <w:rPr>
          <w:color w:val="000000" w:themeColor="text1"/>
        </w:rPr>
        <w:t>188</w:t>
      </w:r>
      <w:r w:rsidRPr="004D055F">
        <w:rPr>
          <w:color w:val="000000" w:themeColor="text1"/>
        </w:rPr>
        <w:t>m</w:t>
      </w:r>
      <w:r w:rsidRPr="004D055F">
        <w:rPr>
          <w:color w:val="000000" w:themeColor="text1"/>
          <w:vertAlign w:val="superscript"/>
        </w:rPr>
        <w:t>2</w:t>
      </w:r>
      <w:r w:rsidRPr="004D055F">
        <w:rPr>
          <w:color w:val="000000" w:themeColor="text1"/>
        </w:rPr>
        <w:t>；</w:t>
      </w:r>
    </w:p>
    <w:p w:rsidR="004665A8" w:rsidRPr="004D055F" w:rsidRDefault="00BA4360" w:rsidP="005C05B2">
      <w:pPr>
        <w:numPr>
          <w:ilvl w:val="0"/>
          <w:numId w:val="9"/>
        </w:numPr>
        <w:ind w:firstLineChars="0"/>
        <w:rPr>
          <w:color w:val="000000" w:themeColor="text1"/>
        </w:rPr>
      </w:pPr>
      <w:r w:rsidRPr="004D055F">
        <w:rPr>
          <w:color w:val="000000" w:themeColor="text1"/>
        </w:rPr>
        <w:t>非机动车道</w:t>
      </w:r>
      <w:r w:rsidR="004A2FE9" w:rsidRPr="004D055F">
        <w:rPr>
          <w:rFonts w:hint="eastAsia"/>
          <w:color w:val="000000" w:themeColor="text1"/>
        </w:rPr>
        <w:t>改造为</w:t>
      </w:r>
      <w:r w:rsidR="004A2FE9" w:rsidRPr="004D055F">
        <w:rPr>
          <w:color w:val="000000" w:themeColor="text1"/>
        </w:rPr>
        <w:t>机动车道</w:t>
      </w:r>
      <w:r w:rsidRPr="004D055F">
        <w:rPr>
          <w:color w:val="000000" w:themeColor="text1"/>
        </w:rPr>
        <w:t>，涉及面积约</w:t>
      </w:r>
      <w:r w:rsidR="004665A8" w:rsidRPr="004D055F">
        <w:rPr>
          <w:color w:val="000000" w:themeColor="text1"/>
        </w:rPr>
        <w:t>90</w:t>
      </w:r>
      <w:r w:rsidRPr="004D055F">
        <w:rPr>
          <w:color w:val="000000" w:themeColor="text1"/>
        </w:rPr>
        <w:t>m</w:t>
      </w:r>
      <w:r w:rsidRPr="004D055F">
        <w:rPr>
          <w:color w:val="000000" w:themeColor="text1"/>
          <w:vertAlign w:val="superscript"/>
        </w:rPr>
        <w:t>2</w:t>
      </w:r>
      <w:r w:rsidRPr="004D055F">
        <w:rPr>
          <w:color w:val="000000" w:themeColor="text1"/>
        </w:rPr>
        <w:t>；</w:t>
      </w:r>
    </w:p>
    <w:p w:rsidR="00BA4360" w:rsidRPr="004D055F" w:rsidRDefault="00BA4360" w:rsidP="005C05B2">
      <w:pPr>
        <w:numPr>
          <w:ilvl w:val="0"/>
          <w:numId w:val="9"/>
        </w:numPr>
        <w:ind w:firstLineChars="0"/>
        <w:rPr>
          <w:color w:val="000000" w:themeColor="text1"/>
        </w:rPr>
      </w:pPr>
      <w:r w:rsidRPr="004D055F">
        <w:rPr>
          <w:color w:val="000000" w:themeColor="text1"/>
        </w:rPr>
        <w:t>人行道出入口</w:t>
      </w:r>
      <w:r w:rsidR="004A2FE9" w:rsidRPr="004D055F">
        <w:rPr>
          <w:rFonts w:hint="eastAsia"/>
          <w:color w:val="000000" w:themeColor="text1"/>
        </w:rPr>
        <w:t>改造为</w:t>
      </w:r>
      <w:r w:rsidR="004A2FE9" w:rsidRPr="004D055F">
        <w:rPr>
          <w:color w:val="000000" w:themeColor="text1"/>
        </w:rPr>
        <w:t>机动车道</w:t>
      </w:r>
      <w:r w:rsidRPr="004D055F">
        <w:rPr>
          <w:color w:val="000000" w:themeColor="text1"/>
        </w:rPr>
        <w:t>，涉及面积约</w:t>
      </w:r>
      <w:r w:rsidR="004665A8" w:rsidRPr="004D055F">
        <w:rPr>
          <w:color w:val="000000" w:themeColor="text1"/>
        </w:rPr>
        <w:t>78</w:t>
      </w:r>
      <w:r w:rsidRPr="004D055F">
        <w:rPr>
          <w:color w:val="000000" w:themeColor="text1"/>
        </w:rPr>
        <w:t xml:space="preserve"> m</w:t>
      </w:r>
      <w:r w:rsidRPr="004D055F">
        <w:rPr>
          <w:color w:val="000000" w:themeColor="text1"/>
          <w:vertAlign w:val="superscript"/>
        </w:rPr>
        <w:t>2</w:t>
      </w:r>
      <w:r w:rsidRPr="004D055F">
        <w:rPr>
          <w:color w:val="000000" w:themeColor="text1"/>
        </w:rPr>
        <w:t>。</w:t>
      </w:r>
    </w:p>
    <w:p w:rsidR="00BA4360" w:rsidRPr="004D055F" w:rsidRDefault="00E152D4" w:rsidP="00F2787F">
      <w:pPr>
        <w:rPr>
          <w:noProof/>
          <w:color w:val="000000" w:themeColor="text1"/>
        </w:rPr>
      </w:pPr>
      <w:r w:rsidRPr="004D055F">
        <w:rPr>
          <w:noProof/>
          <w:color w:val="000000" w:themeColor="text1"/>
        </w:rPr>
        <w:drawing>
          <wp:inline distT="0" distB="0" distL="0" distR="0">
            <wp:extent cx="5276850" cy="2914650"/>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srcRect/>
                    <a:stretch>
                      <a:fillRect/>
                    </a:stretch>
                  </pic:blipFill>
                  <pic:spPr bwMode="auto">
                    <a:xfrm>
                      <a:off x="0" y="0"/>
                      <a:ext cx="5276850" cy="2914650"/>
                    </a:xfrm>
                    <a:prstGeom prst="rect">
                      <a:avLst/>
                    </a:prstGeom>
                    <a:noFill/>
                    <a:ln w="9525">
                      <a:noFill/>
                      <a:miter lim="800000"/>
                      <a:headEnd/>
                      <a:tailEnd/>
                    </a:ln>
                  </pic:spPr>
                </pic:pic>
              </a:graphicData>
            </a:graphic>
          </wp:inline>
        </w:drawing>
      </w:r>
    </w:p>
    <w:p w:rsidR="00C677D1" w:rsidRPr="004D055F" w:rsidRDefault="00C677D1" w:rsidP="004D4ECC">
      <w:pPr>
        <w:pStyle w:val="afb"/>
        <w:spacing w:afterLines="150"/>
        <w:rPr>
          <w:noProof/>
          <w:color w:val="000000" w:themeColor="text1"/>
        </w:rPr>
      </w:pPr>
      <w:r w:rsidRPr="004D055F">
        <w:rPr>
          <w:noProof/>
          <w:color w:val="000000" w:themeColor="text1"/>
        </w:rPr>
        <w:t>图</w:t>
      </w:r>
      <w:r w:rsidRPr="004D055F">
        <w:rPr>
          <w:noProof/>
          <w:color w:val="000000" w:themeColor="text1"/>
        </w:rPr>
        <w:t>4-</w:t>
      </w:r>
      <w:r w:rsidR="00593A26" w:rsidRPr="004D055F">
        <w:rPr>
          <w:noProof/>
          <w:color w:val="000000" w:themeColor="text1"/>
        </w:rPr>
        <w:t>4</w:t>
      </w:r>
      <w:r w:rsidRPr="004D055F">
        <w:rPr>
          <w:noProof/>
          <w:color w:val="000000" w:themeColor="text1"/>
        </w:rPr>
        <w:t>本项目改造工程示意图</w:t>
      </w:r>
    </w:p>
    <w:p w:rsidR="001E6A80" w:rsidRPr="004D055F" w:rsidRDefault="00187AAA" w:rsidP="001E6A80">
      <w:pPr>
        <w:rPr>
          <w:noProof/>
          <w:color w:val="000000" w:themeColor="text1"/>
        </w:rPr>
      </w:pPr>
      <w:r w:rsidRPr="004D055F">
        <w:rPr>
          <w:rFonts w:hint="eastAsia"/>
          <w:noProof/>
          <w:color w:val="000000" w:themeColor="text1"/>
        </w:rPr>
        <w:t>改造区域道路现状见</w:t>
      </w:r>
      <w:r w:rsidR="001E6A80" w:rsidRPr="004D055F">
        <w:rPr>
          <w:rFonts w:hint="eastAsia"/>
          <w:noProof/>
          <w:color w:val="000000" w:themeColor="text1"/>
        </w:rPr>
        <w:t>章节“</w:t>
      </w:r>
      <w:r w:rsidR="001E6A80" w:rsidRPr="004D055F">
        <w:rPr>
          <w:rFonts w:hint="eastAsia"/>
          <w:noProof/>
          <w:color w:val="000000" w:themeColor="text1"/>
        </w:rPr>
        <w:t xml:space="preserve">3.2.5 </w:t>
      </w:r>
      <w:r w:rsidR="001E6A80" w:rsidRPr="004D055F">
        <w:rPr>
          <w:rFonts w:hint="eastAsia"/>
          <w:noProof/>
          <w:color w:val="000000" w:themeColor="text1"/>
        </w:rPr>
        <w:t>项目周边道路现状”。道路改造方案详见章节“</w:t>
      </w:r>
      <w:r w:rsidR="001E6A80" w:rsidRPr="004D055F">
        <w:rPr>
          <w:rFonts w:hint="eastAsia"/>
          <w:noProof/>
          <w:color w:val="000000" w:themeColor="text1"/>
        </w:rPr>
        <w:t xml:space="preserve">6.1 </w:t>
      </w:r>
      <w:r w:rsidR="001E6A80" w:rsidRPr="004D055F">
        <w:rPr>
          <w:rFonts w:hint="eastAsia"/>
          <w:noProof/>
          <w:color w:val="000000" w:themeColor="text1"/>
        </w:rPr>
        <w:t>道路工程”。</w:t>
      </w:r>
    </w:p>
    <w:p w:rsidR="000B21F7" w:rsidRPr="004D055F" w:rsidRDefault="00694D94" w:rsidP="00F2787F">
      <w:pPr>
        <w:pStyle w:val="2"/>
        <w:rPr>
          <w:color w:val="000000" w:themeColor="text1"/>
        </w:rPr>
      </w:pPr>
      <w:bookmarkStart w:id="62" w:name="_Toc104979256"/>
      <w:r w:rsidRPr="004D055F">
        <w:rPr>
          <w:color w:val="000000" w:themeColor="text1"/>
        </w:rPr>
        <w:t>搬迁工程</w:t>
      </w:r>
      <w:bookmarkEnd w:id="62"/>
    </w:p>
    <w:p w:rsidR="00C524EF" w:rsidRPr="004D055F" w:rsidRDefault="00C524EF" w:rsidP="00F2787F">
      <w:pPr>
        <w:rPr>
          <w:color w:val="000000" w:themeColor="text1"/>
        </w:rPr>
      </w:pPr>
      <w:r w:rsidRPr="004D055F">
        <w:rPr>
          <w:color w:val="000000" w:themeColor="text1"/>
        </w:rPr>
        <w:t>本项目工程会涉及到施工区域现状管线的</w:t>
      </w:r>
      <w:r w:rsidR="001B0896" w:rsidRPr="004D055F">
        <w:rPr>
          <w:color w:val="000000" w:themeColor="text1"/>
        </w:rPr>
        <w:t>保护和</w:t>
      </w:r>
      <w:r w:rsidRPr="004D055F">
        <w:rPr>
          <w:color w:val="000000" w:themeColor="text1"/>
        </w:rPr>
        <w:t>搬迁、绿化搬迁和部分杆件的搬迁，具体如下：</w:t>
      </w:r>
    </w:p>
    <w:p w:rsidR="004D2CBA" w:rsidRPr="004D055F" w:rsidRDefault="004D2CBA" w:rsidP="004D2CBA">
      <w:pPr>
        <w:pStyle w:val="3"/>
        <w:rPr>
          <w:color w:val="000000" w:themeColor="text1"/>
        </w:rPr>
      </w:pPr>
      <w:r w:rsidRPr="004D055F">
        <w:rPr>
          <w:color w:val="000000" w:themeColor="text1"/>
        </w:rPr>
        <w:t>绿化搬迁</w:t>
      </w:r>
    </w:p>
    <w:p w:rsidR="004D2CBA" w:rsidRPr="004D055F" w:rsidRDefault="004D2CBA" w:rsidP="004D2CBA">
      <w:pPr>
        <w:rPr>
          <w:color w:val="000000" w:themeColor="text1"/>
        </w:rPr>
      </w:pPr>
      <w:r w:rsidRPr="004D055F">
        <w:rPr>
          <w:color w:val="000000" w:themeColor="text1"/>
        </w:rPr>
        <w:t>经现场调查，本项目施工区域需搬迁的绿化包括：</w:t>
      </w:r>
    </w:p>
    <w:p w:rsidR="004D2CBA" w:rsidRPr="004D055F" w:rsidRDefault="004D2CBA" w:rsidP="004D2CBA">
      <w:pPr>
        <w:numPr>
          <w:ilvl w:val="0"/>
          <w:numId w:val="7"/>
        </w:numPr>
        <w:ind w:firstLineChars="0"/>
        <w:rPr>
          <w:color w:val="000000" w:themeColor="text1"/>
        </w:rPr>
      </w:pPr>
      <w:r w:rsidRPr="004D055F">
        <w:rPr>
          <w:color w:val="000000" w:themeColor="text1"/>
        </w:rPr>
        <w:lastRenderedPageBreak/>
        <w:t>项目用地范围以北现状绿化带位置：绿化面积</w:t>
      </w:r>
      <w:r w:rsidR="003A1546" w:rsidRPr="004D055F">
        <w:rPr>
          <w:color w:val="000000" w:themeColor="text1"/>
        </w:rPr>
        <w:t>188</w:t>
      </w:r>
      <w:r w:rsidRPr="004D055F">
        <w:rPr>
          <w:rFonts w:hint="eastAsia"/>
          <w:color w:val="000000" w:themeColor="text1"/>
        </w:rPr>
        <w:t>m</w:t>
      </w:r>
      <w:r w:rsidRPr="004D055F">
        <w:rPr>
          <w:color w:val="000000" w:themeColor="text1"/>
          <w:vertAlign w:val="superscript"/>
        </w:rPr>
        <w:t>2</w:t>
      </w:r>
      <w:r w:rsidRPr="004D055F">
        <w:rPr>
          <w:color w:val="000000" w:themeColor="text1"/>
        </w:rPr>
        <w:t>，</w:t>
      </w:r>
      <w:r w:rsidRPr="004D055F">
        <w:rPr>
          <w:rFonts w:hint="eastAsia"/>
          <w:color w:val="000000" w:themeColor="text1"/>
        </w:rPr>
        <w:t>其中</w:t>
      </w:r>
      <w:r w:rsidR="003A1546" w:rsidRPr="004D055F">
        <w:rPr>
          <w:rFonts w:hint="eastAsia"/>
          <w:color w:val="000000" w:themeColor="text1"/>
        </w:rPr>
        <w:t>包含</w:t>
      </w:r>
      <w:r w:rsidRPr="004D055F">
        <w:rPr>
          <w:color w:val="000000" w:themeColor="text1"/>
        </w:rPr>
        <w:t>金森女贞</w:t>
      </w:r>
      <w:r w:rsidRPr="004D055F">
        <w:rPr>
          <w:rFonts w:hint="eastAsia"/>
          <w:color w:val="000000" w:themeColor="text1"/>
        </w:rPr>
        <w:t>134 m</w:t>
      </w:r>
      <w:r w:rsidRPr="004D055F">
        <w:rPr>
          <w:color w:val="000000" w:themeColor="text1"/>
          <w:vertAlign w:val="superscript"/>
        </w:rPr>
        <w:t>2</w:t>
      </w:r>
      <w:r w:rsidRPr="004D055F">
        <w:rPr>
          <w:rFonts w:hint="eastAsia"/>
          <w:color w:val="000000" w:themeColor="text1"/>
        </w:rPr>
        <w:t>，落羽</w:t>
      </w:r>
      <w:r w:rsidRPr="004D055F">
        <w:rPr>
          <w:color w:val="000000" w:themeColor="text1"/>
        </w:rPr>
        <w:t>杉（胸径</w:t>
      </w:r>
      <w:r w:rsidRPr="004D055F">
        <w:rPr>
          <w:color w:val="000000" w:themeColor="text1"/>
        </w:rPr>
        <w:t>16~20cm</w:t>
      </w:r>
      <w:r w:rsidRPr="004D055F">
        <w:rPr>
          <w:color w:val="000000" w:themeColor="text1"/>
        </w:rPr>
        <w:t>）</w:t>
      </w:r>
      <w:r w:rsidRPr="004D055F">
        <w:rPr>
          <w:color w:val="000000" w:themeColor="text1"/>
        </w:rPr>
        <w:t>12</w:t>
      </w:r>
      <w:r w:rsidRPr="004D055F">
        <w:rPr>
          <w:rFonts w:hint="eastAsia"/>
          <w:color w:val="000000" w:themeColor="text1"/>
        </w:rPr>
        <w:t>株</w:t>
      </w:r>
      <w:r w:rsidRPr="004D055F">
        <w:rPr>
          <w:color w:val="000000" w:themeColor="text1"/>
        </w:rPr>
        <w:t>。</w:t>
      </w:r>
    </w:p>
    <w:p w:rsidR="004D2CBA" w:rsidRPr="004D055F" w:rsidRDefault="004D2CBA" w:rsidP="004D2CBA">
      <w:pPr>
        <w:numPr>
          <w:ilvl w:val="0"/>
          <w:numId w:val="7"/>
        </w:numPr>
        <w:ind w:firstLineChars="0"/>
        <w:rPr>
          <w:color w:val="000000" w:themeColor="text1"/>
        </w:rPr>
      </w:pPr>
      <w:r w:rsidRPr="004D055F">
        <w:rPr>
          <w:color w:val="000000" w:themeColor="text1"/>
        </w:rPr>
        <w:t>项目用地范围以北的人行道位置：行道树栾树（胸径</w:t>
      </w:r>
      <w:r w:rsidRPr="004D055F">
        <w:rPr>
          <w:color w:val="000000" w:themeColor="text1"/>
        </w:rPr>
        <w:t>20cm</w:t>
      </w:r>
      <w:r w:rsidRPr="004D055F">
        <w:rPr>
          <w:color w:val="000000" w:themeColor="text1"/>
        </w:rPr>
        <w:t>）</w:t>
      </w:r>
      <w:r w:rsidRPr="004D055F">
        <w:rPr>
          <w:color w:val="000000" w:themeColor="text1"/>
        </w:rPr>
        <w:t xml:space="preserve"> 4</w:t>
      </w:r>
      <w:r w:rsidRPr="004D055F">
        <w:rPr>
          <w:rFonts w:hint="eastAsia"/>
          <w:color w:val="000000" w:themeColor="text1"/>
        </w:rPr>
        <w:t>株</w:t>
      </w:r>
      <w:r w:rsidRPr="004D055F">
        <w:rPr>
          <w:color w:val="000000" w:themeColor="text1"/>
        </w:rPr>
        <w:t>。</w:t>
      </w:r>
    </w:p>
    <w:p w:rsidR="004D2CBA" w:rsidRPr="004D055F" w:rsidRDefault="00A162EE" w:rsidP="004D2CBA">
      <w:pPr>
        <w:pStyle w:val="afd"/>
        <w:rPr>
          <w:color w:val="000000" w:themeColor="text1"/>
        </w:rPr>
      </w:pPr>
      <w:r w:rsidRPr="004D055F">
        <w:rPr>
          <w:color w:val="000000" w:themeColor="text1"/>
          <w:sz w:val="18"/>
          <w:szCs w:val="18"/>
        </w:rPr>
        <w:pict>
          <v:group id="组合 176" o:spid="_x0000_s1702" style="position:absolute;left:0;text-align:left;margin-left:340.9pt;margin-top:7.25pt;width:72.55pt;height:66.1pt;z-index:251702784" coordsize="10437,1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">
            <v:roundrect id="矩形: 圆角 24" o:spid="_x0000_s1718" style="position:absolute;left:2128;top:5977;width:8309;height:3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L58IA&#10;AADbAAAADwAAAGRycy9kb3ducmV2LnhtbESPT4vCMBTE78J+h/AW9qapHlZbjSKCsIgetur92bz+&#10;wealJFmt394ICx6HmfkNs1j1phU3cr6xrGA8SkAQF1Y3XCk4HbfDGQgfkDW2lknBgzyslh+DBWba&#10;3vmXbnmoRISwz1BBHUKXSemLmgz6ke2Io1daZzBE6SqpHd4j3LRykiTf0mDDcaHGjjY1Fdf8zyjI&#10;y67ZPs4BdeqScn+47DaHdKfU12e/noMI1Id3+L/9oxVMJ/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EvnwgAAANsAAAAPAAAAAAAAAAAAAAAAAJgCAABkcnMvZG93&#10;bnJldi54bWxQSwUGAAAAAAQABAD1AAAAhwMAAAAA&#10;" stroked="f">
              <v:textbox>
                <w:txbxContent>
                  <w:p w:rsidR="005537FD" w:rsidRPr="00E8120D" w:rsidRDefault="005537FD" w:rsidP="004D2CBA">
                    <w:pPr>
                      <w:pStyle w:val="ac"/>
                    </w:pPr>
                    <w:r w:rsidRPr="00E8120D">
                      <w:rPr>
                        <w:rFonts w:hint="eastAsia"/>
                      </w:rPr>
                      <w:t>栾树</w:t>
                    </w:r>
                  </w:p>
                </w:txbxContent>
              </v:textbox>
            </v:roundrect>
            <v:group id="组合 3" o:spid="_x0000_s1708" style="position:absolute;width:2979;height:3363;rotation:2222518fd" coordsize="170861,19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0os3wwAAANsAAAAP&#10;AAAAAAAAAAAAAAAAAKoCAABkcnMvZG93bnJldi54bWxQSwUGAAAAAAQABAD6AAAAmgMAAAAA&#10;">
              <v:line id="直接连接符 9" o:spid="_x0000_s1717" style="position:absolute;visibility:visible" from="18459,0" to="144665,19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yMUAAADbAAAADwAAAGRycy9kb3ducmV2LnhtbESPQWvCQBSE74X+h+UJ3nRjES3RVaSi&#10;lSKUpio9PrKvSWj2bdjdasyv7wpCj8PMfMPMl62pxZmcrywrGA0TEMS51RUXCg6fm8EzCB+QNdaW&#10;ScGVPCwXjw9zTLW98Aeds1CICGGfooIyhCaV0uclGfRD2xBH79s6gyFKV0jt8BLhppZPSTKRBiuO&#10;CyU29FJS/pP9GgVm2nU2f30/brv16rS36y96czul+r12NQMRqA3/4Xt7pxVMx3D7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xyMUAAADbAAAADwAAAAAAAAAA&#10;AAAAAAChAgAAZHJzL2Rvd25yZXYueG1sUEsFBgAAAAAEAAQA+QAAAJMDAAAAAA==&#10;" strokecolor="#008a00" strokeweight="2.25pt">
                <v:stroke joinstyle="miter"/>
              </v:line>
              <v:line id="直接连接符 10" o:spid="_x0000_s1716" style="position:absolute;visibility:visible" from="23221,0" to="83943,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UU8UAAADbAAAADwAAAGRycy9kb3ducmV2LnhtbESPQWvCQBSE74X+h+UJ3nRjQS3RVaSi&#10;lSKUpio9PrKvSWj2bdjdasyv7wpCj8PMfMPMl62pxZmcrywrGA0TEMS51RUXCg6fm8EzCB+QNdaW&#10;ScGVPCwXjw9zTLW98Aeds1CICGGfooIyhCaV0uclGfRD2xBH79s6gyFKV0jt8BLhppZPSTKRBiuO&#10;CyU29FJS/pP9GgVm2nU2f30/brv16rS36y96czul+r12NQMRqA3/4Xt7pxVMx3D7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oUU8UAAADbAAAADwAAAAAAAAAA&#10;AAAAAAChAgAAZHJzL2Rvd25yZXYueG1sUEsFBgAAAAAEAAQA+QAAAJMDAAAAAA==&#10;" strokecolor="#008a00" strokeweight="2.25pt">
                <v:stroke joinstyle="miter"/>
              </v:line>
              <v:line id="直接连接符 11" o:spid="_x0000_s1715" style="position:absolute;visibility:visible" from="44652,47624" to="120852,5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KJMYAAADbAAAADwAAAGRycy9kb3ducmV2LnhtbESPT2vCQBTE7wW/w/KE3upGDyrRNQTF&#10;VkpB6p/S4yP7moRm34bdrab59F1B6HGYmd8wy6wzjbiQ87VlBeNRAoK4sLrmUsHpuH2ag/ABWWNj&#10;mRT8kodsNXhYYqrtld/pcgiliBD2KSqoQmhTKX1RkUE/si1x9L6sMxiidKXUDq8Rbho5SZKpNFhz&#10;XKiwpXVFxffhxygws763xcv+/Nxv8o83u/mkV7dT6nHY5QsQgbrwH763d1rBbAq3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4iiTGAAAA2wAAAA8AAAAAAAAA&#10;AAAAAAAAoQIAAGRycy9kb3ducmV2LnhtbFBLBQYAAAAABAAEAPkAAACUAwAAAAA=&#10;" strokecolor="#008a00" strokeweight="2.25pt">
                <v:stroke joinstyle="miter"/>
              </v:line>
              <v:line id="直接连接符 12" o:spid="_x0000_s1714" style="position:absolute;visibility:visible" from="70846,88106" to="170859,1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vv8UAAADbAAAADwAAAGRycy9kb3ducmV2LnhtbESPW2vCQBSE3wv+h+UIvtWNPpgSXUUU&#10;L5RC8dLSx0P2NAlmz4bdVdP8+m6h4OMwM98ws0VranEj5yvLCkbDBARxbnXFhYLzafP8AsIHZI21&#10;ZVLwQx4W897TDDNt73yg2zEUIkLYZ6igDKHJpPR5SQb90DbE0fu2zmCI0hVSO7xHuKnlOEkm0mDF&#10;caHEhlYl5Zfj1SgwadfZfPf+se3Wy883u/6iV7dXatBvl1MQgdrwCP+391pBmsL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Qvv8UAAADbAAAADwAAAAAAAAAA&#10;AAAAAAChAgAAZHJzL2Rvd25yZXYueG1sUEsFBgAAAAAEAAQA+QAAAJMDAAAAAA==&#10;" strokecolor="#008a00" strokeweight="2.25pt">
                <v:stroke joinstyle="miter"/>
              </v:line>
              <v:line id="直接连接符 13" o:spid="_x0000_s1713" style="position:absolute;flip:y;visibility:visible" from="144665,152400" to="170861,19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S/8EAAADbAAAADwAAAGRycy9kb3ducmV2LnhtbERPTYvCMBC9C/6HMII3TfXgajWKuizs&#10;wiJWvXgbm7EtNpPSZG31128OgsfH+16sWlOKO9WusKxgNIxAEKdWF5wpOB2/BlMQziNrLC2Tggc5&#10;WC27nQXG2jac0P3gMxFC2MWoIPe+iqV0aU4G3dBWxIG72tqgD7DOpK6xCeGmlOMomkiDBYeGHCva&#10;5pTeDn9GQbP5/MXnZpbsaXfZp9ntHE1PP0r1e+16DsJT69/il/tbK/gIY8OX8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61L/wQAAANsAAAAPAAAAAAAAAAAAAAAA&#10;AKECAABkcnMvZG93bnJldi54bWxQSwUGAAAAAAQABAD5AAAAjwMAAAAA&#10;" strokecolor="#008a00" strokeweight="2.25pt">
                <v:stroke joinstyle="miter"/>
              </v:line>
              <v:group id="组合 14" o:spid="_x0000_s1709" style="position:absolute;top:8635;width:77989;height:172048;rotation:641408fd" coordorigin=",8635" coordsize="77989,172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E76jFAAAA2wAA&#10;AA8AAAAAAAAAAAAAAAAAqgIAAGRycy9kb3ducmV2LnhtbFBLBQYAAAAABAAEAPoAAACcAwAAAAA=&#10;">
                <v:line id="直接连接符 15" o:spid="_x0000_s1712" style="position:absolute;rotation:-90;visibility:visible" from="-26789,35424" to="33933,4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wBL8AAADbAAAADwAAAGRycy9kb3ducmV2LnhtbERPTYvCMBC9L/gfwgje1nQFJVTTsiwI&#10;iiDUtXgdmrEt20xKE7X+e3MQ9vh435t8tJ240+Bbxxq+5gkI4sqZlmsN59/tpwLhA7LBzjFpeJKH&#10;PJt8bDA17sEF3U+hFjGEfYoamhD6VEpfNWTRz11PHLmrGyyGCIdamgEfMdx2cpEkK2mx5djQYE8/&#10;DVV/p5vVMLplcSmvR9UlheoPe1de1LbUejYdv9cgAo3hX/x274wGFdfHL/EHyO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M4wBL8AAADbAAAADwAAAAAAAAAAAAAAAACh&#10;AgAAZHJzL2Rvd25yZXYueG1sUEsFBgAAAAAEAAQA+QAAAI0DAAAAAA==&#10;" strokecolor="#008a00" strokeweight="2.25pt">
                  <v:stroke joinstyle="miter"/>
                </v:line>
                <v:line id="直接连接符 16" o:spid="_x0000_s1711" style="position:absolute;rotation:-90;visibility:visible" from="-5358,83049" to="70842,9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Vn8IAAADbAAAADwAAAGRycy9kb3ducmV2LnhtbESPQYvCMBSE78L+h/AWvGmqoIRqFFkQ&#10;dlkQqpZeH82zLTYvpYna/fcbQfA4zMw3zHo72FbcqfeNYw2zaQKCuHSm4UrD+bSfKBA+IBtsHZOG&#10;P/Kw3XyM1pga9+CM7sdQiQhhn6KGOoQuldKXNVn0U9cRR+/ieoshyr6SpsdHhNtWzpNkKS02HBdq&#10;7OirpvJ6vFkNg1tkRX45qDbJVPf74/JC7XOtx5/DbgUi0BDe4Vf722hQM3h+iT9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4KVn8IAAADbAAAADwAAAAAAAAAAAAAA&#10;AAChAgAAZHJzL2Rvd25yZXYueG1sUEsFBgAAAAAEAAQA+QAAAJADAAAAAA==&#10;" strokecolor="#008a00" strokeweight="2.25pt">
                  <v:stroke joinstyle="miter"/>
                </v:line>
                <v:line id="直接连接符 17" o:spid="_x0000_s1710" style="position:absolute;rotation:-90;visibility:visible" from="20839,123533" to="120852,13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L6MIAAADbAAAADwAAAGRycy9kb3ducmV2LnhtbESPQYvCMBSE78L+h/AW9qapwkqoRhFB&#10;2GVBqFp6fTTPtti8lCar9d8bQfA4zMw3zHI92FZcqfeNYw3TSQKCuHSm4UrD6bgbKxA+IBtsHZOG&#10;O3lYrz5GS0yNu3FG10OoRISwT1FDHUKXSunLmiz6ieuIo3d2vcUQZV9J0+Mtwm0rZ0kylxYbjgs1&#10;drStqbwc/q2GwX1nRX7eqzbJVPf36/JC7XKtvz6HzQJEoCG8w6/2j9GgZvD8En+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AL6MIAAADbAAAADwAAAAAAAAAAAAAA&#10;AAChAgAAZHJzL2Rvd25yZXYueG1sUEsFBgAAAAAEAAQA+QAAAJADAAAAAA==&#10;" strokecolor="#008a00" strokeweight="2.25pt">
                  <v:stroke joinstyle="miter"/>
                </v:line>
              </v:group>
            </v:group>
            <v:group id="组合 4" o:spid="_x0000_s1704" style="position:absolute;left:625;top:6257;width:2528;height:4609" coordorigin="625,6257" coordsize="1627,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椭圆 6" o:spid="_x0000_s1707" style="position:absolute;left:625;top:6339;width:1549;height:21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NMQA&#10;AADbAAAADwAAAGRycy9kb3ducmV2LnhtbESPQWvCQBSE74L/YXlCb81GKa3ErCKFgniQJgrt8ZF9&#10;ZtNm34bsqrG/visIHoeZ+YbJV4NtxZl63zhWME1SEMSV0w3XCg77j+c5CB+QNbaOScGVPKyW41GO&#10;mXYXLuhchlpECPsMFZgQukxKXxmy6BPXEUfv6HqLIcq+lrrHS4TbVs7S9FVabDguGOzo3VD1W56s&#10;gr/Pt2LTGNyu7Y/Br6mk763dKfU0GdYLEIGG8Ajf2xutYP4Ct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wzTEAAAA2wAAAA8AAAAAAAAAAAAAAAAAmAIAAGRycy9k&#10;b3ducmV2LnhtbFBLBQYAAAAABAAEAPUAAACJAwAAAAA=&#10;" filled="f" strokecolor="#008a00" strokeweight="2.25pt"/>
              <v:shape id="任意多边形 7" o:spid="_x0000_s1706" style="position:absolute;left:1332;top:6300;width:921;height:3737;visibility:visible;mso-wrap-style:square;v-text-anchor:middle" coordsize="92075,373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qosUA&#10;AADbAAAADwAAAGRycy9kb3ducmV2LnhtbESPT2vCQBTE7wW/w/IKvRTdWLDENBtRwVrBi3/Q6yP7&#10;moRm34bdrUm/fbdQ8DjMzG+YfDGYVtzI+caygukkAUFcWt1wpeB82oxTED4ga2wtk4If8rAoRg85&#10;Ztr2fKDbMVQiQthnqKAOocuk9GVNBv3EdsTR+7TOYIjSVVI77CPctPIlSV6lwYbjQo0drWsqv47f&#10;RkFpdtV2cKvrbin3++nl2fbvc6vU0+OwfAMRaAj38H/7QytIZ/D3Jf4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2qixQAAANsAAAAPAAAAAAAAAAAAAAAAAJgCAABkcnMv&#10;ZG93bnJldi54bWxQSwUGAAAAAAQABAD1AAAAigMAAAAA&#10;" path="m,c2381,116681,5291,297392,20637,353219v15346,55827,65882,-20637,71438,-18256e" filled="f" strokecolor="#008a00" strokeweight="2.25pt">
                <v:path arrowok="t" o:connecttype="custom" o:connectlocs="0,0;143,3161;921,3737" o:connectangles="0,0,0"/>
              </v:shape>
              <v:shape id="任意多边形 8" o:spid="_x0000_s1705" style="position:absolute;left:1371;top:6257;width:857;height:2286;visibility:visible;mso-wrap-style:square;v-text-anchor:middle" coordsize="88600,22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0EsIA&#10;AADbAAAADwAAAGRycy9kb3ducmV2LnhtbERPTYvCMBC9L/gfwgh7W1M9iFuNUkRBQQ9aRbyNzdhW&#10;m0lpstrdX28OCx4f73sya00lHtS40rKCfi8CQZxZXXKu4JAuv0YgnEfWWFkmBb/kYDbtfEww1vbJ&#10;O3rsfS5CCLsYFRTe17GULivIoOvZmjhwV9sY9AE2udQNPkO4qeQgiobSYMmhocCa5gVl9/2PUWDb&#10;zXaxOF2iZPnH53VyTPvf6U2pz26bjEF4av1b/O9eaQWjMDZ8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QSwgAAANsAAAAPAAAAAAAAAAAAAAAAAJgCAABkcnMvZG93&#10;bnJldi54bWxQSwUGAAAAAAQABAD1AAAAhwMAAAAA&#10;" path="m6111,5126v-12700,22225,-1984,152003,,188118c8095,229359,10873,219041,18017,221819v7144,2778,19845,1985,30957,-11906c60087,196023,79136,163479,84692,138476,90248,113473,90248,80928,82311,59894,74374,38860,18811,-17099,6111,5126xe" fillcolor="#008a00" strokecolor="#008a00" strokeweight="2.25pt">
                <v:path arrowok="t" o:connecttype="custom" o:connectlocs="57,54;57,2029;169,2329;458,2204;792,1454;770,629;57,54" o:connectangles="0,0,0,0,0,0,0"/>
              </v:shape>
            </v:group>
            <v:roundrect id="矩形: 圆角 24" o:spid="_x0000_s1703" style="position:absolute;left:2891;top:27;width:6099;height:3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pscMA&#10;AADbAAAADwAAAGRycy9kb3ducmV2LnhtbESPzWrDMBCE74W+g9hCbo2cHkLsWjbBECghOdRJ71tr&#10;/UOtlZGUxHn7qlDIcZiZb5i8nM0oruT8YFnBapmAIG6sHrhTcD7tXjcgfEDWOFomBXfyUBbPTzlm&#10;2t74k6516ESEsM9QQR/ClEnpm54M+qWdiKPXWmcwROk6qR3eItyM8i1J1tLgwHGhx4mqnpqf+mIU&#10;1O007O5fAXXqkvZw/N5Xx3Sv1OJl3r6DCDSHR/i//aEVbFL4+x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2pscMAAADbAAAADwAAAAAAAAAAAAAAAACYAgAAZHJzL2Rv&#10;d25yZXYueG1sUEsFBgAAAAAEAAQA9QAAAIgDAAAAAA==&#10;" stroked="f">
              <v:textbox>
                <w:txbxContent>
                  <w:p w:rsidR="005537FD" w:rsidRPr="00E60304" w:rsidRDefault="005537FD" w:rsidP="004D2CBA">
                    <w:pPr>
                      <w:pStyle w:val="ac"/>
                    </w:pPr>
                    <w:r w:rsidRPr="00E60304">
                      <w:rPr>
                        <w:rFonts w:hint="eastAsia"/>
                      </w:rPr>
                      <w:t>落羽杉</w:t>
                    </w:r>
                  </w:p>
                </w:txbxContent>
              </v:textbox>
            </v:roundrect>
          </v:group>
        </w:pict>
      </w:r>
      <w:r w:rsidR="004D2CBA" w:rsidRPr="004D055F">
        <w:rPr>
          <w:color w:val="000000" w:themeColor="text1"/>
        </w:rPr>
        <w:drawing>
          <wp:inline distT="0" distB="0" distL="0" distR="0">
            <wp:extent cx="5276850" cy="2571750"/>
            <wp:effectExtent l="19050" t="0" r="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srcRect/>
                    <a:stretch>
                      <a:fillRect/>
                    </a:stretch>
                  </pic:blipFill>
                  <pic:spPr bwMode="auto">
                    <a:xfrm>
                      <a:off x="0" y="0"/>
                      <a:ext cx="5276850" cy="2571750"/>
                    </a:xfrm>
                    <a:prstGeom prst="rect">
                      <a:avLst/>
                    </a:prstGeom>
                    <a:noFill/>
                    <a:ln w="9525">
                      <a:noFill/>
                      <a:miter lim="800000"/>
                      <a:headEnd/>
                      <a:tailEnd/>
                    </a:ln>
                  </pic:spPr>
                </pic:pic>
              </a:graphicData>
            </a:graphic>
          </wp:inline>
        </w:drawing>
      </w:r>
    </w:p>
    <w:p w:rsidR="004D2CBA" w:rsidRPr="004D055F" w:rsidRDefault="004D2CBA" w:rsidP="004D2CBA">
      <w:pPr>
        <w:pStyle w:val="af9"/>
        <w:spacing w:before="156"/>
        <w:rPr>
          <w:color w:val="000000" w:themeColor="text1"/>
        </w:rPr>
      </w:pPr>
      <w:r w:rsidRPr="004D055F">
        <w:rPr>
          <w:noProof/>
          <w:color w:val="000000" w:themeColor="text1"/>
        </w:rPr>
        <w:t>图</w:t>
      </w:r>
      <w:r w:rsidRPr="004D055F">
        <w:rPr>
          <w:noProof/>
          <w:color w:val="000000" w:themeColor="text1"/>
        </w:rPr>
        <w:t xml:space="preserve">4-8 </w:t>
      </w:r>
      <w:r w:rsidRPr="004D055F">
        <w:rPr>
          <w:noProof/>
          <w:color w:val="000000" w:themeColor="text1"/>
        </w:rPr>
        <w:t>绿化搬迁示意图</w:t>
      </w:r>
    </w:p>
    <w:p w:rsidR="00C524EF" w:rsidRPr="004D055F" w:rsidRDefault="00C524EF" w:rsidP="00F2787F">
      <w:pPr>
        <w:pStyle w:val="3"/>
        <w:rPr>
          <w:color w:val="000000" w:themeColor="text1"/>
        </w:rPr>
      </w:pPr>
      <w:r w:rsidRPr="004D055F">
        <w:rPr>
          <w:color w:val="000000" w:themeColor="text1"/>
        </w:rPr>
        <w:t>现状管线</w:t>
      </w:r>
      <w:r w:rsidR="001B0896" w:rsidRPr="004D055F">
        <w:rPr>
          <w:color w:val="000000" w:themeColor="text1"/>
        </w:rPr>
        <w:t>的保护及</w:t>
      </w:r>
      <w:r w:rsidRPr="004D055F">
        <w:rPr>
          <w:color w:val="000000" w:themeColor="text1"/>
        </w:rPr>
        <w:t>搬迁</w:t>
      </w:r>
    </w:p>
    <w:p w:rsidR="00041C6C" w:rsidRPr="004D055F" w:rsidRDefault="00041C6C" w:rsidP="00F2787F">
      <w:pPr>
        <w:rPr>
          <w:color w:val="000000" w:themeColor="text1"/>
        </w:rPr>
      </w:pPr>
      <w:r w:rsidRPr="004D055F">
        <w:rPr>
          <w:color w:val="000000" w:themeColor="text1"/>
        </w:rPr>
        <w:t>根据上海市政工程设计研究总院（集团）有限公司对本项目施工区域的地下管线探测报告，</w:t>
      </w:r>
      <w:r w:rsidR="00C524EF" w:rsidRPr="004D055F">
        <w:rPr>
          <w:color w:val="000000" w:themeColor="text1"/>
        </w:rPr>
        <w:t>本项目所涉及的现状管线及搬迁管线情况如下：</w:t>
      </w:r>
    </w:p>
    <w:p w:rsidR="00C524EF" w:rsidRPr="004D055F" w:rsidRDefault="00C524EF"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）现状</w:t>
      </w:r>
      <w:r w:rsidR="00B76AAA" w:rsidRPr="004D055F">
        <w:rPr>
          <w:color w:val="000000" w:themeColor="text1"/>
        </w:rPr>
        <w:t>管线</w:t>
      </w:r>
    </w:p>
    <w:p w:rsidR="00C453F2" w:rsidRPr="004D055F" w:rsidRDefault="00C453F2" w:rsidP="00F2787F">
      <w:pPr>
        <w:rPr>
          <w:color w:val="000000" w:themeColor="text1"/>
        </w:rPr>
      </w:pPr>
      <w:r w:rsidRPr="004D055F">
        <w:rPr>
          <w:color w:val="000000" w:themeColor="text1"/>
        </w:rPr>
        <w:t>根据管线探测结果，本项目公交车入口处涉及到的北翟路管线种类有：</w:t>
      </w:r>
      <w:r w:rsidRPr="004D055F">
        <w:rPr>
          <w:rFonts w:hint="eastAsia"/>
          <w:color w:val="000000" w:themeColor="text1"/>
        </w:rPr>
        <w:t>监控</w:t>
      </w:r>
      <w:r w:rsidRPr="004D055F">
        <w:rPr>
          <w:color w:val="000000" w:themeColor="text1"/>
        </w:rPr>
        <w:t>、路灯、雨水（连管）、军通、给水、信息、电力、上话、燃气。公交车出口处涉及到的北翟路管线种类有：</w:t>
      </w:r>
      <w:r w:rsidRPr="004D055F">
        <w:rPr>
          <w:rFonts w:hint="eastAsia"/>
          <w:color w:val="000000" w:themeColor="text1"/>
        </w:rPr>
        <w:t>监控</w:t>
      </w:r>
      <w:r w:rsidRPr="004D055F">
        <w:rPr>
          <w:color w:val="000000" w:themeColor="text1"/>
        </w:rPr>
        <w:t>、路灯、军通、给水、信息、上话、燃气</w:t>
      </w:r>
      <w:r w:rsidRPr="004D055F">
        <w:rPr>
          <w:rFonts w:hint="eastAsia"/>
          <w:color w:val="000000" w:themeColor="text1"/>
        </w:rPr>
        <w:t>、电力</w:t>
      </w:r>
      <w:r w:rsidRPr="004D055F">
        <w:rPr>
          <w:color w:val="000000" w:themeColor="text1"/>
        </w:rPr>
        <w:t>。</w:t>
      </w:r>
    </w:p>
    <w:p w:rsidR="00C453F2" w:rsidRPr="004D055F" w:rsidRDefault="00C453F2" w:rsidP="00F2787F">
      <w:pPr>
        <w:rPr>
          <w:color w:val="000000" w:themeColor="text1"/>
        </w:rPr>
      </w:pPr>
      <w:r w:rsidRPr="004D055F">
        <w:rPr>
          <w:color w:val="000000" w:themeColor="text1"/>
        </w:rPr>
        <w:t>管线平均埋深（管中心到地面）情况：根据最新物探资料，</w:t>
      </w:r>
      <w:r w:rsidRPr="004D055F">
        <w:rPr>
          <w:rFonts w:hint="eastAsia"/>
          <w:color w:val="000000" w:themeColor="text1"/>
        </w:rPr>
        <w:t>监控</w:t>
      </w:r>
      <w:r w:rsidRPr="004D055F">
        <w:rPr>
          <w:color w:val="000000" w:themeColor="text1"/>
        </w:rPr>
        <w:t>埋深最浅，依次是路灯、</w:t>
      </w:r>
      <w:r w:rsidRPr="004D055F">
        <w:rPr>
          <w:rFonts w:hint="eastAsia"/>
          <w:color w:val="000000" w:themeColor="text1"/>
        </w:rPr>
        <w:t>电力、上话、信息、上水、燃气、</w:t>
      </w:r>
      <w:r w:rsidRPr="004D055F">
        <w:rPr>
          <w:color w:val="000000" w:themeColor="text1"/>
        </w:rPr>
        <w:t>雨水管，埋深最深的</w:t>
      </w:r>
      <w:r w:rsidRPr="004D055F">
        <w:rPr>
          <w:rFonts w:hint="eastAsia"/>
          <w:color w:val="000000" w:themeColor="text1"/>
        </w:rPr>
        <w:t>是</w:t>
      </w:r>
      <w:r w:rsidRPr="004D055F">
        <w:rPr>
          <w:color w:val="000000" w:themeColor="text1"/>
        </w:rPr>
        <w:t>雨水主管。</w:t>
      </w:r>
    </w:p>
    <w:p w:rsidR="00B76AAA" w:rsidRPr="004D055F" w:rsidRDefault="00B76AAA" w:rsidP="009F3A52">
      <w:pPr>
        <w:pStyle w:val="af9"/>
        <w:spacing w:before="156"/>
        <w:rPr>
          <w:noProof/>
          <w:color w:val="000000" w:themeColor="text1"/>
        </w:rPr>
      </w:pPr>
      <w:r w:rsidRPr="004D055F">
        <w:rPr>
          <w:noProof/>
          <w:color w:val="000000" w:themeColor="text1"/>
        </w:rPr>
        <w:t>表</w:t>
      </w:r>
      <w:r w:rsidRPr="004D055F">
        <w:rPr>
          <w:noProof/>
          <w:color w:val="000000" w:themeColor="text1"/>
        </w:rPr>
        <w:t>4-</w:t>
      </w:r>
      <w:r w:rsidR="00AA78AD" w:rsidRPr="004D055F">
        <w:rPr>
          <w:noProof/>
          <w:color w:val="000000" w:themeColor="text1"/>
        </w:rPr>
        <w:t>2</w:t>
      </w:r>
      <w:r w:rsidRPr="004D055F">
        <w:rPr>
          <w:noProof/>
          <w:color w:val="000000" w:themeColor="text1"/>
        </w:rPr>
        <w:t>管线统计</w:t>
      </w:r>
      <w:r w:rsidR="00B86A2C" w:rsidRPr="004D055F">
        <w:rPr>
          <w:noProof/>
          <w:color w:val="000000" w:themeColor="text1"/>
        </w:rPr>
        <w:t>概况</w:t>
      </w:r>
    </w:p>
    <w:tbl>
      <w:tblPr>
        <w:tblW w:w="51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09"/>
        <w:gridCol w:w="1635"/>
        <w:gridCol w:w="1225"/>
        <w:gridCol w:w="2853"/>
        <w:gridCol w:w="2176"/>
      </w:tblGrid>
      <w:tr w:rsidR="00C453F2" w:rsidRPr="004D055F" w:rsidTr="009F3A52">
        <w:trPr>
          <w:cantSplit/>
          <w:trHeight w:val="227"/>
          <w:tblHeader/>
          <w:jc w:val="center"/>
        </w:trPr>
        <w:tc>
          <w:tcPr>
            <w:tcW w:w="465" w:type="pct"/>
            <w:vAlign w:val="center"/>
          </w:tcPr>
          <w:p w:rsidR="00C453F2" w:rsidRPr="004D055F" w:rsidRDefault="00C453F2" w:rsidP="009F3A52">
            <w:pPr>
              <w:pStyle w:val="af8"/>
              <w:rPr>
                <w:b/>
                <w:color w:val="000000" w:themeColor="text1"/>
              </w:rPr>
            </w:pPr>
            <w:r w:rsidRPr="004D055F">
              <w:rPr>
                <w:b/>
                <w:color w:val="000000" w:themeColor="text1"/>
              </w:rPr>
              <w:t>序号</w:t>
            </w:r>
          </w:p>
        </w:tc>
        <w:tc>
          <w:tcPr>
            <w:tcW w:w="940" w:type="pct"/>
            <w:vAlign w:val="center"/>
          </w:tcPr>
          <w:p w:rsidR="00C453F2" w:rsidRPr="004D055F" w:rsidRDefault="00C453F2" w:rsidP="009F3A52">
            <w:pPr>
              <w:pStyle w:val="af8"/>
              <w:rPr>
                <w:b/>
                <w:color w:val="000000" w:themeColor="text1"/>
              </w:rPr>
            </w:pPr>
            <w:r w:rsidRPr="004D055F">
              <w:rPr>
                <w:b/>
                <w:color w:val="000000" w:themeColor="text1"/>
              </w:rPr>
              <w:t>管线名称</w:t>
            </w:r>
          </w:p>
        </w:tc>
        <w:tc>
          <w:tcPr>
            <w:tcW w:w="704" w:type="pct"/>
            <w:vAlign w:val="center"/>
          </w:tcPr>
          <w:p w:rsidR="00C453F2" w:rsidRPr="004D055F" w:rsidRDefault="00C453F2" w:rsidP="009F3A52">
            <w:pPr>
              <w:pStyle w:val="af8"/>
              <w:rPr>
                <w:b/>
                <w:color w:val="000000" w:themeColor="text1"/>
              </w:rPr>
            </w:pPr>
            <w:r w:rsidRPr="004D055F">
              <w:rPr>
                <w:b/>
                <w:color w:val="000000" w:themeColor="text1"/>
              </w:rPr>
              <w:t>平均埋深</w:t>
            </w:r>
            <w:r w:rsidRPr="004D055F">
              <w:rPr>
                <w:b/>
                <w:color w:val="000000" w:themeColor="text1"/>
              </w:rPr>
              <w:br/>
              <w:t>（m）</w:t>
            </w:r>
          </w:p>
        </w:tc>
        <w:tc>
          <w:tcPr>
            <w:tcW w:w="1640" w:type="pct"/>
            <w:vAlign w:val="center"/>
          </w:tcPr>
          <w:p w:rsidR="00C453F2" w:rsidRPr="004D055F" w:rsidRDefault="00C453F2" w:rsidP="009F3A52">
            <w:pPr>
              <w:pStyle w:val="af8"/>
              <w:rPr>
                <w:b/>
                <w:color w:val="000000" w:themeColor="text1"/>
              </w:rPr>
            </w:pPr>
            <w:r w:rsidRPr="004D055F">
              <w:rPr>
                <w:b/>
                <w:color w:val="000000" w:themeColor="text1"/>
              </w:rPr>
              <w:t>位置</w:t>
            </w:r>
          </w:p>
        </w:tc>
        <w:tc>
          <w:tcPr>
            <w:tcW w:w="1251" w:type="pct"/>
            <w:vAlign w:val="center"/>
          </w:tcPr>
          <w:p w:rsidR="00C453F2" w:rsidRPr="004D055F" w:rsidRDefault="00C453F2" w:rsidP="009F3A52">
            <w:pPr>
              <w:pStyle w:val="af8"/>
              <w:rPr>
                <w:b/>
                <w:color w:val="000000" w:themeColor="text1"/>
              </w:rPr>
            </w:pPr>
            <w:r w:rsidRPr="004D055F">
              <w:rPr>
                <w:b/>
                <w:color w:val="000000" w:themeColor="text1"/>
              </w:rPr>
              <w:t>备注</w:t>
            </w: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1</w:t>
            </w:r>
          </w:p>
        </w:tc>
        <w:tc>
          <w:tcPr>
            <w:tcW w:w="940" w:type="pct"/>
            <w:vAlign w:val="center"/>
          </w:tcPr>
          <w:p w:rsidR="00C453F2" w:rsidRPr="004D055F" w:rsidRDefault="00C453F2" w:rsidP="009F3A52">
            <w:pPr>
              <w:pStyle w:val="af8"/>
              <w:rPr>
                <w:color w:val="000000" w:themeColor="text1"/>
              </w:rPr>
            </w:pPr>
            <w:r w:rsidRPr="004D055F">
              <w:rPr>
                <w:rFonts w:hint="eastAsia"/>
                <w:color w:val="000000" w:themeColor="text1"/>
              </w:rPr>
              <w:t>监控</w:t>
            </w:r>
          </w:p>
        </w:tc>
        <w:tc>
          <w:tcPr>
            <w:tcW w:w="704" w:type="pct"/>
            <w:vAlign w:val="center"/>
          </w:tcPr>
          <w:p w:rsidR="00C453F2" w:rsidRPr="004D055F" w:rsidRDefault="00C453F2" w:rsidP="009F3A52">
            <w:pPr>
              <w:pStyle w:val="af8"/>
              <w:rPr>
                <w:color w:val="000000" w:themeColor="text1"/>
              </w:rPr>
            </w:pPr>
            <w:r w:rsidRPr="004D055F">
              <w:rPr>
                <w:color w:val="000000" w:themeColor="text1"/>
              </w:rPr>
              <w:t>0.25</w:t>
            </w:r>
          </w:p>
        </w:tc>
        <w:tc>
          <w:tcPr>
            <w:tcW w:w="1640" w:type="pct"/>
            <w:vAlign w:val="center"/>
          </w:tcPr>
          <w:p w:rsidR="001217B1" w:rsidRPr="004D055F" w:rsidRDefault="00C453F2" w:rsidP="009F3A52">
            <w:pPr>
              <w:pStyle w:val="af8"/>
              <w:rPr>
                <w:color w:val="000000" w:themeColor="text1"/>
              </w:rPr>
            </w:pPr>
            <w:r w:rsidRPr="004D055F">
              <w:rPr>
                <w:color w:val="000000" w:themeColor="text1"/>
              </w:rPr>
              <w:t>处于本项目开口段位置</w:t>
            </w:r>
          </w:p>
          <w:p w:rsidR="00C453F2" w:rsidRPr="004D055F" w:rsidRDefault="00C453F2" w:rsidP="009F3A52">
            <w:pPr>
              <w:pStyle w:val="af8"/>
              <w:rPr>
                <w:color w:val="000000" w:themeColor="text1"/>
              </w:rPr>
            </w:pPr>
            <w:r w:rsidRPr="004D055F">
              <w:rPr>
                <w:color w:val="000000" w:themeColor="text1"/>
              </w:rPr>
              <w:t>（现状人行道）</w:t>
            </w:r>
          </w:p>
        </w:tc>
        <w:tc>
          <w:tcPr>
            <w:tcW w:w="1251" w:type="pct"/>
            <w:vAlign w:val="center"/>
          </w:tcPr>
          <w:p w:rsidR="00C453F2" w:rsidRPr="004D055F" w:rsidRDefault="00C453F2" w:rsidP="009F3A52">
            <w:pPr>
              <w:pStyle w:val="af8"/>
              <w:rPr>
                <w:color w:val="000000" w:themeColor="text1"/>
              </w:rPr>
            </w:pP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2</w:t>
            </w:r>
          </w:p>
        </w:tc>
        <w:tc>
          <w:tcPr>
            <w:tcW w:w="940" w:type="pct"/>
            <w:vAlign w:val="center"/>
          </w:tcPr>
          <w:p w:rsidR="00C453F2" w:rsidRPr="004D055F" w:rsidRDefault="00C453F2" w:rsidP="009F3A52">
            <w:pPr>
              <w:pStyle w:val="af8"/>
              <w:rPr>
                <w:color w:val="000000" w:themeColor="text1"/>
              </w:rPr>
            </w:pPr>
            <w:r w:rsidRPr="004D055F">
              <w:rPr>
                <w:color w:val="000000" w:themeColor="text1"/>
              </w:rPr>
              <w:t>路灯</w:t>
            </w:r>
          </w:p>
        </w:tc>
        <w:tc>
          <w:tcPr>
            <w:tcW w:w="704" w:type="pct"/>
            <w:vAlign w:val="center"/>
          </w:tcPr>
          <w:p w:rsidR="00C453F2" w:rsidRPr="004D055F" w:rsidRDefault="00C453F2" w:rsidP="009F3A52">
            <w:pPr>
              <w:pStyle w:val="af8"/>
              <w:rPr>
                <w:color w:val="000000" w:themeColor="text1"/>
              </w:rPr>
            </w:pPr>
            <w:r w:rsidRPr="004D055F">
              <w:rPr>
                <w:color w:val="000000" w:themeColor="text1"/>
              </w:rPr>
              <w:t>0.32</w:t>
            </w:r>
          </w:p>
        </w:tc>
        <w:tc>
          <w:tcPr>
            <w:tcW w:w="1640" w:type="pct"/>
            <w:vAlign w:val="center"/>
          </w:tcPr>
          <w:p w:rsidR="001217B1" w:rsidRPr="004D055F" w:rsidRDefault="00C453F2" w:rsidP="009F3A52">
            <w:pPr>
              <w:pStyle w:val="af8"/>
              <w:rPr>
                <w:color w:val="000000" w:themeColor="text1"/>
              </w:rPr>
            </w:pPr>
            <w:r w:rsidRPr="004D055F">
              <w:rPr>
                <w:color w:val="000000" w:themeColor="text1"/>
              </w:rPr>
              <w:t>处于本项目开口段位置</w:t>
            </w:r>
          </w:p>
          <w:p w:rsidR="00C453F2" w:rsidRPr="004D055F" w:rsidRDefault="00C453F2" w:rsidP="009F3A52">
            <w:pPr>
              <w:pStyle w:val="af8"/>
              <w:rPr>
                <w:color w:val="000000" w:themeColor="text1"/>
              </w:rPr>
            </w:pPr>
            <w:r w:rsidRPr="004D055F">
              <w:rPr>
                <w:color w:val="000000" w:themeColor="text1"/>
              </w:rPr>
              <w:t>（现状人行道）</w:t>
            </w:r>
          </w:p>
        </w:tc>
        <w:tc>
          <w:tcPr>
            <w:tcW w:w="1251" w:type="pct"/>
            <w:vAlign w:val="center"/>
          </w:tcPr>
          <w:p w:rsidR="00C453F2" w:rsidRPr="004D055F" w:rsidRDefault="00C453F2" w:rsidP="009F3A52">
            <w:pPr>
              <w:pStyle w:val="af8"/>
              <w:rPr>
                <w:color w:val="000000" w:themeColor="text1"/>
              </w:rPr>
            </w:pP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3</w:t>
            </w:r>
          </w:p>
        </w:tc>
        <w:tc>
          <w:tcPr>
            <w:tcW w:w="940" w:type="pct"/>
            <w:vAlign w:val="center"/>
          </w:tcPr>
          <w:p w:rsidR="00C453F2" w:rsidRPr="004D055F" w:rsidRDefault="00C453F2" w:rsidP="009F3A52">
            <w:pPr>
              <w:pStyle w:val="af8"/>
              <w:rPr>
                <w:color w:val="000000" w:themeColor="text1"/>
              </w:rPr>
            </w:pPr>
            <w:r w:rsidRPr="004D055F">
              <w:rPr>
                <w:color w:val="000000" w:themeColor="text1"/>
              </w:rPr>
              <w:t>雨水（连管）</w:t>
            </w:r>
          </w:p>
        </w:tc>
        <w:tc>
          <w:tcPr>
            <w:tcW w:w="704" w:type="pct"/>
            <w:vAlign w:val="center"/>
          </w:tcPr>
          <w:p w:rsidR="00C453F2" w:rsidRPr="004D055F" w:rsidRDefault="00C453F2" w:rsidP="009F3A52">
            <w:pPr>
              <w:pStyle w:val="af8"/>
              <w:rPr>
                <w:color w:val="000000" w:themeColor="text1"/>
              </w:rPr>
            </w:pPr>
            <w:r w:rsidRPr="004D055F">
              <w:rPr>
                <w:color w:val="000000" w:themeColor="text1"/>
              </w:rPr>
              <w:t>1</w:t>
            </w:r>
          </w:p>
        </w:tc>
        <w:tc>
          <w:tcPr>
            <w:tcW w:w="1640" w:type="pct"/>
            <w:vAlign w:val="center"/>
          </w:tcPr>
          <w:p w:rsidR="001217B1" w:rsidRPr="004D055F" w:rsidRDefault="00C453F2" w:rsidP="009F3A52">
            <w:pPr>
              <w:pStyle w:val="af8"/>
              <w:rPr>
                <w:color w:val="000000" w:themeColor="text1"/>
              </w:rPr>
            </w:pPr>
            <w:r w:rsidRPr="004D055F">
              <w:rPr>
                <w:color w:val="000000" w:themeColor="text1"/>
              </w:rPr>
              <w:t>位于本项目用地北侧现状</w:t>
            </w:r>
          </w:p>
          <w:p w:rsidR="00C453F2" w:rsidRPr="004D055F" w:rsidRDefault="00C453F2" w:rsidP="009F3A52">
            <w:pPr>
              <w:pStyle w:val="af8"/>
              <w:rPr>
                <w:color w:val="000000" w:themeColor="text1"/>
              </w:rPr>
            </w:pPr>
            <w:r w:rsidRPr="004D055F">
              <w:rPr>
                <w:color w:val="000000" w:themeColor="text1"/>
              </w:rPr>
              <w:t>车行道</w:t>
            </w:r>
            <w:r w:rsidR="00647CE1" w:rsidRPr="004D055F">
              <w:rPr>
                <w:rFonts w:hint="eastAsia"/>
                <w:color w:val="000000" w:themeColor="text1"/>
              </w:rPr>
              <w:t>与</w:t>
            </w:r>
            <w:r w:rsidR="00647CE1" w:rsidRPr="004D055F">
              <w:rPr>
                <w:color w:val="000000" w:themeColor="text1"/>
              </w:rPr>
              <w:t>绿化带交接的</w:t>
            </w:r>
            <w:r w:rsidRPr="004D055F">
              <w:rPr>
                <w:color w:val="000000" w:themeColor="text1"/>
              </w:rPr>
              <w:t>位置</w:t>
            </w:r>
          </w:p>
        </w:tc>
        <w:tc>
          <w:tcPr>
            <w:tcW w:w="1251" w:type="pct"/>
            <w:vAlign w:val="center"/>
          </w:tcPr>
          <w:p w:rsidR="00C453F2" w:rsidRPr="004D055F" w:rsidRDefault="00C453F2" w:rsidP="009F3A52">
            <w:pPr>
              <w:pStyle w:val="af8"/>
              <w:rPr>
                <w:color w:val="000000" w:themeColor="text1"/>
              </w:rPr>
            </w:pP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4</w:t>
            </w:r>
          </w:p>
        </w:tc>
        <w:tc>
          <w:tcPr>
            <w:tcW w:w="940" w:type="pct"/>
            <w:vAlign w:val="center"/>
          </w:tcPr>
          <w:p w:rsidR="00C453F2" w:rsidRPr="004D055F" w:rsidRDefault="00C453F2" w:rsidP="009F3A52">
            <w:pPr>
              <w:pStyle w:val="af8"/>
              <w:rPr>
                <w:color w:val="000000" w:themeColor="text1"/>
              </w:rPr>
            </w:pPr>
            <w:r w:rsidRPr="004D055F">
              <w:rPr>
                <w:color w:val="000000" w:themeColor="text1"/>
              </w:rPr>
              <w:t>军通</w:t>
            </w:r>
          </w:p>
        </w:tc>
        <w:tc>
          <w:tcPr>
            <w:tcW w:w="704" w:type="pct"/>
            <w:vAlign w:val="center"/>
          </w:tcPr>
          <w:p w:rsidR="00C453F2" w:rsidRPr="004D055F" w:rsidRDefault="00C453F2" w:rsidP="009F3A52">
            <w:pPr>
              <w:pStyle w:val="af8"/>
              <w:rPr>
                <w:color w:val="000000" w:themeColor="text1"/>
              </w:rPr>
            </w:pPr>
            <w:r w:rsidRPr="004D055F">
              <w:rPr>
                <w:rFonts w:hint="eastAsia"/>
                <w:color w:val="000000" w:themeColor="text1"/>
              </w:rPr>
              <w:t>0.75</w:t>
            </w:r>
          </w:p>
        </w:tc>
        <w:tc>
          <w:tcPr>
            <w:tcW w:w="1640" w:type="pct"/>
            <w:vAlign w:val="center"/>
          </w:tcPr>
          <w:p w:rsidR="001217B1" w:rsidRPr="004D055F" w:rsidRDefault="00C453F2" w:rsidP="009F3A52">
            <w:pPr>
              <w:pStyle w:val="af8"/>
              <w:rPr>
                <w:color w:val="000000" w:themeColor="text1"/>
              </w:rPr>
            </w:pPr>
            <w:r w:rsidRPr="004D055F">
              <w:rPr>
                <w:color w:val="000000" w:themeColor="text1"/>
              </w:rPr>
              <w:t>处于本项目开口段位置</w:t>
            </w:r>
          </w:p>
          <w:p w:rsidR="00C453F2" w:rsidRPr="004D055F" w:rsidRDefault="00C453F2" w:rsidP="009F3A52">
            <w:pPr>
              <w:pStyle w:val="af8"/>
              <w:rPr>
                <w:color w:val="000000" w:themeColor="text1"/>
              </w:rPr>
            </w:pPr>
            <w:r w:rsidRPr="004D055F">
              <w:rPr>
                <w:color w:val="000000" w:themeColor="text1"/>
              </w:rPr>
              <w:t>（现状人行道）</w:t>
            </w:r>
          </w:p>
        </w:tc>
        <w:tc>
          <w:tcPr>
            <w:tcW w:w="1251" w:type="pct"/>
            <w:vAlign w:val="center"/>
          </w:tcPr>
          <w:p w:rsidR="00C453F2" w:rsidRPr="004D055F" w:rsidRDefault="00C453F2" w:rsidP="009F3A52">
            <w:pPr>
              <w:pStyle w:val="af8"/>
              <w:rPr>
                <w:color w:val="000000" w:themeColor="text1"/>
              </w:rPr>
            </w:pP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lastRenderedPageBreak/>
              <w:t>5</w:t>
            </w:r>
          </w:p>
        </w:tc>
        <w:tc>
          <w:tcPr>
            <w:tcW w:w="940" w:type="pct"/>
            <w:vAlign w:val="center"/>
          </w:tcPr>
          <w:p w:rsidR="00C453F2" w:rsidRPr="004D055F" w:rsidRDefault="00C453F2" w:rsidP="009F3A52">
            <w:pPr>
              <w:pStyle w:val="af8"/>
              <w:rPr>
                <w:color w:val="000000" w:themeColor="text1"/>
              </w:rPr>
            </w:pPr>
            <w:r w:rsidRPr="004D055F">
              <w:rPr>
                <w:color w:val="000000" w:themeColor="text1"/>
              </w:rPr>
              <w:t>给水</w:t>
            </w:r>
          </w:p>
        </w:tc>
        <w:tc>
          <w:tcPr>
            <w:tcW w:w="704" w:type="pct"/>
            <w:vAlign w:val="center"/>
          </w:tcPr>
          <w:p w:rsidR="00C453F2" w:rsidRPr="004D055F" w:rsidRDefault="00C453F2" w:rsidP="009F3A52">
            <w:pPr>
              <w:pStyle w:val="af8"/>
              <w:rPr>
                <w:color w:val="000000" w:themeColor="text1"/>
              </w:rPr>
            </w:pPr>
            <w:r w:rsidRPr="004D055F">
              <w:rPr>
                <w:color w:val="000000" w:themeColor="text1"/>
              </w:rPr>
              <w:t>1.22</w:t>
            </w:r>
          </w:p>
        </w:tc>
        <w:tc>
          <w:tcPr>
            <w:tcW w:w="1640" w:type="pct"/>
            <w:vAlign w:val="center"/>
          </w:tcPr>
          <w:p w:rsidR="00C453F2" w:rsidRPr="004D055F" w:rsidRDefault="00C453F2" w:rsidP="009F3A52">
            <w:pPr>
              <w:pStyle w:val="af8"/>
              <w:rPr>
                <w:color w:val="000000" w:themeColor="text1"/>
              </w:rPr>
            </w:pPr>
            <w:r w:rsidRPr="004D055F">
              <w:rPr>
                <w:color w:val="000000" w:themeColor="text1"/>
              </w:rPr>
              <w:t>处于本项目用地北侧现状绿化带位置</w:t>
            </w:r>
            <w:r w:rsidR="001217B1" w:rsidRPr="004D055F">
              <w:rPr>
                <w:color w:val="000000" w:themeColor="text1"/>
              </w:rPr>
              <w:t>和非机动车道内</w:t>
            </w:r>
          </w:p>
        </w:tc>
        <w:tc>
          <w:tcPr>
            <w:tcW w:w="1251" w:type="pct"/>
            <w:vAlign w:val="center"/>
          </w:tcPr>
          <w:p w:rsidR="00C453F2" w:rsidRPr="004D055F" w:rsidRDefault="00C453F2" w:rsidP="009F3A52">
            <w:pPr>
              <w:pStyle w:val="af8"/>
              <w:rPr>
                <w:color w:val="000000" w:themeColor="text1"/>
              </w:rPr>
            </w:pP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6</w:t>
            </w:r>
          </w:p>
        </w:tc>
        <w:tc>
          <w:tcPr>
            <w:tcW w:w="940" w:type="pct"/>
            <w:vAlign w:val="center"/>
          </w:tcPr>
          <w:p w:rsidR="00C453F2" w:rsidRPr="004D055F" w:rsidRDefault="00C453F2" w:rsidP="009F3A52">
            <w:pPr>
              <w:pStyle w:val="af8"/>
              <w:rPr>
                <w:color w:val="000000" w:themeColor="text1"/>
              </w:rPr>
            </w:pPr>
            <w:r w:rsidRPr="004D055F">
              <w:rPr>
                <w:color w:val="000000" w:themeColor="text1"/>
              </w:rPr>
              <w:t>信息</w:t>
            </w:r>
          </w:p>
        </w:tc>
        <w:tc>
          <w:tcPr>
            <w:tcW w:w="704" w:type="pct"/>
            <w:vAlign w:val="center"/>
          </w:tcPr>
          <w:p w:rsidR="00C453F2" w:rsidRPr="004D055F" w:rsidRDefault="00C453F2" w:rsidP="009F3A52">
            <w:pPr>
              <w:pStyle w:val="af8"/>
              <w:rPr>
                <w:color w:val="000000" w:themeColor="text1"/>
              </w:rPr>
            </w:pPr>
            <w:r w:rsidRPr="004D055F">
              <w:rPr>
                <w:color w:val="000000" w:themeColor="text1"/>
              </w:rPr>
              <w:t>1.4</w:t>
            </w:r>
          </w:p>
        </w:tc>
        <w:tc>
          <w:tcPr>
            <w:tcW w:w="1640" w:type="pct"/>
            <w:vAlign w:val="center"/>
          </w:tcPr>
          <w:p w:rsidR="00C453F2" w:rsidRPr="004D055F" w:rsidRDefault="00C453F2" w:rsidP="009F3A52">
            <w:pPr>
              <w:pStyle w:val="af8"/>
              <w:rPr>
                <w:color w:val="000000" w:themeColor="text1"/>
              </w:rPr>
            </w:pPr>
            <w:r w:rsidRPr="004D055F">
              <w:rPr>
                <w:color w:val="000000" w:themeColor="text1"/>
              </w:rPr>
              <w:t>位于本项目用地北侧现状非机动车位置</w:t>
            </w:r>
          </w:p>
        </w:tc>
        <w:tc>
          <w:tcPr>
            <w:tcW w:w="1251" w:type="pct"/>
            <w:vAlign w:val="center"/>
          </w:tcPr>
          <w:p w:rsidR="00C453F2" w:rsidRPr="004D055F" w:rsidRDefault="00C453F2" w:rsidP="009F3A52">
            <w:pPr>
              <w:pStyle w:val="af8"/>
              <w:rPr>
                <w:color w:val="000000" w:themeColor="text1"/>
              </w:rPr>
            </w:pP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7</w:t>
            </w:r>
          </w:p>
        </w:tc>
        <w:tc>
          <w:tcPr>
            <w:tcW w:w="940" w:type="pct"/>
            <w:vAlign w:val="center"/>
          </w:tcPr>
          <w:p w:rsidR="00C453F2" w:rsidRPr="004D055F" w:rsidRDefault="00C453F2" w:rsidP="009F3A52">
            <w:pPr>
              <w:pStyle w:val="af8"/>
              <w:rPr>
                <w:color w:val="000000" w:themeColor="text1"/>
              </w:rPr>
            </w:pPr>
            <w:r w:rsidRPr="004D055F">
              <w:rPr>
                <w:color w:val="000000" w:themeColor="text1"/>
              </w:rPr>
              <w:t>电力</w:t>
            </w:r>
          </w:p>
        </w:tc>
        <w:tc>
          <w:tcPr>
            <w:tcW w:w="704" w:type="pct"/>
            <w:vAlign w:val="center"/>
          </w:tcPr>
          <w:p w:rsidR="00C453F2" w:rsidRPr="004D055F" w:rsidRDefault="00C453F2" w:rsidP="009F3A52">
            <w:pPr>
              <w:pStyle w:val="af8"/>
              <w:rPr>
                <w:color w:val="000000" w:themeColor="text1"/>
              </w:rPr>
            </w:pPr>
            <w:r w:rsidRPr="004D055F">
              <w:rPr>
                <w:rFonts w:hint="eastAsia"/>
                <w:color w:val="000000" w:themeColor="text1"/>
              </w:rPr>
              <w:t>0.2~0.55</w:t>
            </w:r>
          </w:p>
        </w:tc>
        <w:tc>
          <w:tcPr>
            <w:tcW w:w="1640" w:type="pct"/>
            <w:vAlign w:val="center"/>
          </w:tcPr>
          <w:p w:rsidR="00C453F2" w:rsidRPr="004D055F" w:rsidRDefault="00C453F2" w:rsidP="009F3A52">
            <w:pPr>
              <w:pStyle w:val="af8"/>
              <w:rPr>
                <w:color w:val="000000" w:themeColor="text1"/>
              </w:rPr>
            </w:pPr>
            <w:r w:rsidRPr="004D055F">
              <w:rPr>
                <w:color w:val="000000" w:themeColor="text1"/>
              </w:rPr>
              <w:t>处于本项目开口段位置</w:t>
            </w:r>
          </w:p>
        </w:tc>
        <w:tc>
          <w:tcPr>
            <w:tcW w:w="1251" w:type="pct"/>
            <w:vAlign w:val="center"/>
          </w:tcPr>
          <w:p w:rsidR="00C453F2" w:rsidRPr="004D055F" w:rsidRDefault="00C453F2" w:rsidP="009F3A52">
            <w:pPr>
              <w:pStyle w:val="af8"/>
              <w:rPr>
                <w:color w:val="000000" w:themeColor="text1"/>
              </w:rPr>
            </w:pPr>
            <w:r w:rsidRPr="004D055F">
              <w:rPr>
                <w:rFonts w:hint="eastAsia"/>
                <w:color w:val="000000" w:themeColor="text1"/>
              </w:rPr>
              <w:t>电力排管埋深在2.0米，直埋电缆埋深在0.2~0.55米</w:t>
            </w: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8</w:t>
            </w:r>
          </w:p>
        </w:tc>
        <w:tc>
          <w:tcPr>
            <w:tcW w:w="940" w:type="pct"/>
            <w:vAlign w:val="center"/>
          </w:tcPr>
          <w:p w:rsidR="00C453F2" w:rsidRPr="004D055F" w:rsidRDefault="00C453F2" w:rsidP="009F3A52">
            <w:pPr>
              <w:pStyle w:val="af8"/>
              <w:rPr>
                <w:color w:val="000000" w:themeColor="text1"/>
              </w:rPr>
            </w:pPr>
            <w:r w:rsidRPr="004D055F">
              <w:rPr>
                <w:color w:val="000000" w:themeColor="text1"/>
              </w:rPr>
              <w:t>上话</w:t>
            </w:r>
          </w:p>
        </w:tc>
        <w:tc>
          <w:tcPr>
            <w:tcW w:w="704" w:type="pct"/>
            <w:vAlign w:val="center"/>
          </w:tcPr>
          <w:p w:rsidR="00C453F2" w:rsidRPr="004D055F" w:rsidRDefault="00C453F2" w:rsidP="009F3A52">
            <w:pPr>
              <w:pStyle w:val="af8"/>
              <w:rPr>
                <w:color w:val="000000" w:themeColor="text1"/>
              </w:rPr>
            </w:pPr>
            <w:r w:rsidRPr="004D055F">
              <w:rPr>
                <w:rFonts w:hint="eastAsia"/>
                <w:color w:val="000000" w:themeColor="text1"/>
              </w:rPr>
              <w:t>0.9~</w:t>
            </w:r>
            <w:r w:rsidRPr="004D055F">
              <w:rPr>
                <w:color w:val="000000" w:themeColor="text1"/>
              </w:rPr>
              <w:t>1.45</w:t>
            </w:r>
          </w:p>
        </w:tc>
        <w:tc>
          <w:tcPr>
            <w:tcW w:w="1640" w:type="pct"/>
            <w:vAlign w:val="center"/>
          </w:tcPr>
          <w:p w:rsidR="001217B1" w:rsidRPr="004D055F" w:rsidRDefault="00C453F2" w:rsidP="009F3A52">
            <w:pPr>
              <w:pStyle w:val="af8"/>
              <w:rPr>
                <w:color w:val="000000" w:themeColor="text1"/>
              </w:rPr>
            </w:pPr>
            <w:r w:rsidRPr="004D055F">
              <w:rPr>
                <w:color w:val="000000" w:themeColor="text1"/>
              </w:rPr>
              <w:t>位于本项目用地北侧现状</w:t>
            </w:r>
          </w:p>
          <w:p w:rsidR="00C453F2" w:rsidRPr="004D055F" w:rsidRDefault="00C453F2" w:rsidP="009F3A52">
            <w:pPr>
              <w:pStyle w:val="af8"/>
              <w:rPr>
                <w:color w:val="000000" w:themeColor="text1"/>
              </w:rPr>
            </w:pPr>
            <w:r w:rsidRPr="004D055F">
              <w:rPr>
                <w:color w:val="000000" w:themeColor="text1"/>
              </w:rPr>
              <w:t>非机动车与人行道之间</w:t>
            </w:r>
          </w:p>
        </w:tc>
        <w:tc>
          <w:tcPr>
            <w:tcW w:w="1251" w:type="pct"/>
            <w:vAlign w:val="center"/>
          </w:tcPr>
          <w:p w:rsidR="00C453F2" w:rsidRPr="004D055F" w:rsidRDefault="00C453F2" w:rsidP="009F3A52">
            <w:pPr>
              <w:pStyle w:val="af8"/>
              <w:rPr>
                <w:color w:val="000000" w:themeColor="text1"/>
              </w:rPr>
            </w:pP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9</w:t>
            </w:r>
          </w:p>
        </w:tc>
        <w:tc>
          <w:tcPr>
            <w:tcW w:w="940" w:type="pct"/>
            <w:vAlign w:val="center"/>
          </w:tcPr>
          <w:p w:rsidR="00C453F2" w:rsidRPr="004D055F" w:rsidRDefault="00C453F2" w:rsidP="009F3A52">
            <w:pPr>
              <w:pStyle w:val="af8"/>
              <w:rPr>
                <w:color w:val="000000" w:themeColor="text1"/>
              </w:rPr>
            </w:pPr>
            <w:r w:rsidRPr="004D055F">
              <w:rPr>
                <w:color w:val="000000" w:themeColor="text1"/>
              </w:rPr>
              <w:t>燃气</w:t>
            </w:r>
          </w:p>
        </w:tc>
        <w:tc>
          <w:tcPr>
            <w:tcW w:w="704" w:type="pct"/>
            <w:vAlign w:val="center"/>
          </w:tcPr>
          <w:p w:rsidR="00C453F2" w:rsidRPr="004D055F" w:rsidRDefault="00C453F2" w:rsidP="009F3A52">
            <w:pPr>
              <w:pStyle w:val="af8"/>
              <w:rPr>
                <w:color w:val="000000" w:themeColor="text1"/>
              </w:rPr>
            </w:pPr>
            <w:r w:rsidRPr="004D055F">
              <w:rPr>
                <w:color w:val="000000" w:themeColor="text1"/>
              </w:rPr>
              <w:t>1.62</w:t>
            </w:r>
          </w:p>
        </w:tc>
        <w:tc>
          <w:tcPr>
            <w:tcW w:w="1640" w:type="pct"/>
            <w:vAlign w:val="center"/>
          </w:tcPr>
          <w:p w:rsidR="00C453F2" w:rsidRPr="004D055F" w:rsidRDefault="00C453F2" w:rsidP="009F3A52">
            <w:pPr>
              <w:pStyle w:val="af8"/>
              <w:rPr>
                <w:color w:val="000000" w:themeColor="text1"/>
              </w:rPr>
            </w:pPr>
            <w:r w:rsidRPr="004D055F">
              <w:rPr>
                <w:color w:val="000000" w:themeColor="text1"/>
              </w:rPr>
              <w:t>处于本项目开口段位置</w:t>
            </w:r>
          </w:p>
        </w:tc>
        <w:tc>
          <w:tcPr>
            <w:tcW w:w="1251" w:type="pct"/>
            <w:vAlign w:val="center"/>
          </w:tcPr>
          <w:p w:rsidR="00C453F2" w:rsidRPr="004D055F" w:rsidRDefault="00C453F2" w:rsidP="009F3A52">
            <w:pPr>
              <w:pStyle w:val="af8"/>
              <w:rPr>
                <w:color w:val="000000" w:themeColor="text1"/>
              </w:rPr>
            </w:pPr>
            <w:r w:rsidRPr="004D055F">
              <w:rPr>
                <w:color w:val="000000" w:themeColor="text1"/>
              </w:rPr>
              <w:t>工程范围内燃气埋深均值在1.5m以上，但是RQ4和RQ10点测量的埋深低于1.4m</w:t>
            </w: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10</w:t>
            </w:r>
          </w:p>
        </w:tc>
        <w:tc>
          <w:tcPr>
            <w:tcW w:w="940" w:type="pct"/>
            <w:vAlign w:val="center"/>
          </w:tcPr>
          <w:p w:rsidR="00C453F2" w:rsidRPr="004D055F" w:rsidRDefault="00C453F2" w:rsidP="009F3A52">
            <w:pPr>
              <w:pStyle w:val="af8"/>
              <w:rPr>
                <w:color w:val="000000" w:themeColor="text1"/>
              </w:rPr>
            </w:pPr>
            <w:r w:rsidRPr="004D055F">
              <w:rPr>
                <w:color w:val="000000" w:themeColor="text1"/>
              </w:rPr>
              <w:t>污水</w:t>
            </w:r>
          </w:p>
        </w:tc>
        <w:tc>
          <w:tcPr>
            <w:tcW w:w="704" w:type="pct"/>
            <w:vAlign w:val="center"/>
          </w:tcPr>
          <w:p w:rsidR="00C453F2" w:rsidRPr="004D055F" w:rsidRDefault="00C453F2" w:rsidP="009F3A52">
            <w:pPr>
              <w:pStyle w:val="af8"/>
              <w:rPr>
                <w:color w:val="000000" w:themeColor="text1"/>
              </w:rPr>
            </w:pPr>
            <w:r w:rsidRPr="004D055F">
              <w:rPr>
                <w:color w:val="000000" w:themeColor="text1"/>
              </w:rPr>
              <w:t>2.6</w:t>
            </w:r>
          </w:p>
        </w:tc>
        <w:tc>
          <w:tcPr>
            <w:tcW w:w="1640" w:type="pct"/>
            <w:vAlign w:val="center"/>
          </w:tcPr>
          <w:p w:rsidR="00C453F2" w:rsidRPr="004D055F" w:rsidRDefault="00C453F2" w:rsidP="009F3A52">
            <w:pPr>
              <w:pStyle w:val="af8"/>
              <w:rPr>
                <w:color w:val="000000" w:themeColor="text1"/>
              </w:rPr>
            </w:pPr>
            <w:r w:rsidRPr="004D055F">
              <w:rPr>
                <w:color w:val="000000" w:themeColor="text1"/>
              </w:rPr>
              <w:t>位于本项目用地北侧现状机动车道内，距离本项目西进口开口位置1.8m左右</w:t>
            </w:r>
          </w:p>
        </w:tc>
        <w:tc>
          <w:tcPr>
            <w:tcW w:w="1251" w:type="pct"/>
            <w:vAlign w:val="center"/>
          </w:tcPr>
          <w:p w:rsidR="00C453F2" w:rsidRPr="004D055F" w:rsidRDefault="00C453F2" w:rsidP="009F3A52">
            <w:pPr>
              <w:pStyle w:val="af8"/>
              <w:rPr>
                <w:color w:val="000000" w:themeColor="text1"/>
              </w:rPr>
            </w:pPr>
            <w:r w:rsidRPr="004D055F">
              <w:rPr>
                <w:color w:val="000000" w:themeColor="text1"/>
              </w:rPr>
              <w:t>管径300</w:t>
            </w:r>
          </w:p>
        </w:tc>
      </w:tr>
      <w:tr w:rsidR="00C453F2" w:rsidRPr="004D055F" w:rsidTr="009F3A52">
        <w:trPr>
          <w:cantSplit/>
          <w:trHeight w:val="227"/>
          <w:jc w:val="center"/>
        </w:trPr>
        <w:tc>
          <w:tcPr>
            <w:tcW w:w="465" w:type="pct"/>
            <w:vAlign w:val="center"/>
          </w:tcPr>
          <w:p w:rsidR="00C453F2" w:rsidRPr="004D055F" w:rsidRDefault="00C453F2" w:rsidP="009F3A52">
            <w:pPr>
              <w:pStyle w:val="af8"/>
              <w:rPr>
                <w:color w:val="000000" w:themeColor="text1"/>
              </w:rPr>
            </w:pPr>
            <w:r w:rsidRPr="004D055F">
              <w:rPr>
                <w:color w:val="000000" w:themeColor="text1"/>
              </w:rPr>
              <w:t>11</w:t>
            </w:r>
          </w:p>
        </w:tc>
        <w:tc>
          <w:tcPr>
            <w:tcW w:w="940" w:type="pct"/>
            <w:vAlign w:val="center"/>
          </w:tcPr>
          <w:p w:rsidR="00C453F2" w:rsidRPr="004D055F" w:rsidRDefault="00C453F2" w:rsidP="009F3A52">
            <w:pPr>
              <w:pStyle w:val="af8"/>
              <w:rPr>
                <w:color w:val="000000" w:themeColor="text1"/>
              </w:rPr>
            </w:pPr>
            <w:r w:rsidRPr="004D055F">
              <w:rPr>
                <w:color w:val="000000" w:themeColor="text1"/>
              </w:rPr>
              <w:t>雨水（主管）</w:t>
            </w:r>
          </w:p>
        </w:tc>
        <w:tc>
          <w:tcPr>
            <w:tcW w:w="704" w:type="pct"/>
            <w:vAlign w:val="center"/>
          </w:tcPr>
          <w:p w:rsidR="00C453F2" w:rsidRPr="004D055F" w:rsidRDefault="00C453F2" w:rsidP="009F3A52">
            <w:pPr>
              <w:pStyle w:val="af8"/>
              <w:rPr>
                <w:color w:val="000000" w:themeColor="text1"/>
              </w:rPr>
            </w:pPr>
            <w:r w:rsidRPr="004D055F">
              <w:rPr>
                <w:color w:val="000000" w:themeColor="text1"/>
              </w:rPr>
              <w:t>5.33</w:t>
            </w:r>
          </w:p>
        </w:tc>
        <w:tc>
          <w:tcPr>
            <w:tcW w:w="1640" w:type="pct"/>
            <w:vAlign w:val="center"/>
          </w:tcPr>
          <w:p w:rsidR="00C453F2" w:rsidRPr="004D055F" w:rsidRDefault="00C453F2" w:rsidP="009F3A52">
            <w:pPr>
              <w:pStyle w:val="af8"/>
              <w:rPr>
                <w:color w:val="000000" w:themeColor="text1"/>
              </w:rPr>
            </w:pPr>
          </w:p>
        </w:tc>
        <w:tc>
          <w:tcPr>
            <w:tcW w:w="1251" w:type="pct"/>
            <w:vAlign w:val="center"/>
          </w:tcPr>
          <w:p w:rsidR="00C453F2" w:rsidRPr="004D055F" w:rsidRDefault="00C453F2" w:rsidP="009F3A52">
            <w:pPr>
              <w:pStyle w:val="af8"/>
              <w:rPr>
                <w:color w:val="000000" w:themeColor="text1"/>
              </w:rPr>
            </w:pPr>
          </w:p>
        </w:tc>
      </w:tr>
    </w:tbl>
    <w:p w:rsidR="00C453F2" w:rsidRPr="004D055F" w:rsidRDefault="00C453F2" w:rsidP="00F2787F">
      <w:pPr>
        <w:rPr>
          <w:noProof/>
          <w:color w:val="000000" w:themeColor="text1"/>
        </w:rPr>
      </w:pPr>
    </w:p>
    <w:p w:rsidR="00C453F2" w:rsidRPr="004D055F" w:rsidRDefault="00C453F2" w:rsidP="00F2787F">
      <w:pPr>
        <w:rPr>
          <w:noProof/>
          <w:color w:val="000000" w:themeColor="text1"/>
        </w:rPr>
      </w:pPr>
    </w:p>
    <w:p w:rsidR="00B76AAA" w:rsidRPr="004D055F" w:rsidRDefault="00E152D4" w:rsidP="009F3A52">
      <w:pPr>
        <w:pStyle w:val="afd"/>
        <w:rPr>
          <w:color w:val="000000" w:themeColor="text1"/>
        </w:rPr>
      </w:pPr>
      <w:r w:rsidRPr="004D055F">
        <w:rPr>
          <w:color w:val="000000" w:themeColor="text1"/>
        </w:rPr>
        <w:drawing>
          <wp:inline distT="0" distB="0" distL="0" distR="0">
            <wp:extent cx="5267325" cy="3114675"/>
            <wp:effectExtent l="1905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srcRect l="14539" t="19305" r="5196" b="12907"/>
                    <a:stretch>
                      <a:fillRect/>
                    </a:stretch>
                  </pic:blipFill>
                  <pic:spPr bwMode="auto">
                    <a:xfrm>
                      <a:off x="0" y="0"/>
                      <a:ext cx="5267325" cy="3114675"/>
                    </a:xfrm>
                    <a:prstGeom prst="rect">
                      <a:avLst/>
                    </a:prstGeom>
                    <a:noFill/>
                    <a:ln w="9525">
                      <a:noFill/>
                      <a:miter lim="800000"/>
                      <a:headEnd/>
                      <a:tailEnd/>
                    </a:ln>
                  </pic:spPr>
                </pic:pic>
              </a:graphicData>
            </a:graphic>
          </wp:inline>
        </w:drawing>
      </w:r>
    </w:p>
    <w:p w:rsidR="00B76AAA" w:rsidRPr="004D055F" w:rsidRDefault="00B76AAA" w:rsidP="009F3A52">
      <w:pPr>
        <w:pStyle w:val="af9"/>
        <w:spacing w:before="156"/>
        <w:rPr>
          <w:color w:val="000000" w:themeColor="text1"/>
        </w:rPr>
      </w:pPr>
      <w:r w:rsidRPr="004D055F">
        <w:rPr>
          <w:noProof/>
          <w:color w:val="000000" w:themeColor="text1"/>
        </w:rPr>
        <w:t>图</w:t>
      </w:r>
      <w:r w:rsidRPr="004D055F">
        <w:rPr>
          <w:noProof/>
          <w:color w:val="000000" w:themeColor="text1"/>
        </w:rPr>
        <w:t>4-</w:t>
      </w:r>
      <w:r w:rsidR="00593A26" w:rsidRPr="004D055F">
        <w:rPr>
          <w:noProof/>
          <w:color w:val="000000" w:themeColor="text1"/>
        </w:rPr>
        <w:t>5</w:t>
      </w:r>
      <w:r w:rsidRPr="004D055F">
        <w:rPr>
          <w:noProof/>
          <w:color w:val="000000" w:themeColor="text1"/>
        </w:rPr>
        <w:t>本项目现状管线分布图</w:t>
      </w:r>
    </w:p>
    <w:p w:rsidR="00B76AAA" w:rsidRPr="004D055F" w:rsidRDefault="00B76AAA"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）管线</w:t>
      </w:r>
      <w:r w:rsidR="001B0896" w:rsidRPr="004D055F">
        <w:rPr>
          <w:color w:val="000000" w:themeColor="text1"/>
        </w:rPr>
        <w:t>保护及搬迁方案</w:t>
      </w:r>
    </w:p>
    <w:p w:rsidR="0071676F" w:rsidRPr="004D055F" w:rsidRDefault="0071676F" w:rsidP="00E556F1">
      <w:pPr>
        <w:numPr>
          <w:ilvl w:val="0"/>
          <w:numId w:val="6"/>
        </w:numPr>
        <w:ind w:firstLineChars="0"/>
        <w:rPr>
          <w:noProof/>
          <w:color w:val="000000" w:themeColor="text1"/>
        </w:rPr>
      </w:pPr>
      <w:r w:rsidRPr="004D055F">
        <w:rPr>
          <w:rFonts w:hint="eastAsia"/>
          <w:noProof/>
          <w:color w:val="000000" w:themeColor="text1"/>
        </w:rPr>
        <w:t>监控：</w:t>
      </w:r>
      <w:r w:rsidRPr="004D055F">
        <w:rPr>
          <w:noProof/>
          <w:color w:val="000000" w:themeColor="text1"/>
        </w:rPr>
        <w:t>位于本项目开口段位置（</w:t>
      </w:r>
      <w:r w:rsidRPr="004D055F">
        <w:rPr>
          <w:rFonts w:hint="eastAsia"/>
          <w:noProof/>
          <w:color w:val="000000" w:themeColor="text1"/>
        </w:rPr>
        <w:t>现状</w:t>
      </w:r>
      <w:r w:rsidRPr="004D055F">
        <w:rPr>
          <w:noProof/>
          <w:color w:val="000000" w:themeColor="text1"/>
        </w:rPr>
        <w:t>人行道上）</w:t>
      </w:r>
      <w:r w:rsidRPr="004D055F">
        <w:rPr>
          <w:rFonts w:hint="eastAsia"/>
          <w:noProof/>
          <w:color w:val="000000" w:themeColor="text1"/>
        </w:rPr>
        <w:t>，</w:t>
      </w:r>
      <w:r w:rsidR="001217B1" w:rsidRPr="004D055F">
        <w:rPr>
          <w:rFonts w:hint="eastAsia"/>
          <w:noProof/>
          <w:color w:val="000000" w:themeColor="text1"/>
        </w:rPr>
        <w:t>管线</w:t>
      </w:r>
      <w:r w:rsidRPr="004D055F">
        <w:rPr>
          <w:rFonts w:hint="eastAsia"/>
          <w:noProof/>
          <w:color w:val="000000" w:themeColor="text1"/>
        </w:rPr>
        <w:t>平均</w:t>
      </w:r>
      <w:r w:rsidRPr="004D055F">
        <w:rPr>
          <w:noProof/>
          <w:color w:val="000000" w:themeColor="text1"/>
        </w:rPr>
        <w:t>埋深</w:t>
      </w:r>
      <w:r w:rsidRPr="004D055F">
        <w:rPr>
          <w:rFonts w:hint="eastAsia"/>
          <w:noProof/>
          <w:color w:val="000000" w:themeColor="text1"/>
        </w:rPr>
        <w:t>0.25</w:t>
      </w:r>
      <w:r w:rsidRPr="004D055F">
        <w:rPr>
          <w:color w:val="000000" w:themeColor="text1"/>
        </w:rPr>
        <w:t xml:space="preserve"> m</w:t>
      </w:r>
      <w:r w:rsidRPr="004D055F">
        <w:rPr>
          <w:color w:val="000000" w:themeColor="text1"/>
        </w:rPr>
        <w:t>，</w:t>
      </w:r>
      <w:r w:rsidRPr="004D055F">
        <w:rPr>
          <w:rFonts w:hint="eastAsia"/>
          <w:color w:val="000000" w:themeColor="text1"/>
        </w:rPr>
        <w:t>需</w:t>
      </w:r>
      <w:r w:rsidR="001217B1" w:rsidRPr="004D055F">
        <w:rPr>
          <w:color w:val="000000" w:themeColor="text1"/>
        </w:rPr>
        <w:t>进行</w:t>
      </w:r>
      <w:r w:rsidR="001217B1" w:rsidRPr="004D055F">
        <w:rPr>
          <w:rFonts w:hint="eastAsia"/>
          <w:color w:val="000000" w:themeColor="text1"/>
        </w:rPr>
        <w:t>搬迁</w:t>
      </w:r>
      <w:r w:rsidRPr="004D055F">
        <w:rPr>
          <w:color w:val="000000" w:themeColor="text1"/>
        </w:rPr>
        <w:t>；</w:t>
      </w:r>
    </w:p>
    <w:p w:rsidR="0071676F" w:rsidRPr="004D055F" w:rsidRDefault="0071676F" w:rsidP="00E556F1">
      <w:pPr>
        <w:numPr>
          <w:ilvl w:val="0"/>
          <w:numId w:val="6"/>
        </w:numPr>
        <w:ind w:firstLineChars="0"/>
        <w:rPr>
          <w:noProof/>
          <w:color w:val="000000" w:themeColor="text1"/>
        </w:rPr>
      </w:pPr>
      <w:r w:rsidRPr="004D055F">
        <w:rPr>
          <w:rFonts w:hint="eastAsia"/>
          <w:noProof/>
          <w:color w:val="000000" w:themeColor="text1"/>
        </w:rPr>
        <w:t>路灯：</w:t>
      </w:r>
      <w:r w:rsidRPr="004D055F">
        <w:rPr>
          <w:noProof/>
          <w:color w:val="000000" w:themeColor="text1"/>
        </w:rPr>
        <w:t>位于本项目开口段位置（</w:t>
      </w:r>
      <w:r w:rsidRPr="004D055F">
        <w:rPr>
          <w:rFonts w:hint="eastAsia"/>
          <w:noProof/>
          <w:color w:val="000000" w:themeColor="text1"/>
        </w:rPr>
        <w:t>现状</w:t>
      </w:r>
      <w:r w:rsidRPr="004D055F">
        <w:rPr>
          <w:noProof/>
          <w:color w:val="000000" w:themeColor="text1"/>
        </w:rPr>
        <w:t>人行道上）</w:t>
      </w:r>
      <w:r w:rsidRPr="004D055F">
        <w:rPr>
          <w:rFonts w:hint="eastAsia"/>
          <w:noProof/>
          <w:color w:val="000000" w:themeColor="text1"/>
        </w:rPr>
        <w:t>，管线</w:t>
      </w:r>
      <w:r w:rsidRPr="004D055F">
        <w:rPr>
          <w:noProof/>
          <w:color w:val="000000" w:themeColor="text1"/>
        </w:rPr>
        <w:t>平均埋深</w:t>
      </w:r>
      <w:r w:rsidRPr="004D055F">
        <w:rPr>
          <w:rFonts w:hint="eastAsia"/>
          <w:noProof/>
          <w:color w:val="000000" w:themeColor="text1"/>
        </w:rPr>
        <w:t>0.32</w:t>
      </w:r>
      <w:r w:rsidRPr="004D055F">
        <w:rPr>
          <w:color w:val="000000" w:themeColor="text1"/>
        </w:rPr>
        <w:t xml:space="preserve"> m</w:t>
      </w:r>
      <w:r w:rsidRPr="004D055F">
        <w:rPr>
          <w:color w:val="000000" w:themeColor="text1"/>
        </w:rPr>
        <w:t>，</w:t>
      </w:r>
      <w:r w:rsidRPr="004D055F">
        <w:rPr>
          <w:noProof/>
          <w:color w:val="000000" w:themeColor="text1"/>
        </w:rPr>
        <w:t>需进行</w:t>
      </w:r>
      <w:r w:rsidRPr="004D055F">
        <w:rPr>
          <w:rFonts w:hint="eastAsia"/>
          <w:noProof/>
          <w:color w:val="000000" w:themeColor="text1"/>
        </w:rPr>
        <w:t>搬迁</w:t>
      </w:r>
      <w:r w:rsidRPr="004D055F">
        <w:rPr>
          <w:noProof/>
          <w:color w:val="000000" w:themeColor="text1"/>
        </w:rPr>
        <w:t>；</w:t>
      </w:r>
    </w:p>
    <w:p w:rsidR="0071676F" w:rsidRPr="004D055F" w:rsidRDefault="0071676F" w:rsidP="00E556F1">
      <w:pPr>
        <w:numPr>
          <w:ilvl w:val="0"/>
          <w:numId w:val="6"/>
        </w:numPr>
        <w:ind w:firstLineChars="0"/>
        <w:rPr>
          <w:noProof/>
          <w:color w:val="000000" w:themeColor="text1"/>
        </w:rPr>
      </w:pPr>
      <w:r w:rsidRPr="004D055F">
        <w:rPr>
          <w:rFonts w:hint="eastAsia"/>
          <w:noProof/>
          <w:color w:val="000000" w:themeColor="text1"/>
        </w:rPr>
        <w:lastRenderedPageBreak/>
        <w:t>雨水（连管）：</w:t>
      </w:r>
      <w:r w:rsidRPr="004D055F">
        <w:rPr>
          <w:noProof/>
          <w:color w:val="000000" w:themeColor="text1"/>
        </w:rPr>
        <w:t>位于本项目用地北侧现状车行道位置，需进行搬迁；</w:t>
      </w:r>
    </w:p>
    <w:p w:rsidR="001217B1" w:rsidRPr="004D055F" w:rsidRDefault="0071676F" w:rsidP="00E556F1">
      <w:pPr>
        <w:numPr>
          <w:ilvl w:val="0"/>
          <w:numId w:val="6"/>
        </w:numPr>
        <w:ind w:firstLineChars="0"/>
        <w:rPr>
          <w:noProof/>
          <w:color w:val="000000" w:themeColor="text1"/>
        </w:rPr>
      </w:pPr>
      <w:r w:rsidRPr="004D055F">
        <w:rPr>
          <w:rFonts w:hint="eastAsia"/>
          <w:noProof/>
          <w:color w:val="000000" w:themeColor="text1"/>
        </w:rPr>
        <w:t>军通</w:t>
      </w:r>
      <w:r w:rsidR="001217B1" w:rsidRPr="004D055F">
        <w:rPr>
          <w:rFonts w:hint="eastAsia"/>
          <w:noProof/>
          <w:color w:val="000000" w:themeColor="text1"/>
        </w:rPr>
        <w:t>排管</w:t>
      </w:r>
      <w:r w:rsidRPr="004D055F">
        <w:rPr>
          <w:noProof/>
          <w:color w:val="000000" w:themeColor="text1"/>
        </w:rPr>
        <w:t>：位于</w:t>
      </w:r>
      <w:r w:rsidR="001217B1" w:rsidRPr="004D055F">
        <w:rPr>
          <w:noProof/>
          <w:color w:val="000000" w:themeColor="text1"/>
        </w:rPr>
        <w:t>本项目开口段位置（</w:t>
      </w:r>
      <w:r w:rsidR="001217B1" w:rsidRPr="004D055F">
        <w:rPr>
          <w:rFonts w:hint="eastAsia"/>
          <w:noProof/>
          <w:color w:val="000000" w:themeColor="text1"/>
        </w:rPr>
        <w:t>现状</w:t>
      </w:r>
      <w:r w:rsidR="001217B1" w:rsidRPr="004D055F">
        <w:rPr>
          <w:noProof/>
          <w:color w:val="000000" w:themeColor="text1"/>
        </w:rPr>
        <w:t>人行道上）</w:t>
      </w:r>
      <w:r w:rsidR="001217B1" w:rsidRPr="004D055F">
        <w:rPr>
          <w:rFonts w:hint="eastAsia"/>
          <w:noProof/>
          <w:color w:val="000000" w:themeColor="text1"/>
        </w:rPr>
        <w:t>，管线</w:t>
      </w:r>
      <w:r w:rsidR="001217B1" w:rsidRPr="004D055F">
        <w:rPr>
          <w:noProof/>
          <w:color w:val="000000" w:themeColor="text1"/>
        </w:rPr>
        <w:t>平均埋深</w:t>
      </w:r>
      <w:r w:rsidR="001217B1" w:rsidRPr="004D055F">
        <w:rPr>
          <w:rFonts w:hint="eastAsia"/>
          <w:noProof/>
          <w:color w:val="000000" w:themeColor="text1"/>
        </w:rPr>
        <w:t>0.</w:t>
      </w:r>
      <w:r w:rsidR="001217B1" w:rsidRPr="004D055F">
        <w:rPr>
          <w:noProof/>
          <w:color w:val="000000" w:themeColor="text1"/>
        </w:rPr>
        <w:t>75</w:t>
      </w:r>
      <w:r w:rsidR="001217B1" w:rsidRPr="004D055F">
        <w:rPr>
          <w:color w:val="000000" w:themeColor="text1"/>
        </w:rPr>
        <w:t xml:space="preserve"> m</w:t>
      </w:r>
      <w:r w:rsidR="001217B1" w:rsidRPr="004D055F">
        <w:rPr>
          <w:color w:val="000000" w:themeColor="text1"/>
        </w:rPr>
        <w:t>，</w:t>
      </w:r>
      <w:r w:rsidR="001217B1" w:rsidRPr="004D055F">
        <w:rPr>
          <w:noProof/>
          <w:color w:val="000000" w:themeColor="text1"/>
        </w:rPr>
        <w:t>需进行</w:t>
      </w:r>
      <w:r w:rsidR="001217B1" w:rsidRPr="004D055F">
        <w:rPr>
          <w:rFonts w:hint="eastAsia"/>
          <w:noProof/>
          <w:color w:val="000000" w:themeColor="text1"/>
        </w:rPr>
        <w:t>搬迁</w:t>
      </w:r>
      <w:r w:rsidR="001217B1" w:rsidRPr="004D055F">
        <w:rPr>
          <w:noProof/>
          <w:color w:val="000000" w:themeColor="text1"/>
        </w:rPr>
        <w:t>；</w:t>
      </w:r>
    </w:p>
    <w:p w:rsidR="001217B1" w:rsidRPr="004D055F" w:rsidRDefault="001217B1" w:rsidP="00E556F1">
      <w:pPr>
        <w:numPr>
          <w:ilvl w:val="0"/>
          <w:numId w:val="6"/>
        </w:numPr>
        <w:ind w:firstLineChars="0"/>
        <w:rPr>
          <w:color w:val="000000" w:themeColor="text1"/>
        </w:rPr>
      </w:pPr>
      <w:r w:rsidRPr="004D055F">
        <w:rPr>
          <w:color w:val="000000" w:themeColor="text1"/>
        </w:rPr>
        <w:t>给水</w:t>
      </w:r>
      <w:r w:rsidRPr="004D055F">
        <w:rPr>
          <w:rFonts w:hint="eastAsia"/>
          <w:color w:val="000000" w:themeColor="text1"/>
        </w:rPr>
        <w:t>管：</w:t>
      </w:r>
      <w:r w:rsidRPr="004D055F">
        <w:rPr>
          <w:color w:val="000000" w:themeColor="text1"/>
        </w:rPr>
        <w:t>位于现状绿化带和非机动车道内，管中心到地面</w:t>
      </w:r>
      <w:r w:rsidRPr="004D055F">
        <w:rPr>
          <w:rFonts w:hint="eastAsia"/>
          <w:color w:val="000000" w:themeColor="text1"/>
        </w:rPr>
        <w:t>平均</w:t>
      </w:r>
      <w:r w:rsidRPr="004D055F">
        <w:rPr>
          <w:color w:val="000000" w:themeColor="text1"/>
        </w:rPr>
        <w:t>埋深在</w:t>
      </w:r>
      <w:r w:rsidRPr="004D055F">
        <w:rPr>
          <w:rFonts w:hint="eastAsia"/>
          <w:color w:val="000000" w:themeColor="text1"/>
        </w:rPr>
        <w:t>1.22</w:t>
      </w:r>
      <w:r w:rsidRPr="004D055F">
        <w:rPr>
          <w:color w:val="000000" w:themeColor="text1"/>
        </w:rPr>
        <w:t>m</w:t>
      </w:r>
      <w:r w:rsidRPr="004D055F">
        <w:rPr>
          <w:color w:val="000000" w:themeColor="text1"/>
        </w:rPr>
        <w:t>，</w:t>
      </w:r>
      <w:r w:rsidRPr="004D055F">
        <w:rPr>
          <w:rFonts w:hint="eastAsia"/>
          <w:color w:val="000000" w:themeColor="text1"/>
        </w:rPr>
        <w:t>需进行</w:t>
      </w:r>
      <w:r w:rsidRPr="004D055F">
        <w:rPr>
          <w:color w:val="000000" w:themeColor="text1"/>
        </w:rPr>
        <w:t>管线保护；</w:t>
      </w:r>
    </w:p>
    <w:p w:rsidR="0071676F" w:rsidRPr="004D055F" w:rsidRDefault="001217B1" w:rsidP="00E556F1">
      <w:pPr>
        <w:numPr>
          <w:ilvl w:val="0"/>
          <w:numId w:val="6"/>
        </w:numPr>
        <w:ind w:firstLineChars="0"/>
        <w:rPr>
          <w:noProof/>
          <w:color w:val="000000" w:themeColor="text1"/>
        </w:rPr>
      </w:pPr>
      <w:r w:rsidRPr="004D055F">
        <w:rPr>
          <w:rFonts w:hint="eastAsia"/>
          <w:noProof/>
          <w:color w:val="000000" w:themeColor="text1"/>
        </w:rPr>
        <w:t>信息管</w:t>
      </w:r>
      <w:r w:rsidRPr="004D055F">
        <w:rPr>
          <w:noProof/>
          <w:color w:val="000000" w:themeColor="text1"/>
        </w:rPr>
        <w:t>：</w:t>
      </w:r>
      <w:r w:rsidRPr="004D055F">
        <w:rPr>
          <w:color w:val="000000" w:themeColor="text1"/>
        </w:rPr>
        <w:t>位于本项目用地北侧现状非机动车位置</w:t>
      </w:r>
      <w:r w:rsidRPr="004D055F">
        <w:rPr>
          <w:rFonts w:hint="eastAsia"/>
          <w:color w:val="000000" w:themeColor="text1"/>
        </w:rPr>
        <w:t>，</w:t>
      </w:r>
      <w:r w:rsidRPr="004D055F">
        <w:rPr>
          <w:color w:val="000000" w:themeColor="text1"/>
        </w:rPr>
        <w:t>管线平均埋深</w:t>
      </w:r>
      <w:r w:rsidRPr="004D055F">
        <w:rPr>
          <w:rFonts w:hint="eastAsia"/>
          <w:color w:val="000000" w:themeColor="text1"/>
        </w:rPr>
        <w:t>1.4</w:t>
      </w:r>
      <w:r w:rsidRPr="004D055F">
        <w:rPr>
          <w:color w:val="000000" w:themeColor="text1"/>
        </w:rPr>
        <w:t xml:space="preserve"> m</w:t>
      </w:r>
      <w:r w:rsidRPr="004D055F">
        <w:rPr>
          <w:color w:val="000000" w:themeColor="text1"/>
        </w:rPr>
        <w:t>，</w:t>
      </w:r>
      <w:r w:rsidRPr="004D055F">
        <w:rPr>
          <w:noProof/>
          <w:color w:val="000000" w:themeColor="text1"/>
        </w:rPr>
        <w:t>需进行</w:t>
      </w:r>
      <w:r w:rsidRPr="004D055F">
        <w:rPr>
          <w:rFonts w:hint="eastAsia"/>
          <w:noProof/>
          <w:color w:val="000000" w:themeColor="text1"/>
        </w:rPr>
        <w:t>管线</w:t>
      </w:r>
      <w:r w:rsidRPr="004D055F">
        <w:rPr>
          <w:noProof/>
          <w:color w:val="000000" w:themeColor="text1"/>
        </w:rPr>
        <w:t>保护；</w:t>
      </w:r>
    </w:p>
    <w:p w:rsidR="001217B1" w:rsidRPr="004D055F" w:rsidRDefault="001217B1" w:rsidP="00E556F1">
      <w:pPr>
        <w:numPr>
          <w:ilvl w:val="0"/>
          <w:numId w:val="6"/>
        </w:numPr>
        <w:ind w:firstLineChars="0"/>
        <w:rPr>
          <w:color w:val="000000" w:themeColor="text1"/>
        </w:rPr>
      </w:pPr>
      <w:r w:rsidRPr="004D055F">
        <w:rPr>
          <w:color w:val="000000" w:themeColor="text1"/>
        </w:rPr>
        <w:t>电力</w:t>
      </w:r>
      <w:r w:rsidRPr="004D055F">
        <w:rPr>
          <w:rFonts w:hint="eastAsia"/>
          <w:color w:val="000000" w:themeColor="text1"/>
        </w:rPr>
        <w:t>管：</w:t>
      </w:r>
      <w:r w:rsidRPr="004D055F">
        <w:rPr>
          <w:color w:val="000000" w:themeColor="text1"/>
        </w:rPr>
        <w:t>位于现状人行道内，管中心到地面埋深在</w:t>
      </w:r>
      <w:r w:rsidRPr="004D055F">
        <w:rPr>
          <w:color w:val="000000" w:themeColor="text1"/>
        </w:rPr>
        <w:t>0.</w:t>
      </w:r>
      <w:r w:rsidRPr="004D055F">
        <w:rPr>
          <w:rFonts w:hint="eastAsia"/>
          <w:color w:val="000000" w:themeColor="text1"/>
        </w:rPr>
        <w:t>2</w:t>
      </w:r>
      <w:r w:rsidRPr="004D055F">
        <w:rPr>
          <w:color w:val="000000" w:themeColor="text1"/>
        </w:rPr>
        <w:t>-2m</w:t>
      </w:r>
      <w:r w:rsidRPr="004D055F">
        <w:rPr>
          <w:color w:val="000000" w:themeColor="text1"/>
        </w:rPr>
        <w:t>，其中</w:t>
      </w:r>
      <w:r w:rsidRPr="004D055F">
        <w:rPr>
          <w:rFonts w:hint="eastAsia"/>
          <w:color w:val="000000" w:themeColor="text1"/>
        </w:rPr>
        <w:t>直埋电缆</w:t>
      </w:r>
      <w:r w:rsidRPr="004D055F">
        <w:rPr>
          <w:color w:val="000000" w:themeColor="text1"/>
        </w:rPr>
        <w:t>埋深在</w:t>
      </w:r>
      <w:r w:rsidRPr="004D055F">
        <w:rPr>
          <w:rFonts w:hint="eastAsia"/>
          <w:color w:val="000000" w:themeColor="text1"/>
        </w:rPr>
        <w:t>0.2~0.55m</w:t>
      </w:r>
      <w:r w:rsidRPr="004D055F">
        <w:rPr>
          <w:rFonts w:hint="eastAsia"/>
          <w:color w:val="000000" w:themeColor="text1"/>
        </w:rPr>
        <w:t>，需</w:t>
      </w:r>
      <w:r w:rsidRPr="004D055F">
        <w:rPr>
          <w:color w:val="000000" w:themeColor="text1"/>
        </w:rPr>
        <w:t>进行管线搬迁；</w:t>
      </w:r>
      <w:r w:rsidRPr="004D055F">
        <w:rPr>
          <w:rFonts w:hint="eastAsia"/>
          <w:color w:val="000000" w:themeColor="text1"/>
        </w:rPr>
        <w:t>电力排管埋深</w:t>
      </w:r>
      <w:r w:rsidRPr="004D055F">
        <w:rPr>
          <w:rFonts w:hint="eastAsia"/>
          <w:color w:val="000000" w:themeColor="text1"/>
        </w:rPr>
        <w:t>2m</w:t>
      </w:r>
      <w:r w:rsidRPr="004D055F">
        <w:rPr>
          <w:rFonts w:hint="eastAsia"/>
          <w:color w:val="000000" w:themeColor="text1"/>
        </w:rPr>
        <w:t>，不做</w:t>
      </w:r>
      <w:r w:rsidRPr="004D055F">
        <w:rPr>
          <w:color w:val="000000" w:themeColor="text1"/>
        </w:rPr>
        <w:t>处理。</w:t>
      </w:r>
    </w:p>
    <w:p w:rsidR="001217B1" w:rsidRPr="004D055F" w:rsidRDefault="001217B1" w:rsidP="00E556F1">
      <w:pPr>
        <w:numPr>
          <w:ilvl w:val="0"/>
          <w:numId w:val="6"/>
        </w:numPr>
        <w:ind w:firstLineChars="0"/>
        <w:rPr>
          <w:color w:val="000000" w:themeColor="text1"/>
        </w:rPr>
      </w:pPr>
      <w:r w:rsidRPr="004D055F">
        <w:rPr>
          <w:color w:val="000000" w:themeColor="text1"/>
        </w:rPr>
        <w:t>上话管</w:t>
      </w:r>
      <w:r w:rsidRPr="004D055F">
        <w:rPr>
          <w:rFonts w:hint="eastAsia"/>
          <w:color w:val="000000" w:themeColor="text1"/>
        </w:rPr>
        <w:t>：</w:t>
      </w:r>
      <w:r w:rsidRPr="004D055F">
        <w:rPr>
          <w:color w:val="000000" w:themeColor="text1"/>
        </w:rPr>
        <w:t>中心到地面埋深在</w:t>
      </w:r>
      <w:r w:rsidRPr="004D055F">
        <w:rPr>
          <w:rFonts w:hint="eastAsia"/>
          <w:color w:val="000000" w:themeColor="text1"/>
        </w:rPr>
        <w:t>0.9~1.45m</w:t>
      </w:r>
      <w:r w:rsidRPr="004D055F">
        <w:rPr>
          <w:color w:val="000000" w:themeColor="text1"/>
        </w:rPr>
        <w:t>，</w:t>
      </w:r>
      <w:r w:rsidRPr="004D055F">
        <w:rPr>
          <w:rFonts w:hint="eastAsia"/>
          <w:color w:val="000000" w:themeColor="text1"/>
        </w:rPr>
        <w:t>拟进行</w:t>
      </w:r>
      <w:r w:rsidRPr="004D055F">
        <w:rPr>
          <w:color w:val="000000" w:themeColor="text1"/>
        </w:rPr>
        <w:t>管线搬迁；</w:t>
      </w:r>
    </w:p>
    <w:p w:rsidR="001B0896" w:rsidRPr="004D055F" w:rsidRDefault="001B0896" w:rsidP="00E556F1">
      <w:pPr>
        <w:numPr>
          <w:ilvl w:val="0"/>
          <w:numId w:val="6"/>
        </w:numPr>
        <w:ind w:firstLineChars="0"/>
        <w:rPr>
          <w:b/>
          <w:noProof/>
          <w:color w:val="000000" w:themeColor="text1"/>
        </w:rPr>
      </w:pPr>
      <w:r w:rsidRPr="004D055F">
        <w:rPr>
          <w:color w:val="000000" w:themeColor="text1"/>
        </w:rPr>
        <w:t>燃气</w:t>
      </w:r>
      <w:r w:rsidR="001217B1" w:rsidRPr="004D055F">
        <w:rPr>
          <w:rFonts w:hint="eastAsia"/>
          <w:color w:val="000000" w:themeColor="text1"/>
        </w:rPr>
        <w:t>管</w:t>
      </w:r>
      <w:r w:rsidR="0071676F" w:rsidRPr="004D055F">
        <w:rPr>
          <w:rFonts w:hint="eastAsia"/>
          <w:color w:val="000000" w:themeColor="text1"/>
        </w:rPr>
        <w:t>：</w:t>
      </w:r>
      <w:r w:rsidRPr="004D055F">
        <w:rPr>
          <w:color w:val="000000" w:themeColor="text1"/>
        </w:rPr>
        <w:t>位于现状绿化带区域，管中心到地面埋深在</w:t>
      </w:r>
      <w:r w:rsidRPr="004D055F">
        <w:rPr>
          <w:color w:val="000000" w:themeColor="text1"/>
        </w:rPr>
        <w:t>1.3-1.85m</w:t>
      </w:r>
      <w:r w:rsidRPr="004D055F">
        <w:rPr>
          <w:color w:val="000000" w:themeColor="text1"/>
        </w:rPr>
        <w:t>，</w:t>
      </w:r>
      <w:r w:rsidR="001217B1" w:rsidRPr="004D055F">
        <w:rPr>
          <w:rFonts w:hint="eastAsia"/>
          <w:color w:val="000000" w:themeColor="text1"/>
        </w:rPr>
        <w:t>平均</w:t>
      </w:r>
      <w:r w:rsidR="001217B1" w:rsidRPr="004D055F">
        <w:rPr>
          <w:color w:val="000000" w:themeColor="text1"/>
        </w:rPr>
        <w:t>埋深</w:t>
      </w:r>
      <w:r w:rsidR="001217B1" w:rsidRPr="004D055F">
        <w:rPr>
          <w:rFonts w:hint="eastAsia"/>
          <w:color w:val="000000" w:themeColor="text1"/>
        </w:rPr>
        <w:t>1.62m</w:t>
      </w:r>
      <w:r w:rsidR="001217B1" w:rsidRPr="004D055F">
        <w:rPr>
          <w:rFonts w:hint="eastAsia"/>
          <w:color w:val="000000" w:themeColor="text1"/>
        </w:rPr>
        <w:t>，拟</w:t>
      </w:r>
      <w:r w:rsidR="001217B1" w:rsidRPr="004D055F">
        <w:rPr>
          <w:color w:val="000000" w:themeColor="text1"/>
        </w:rPr>
        <w:t>进行管线保护，</w:t>
      </w:r>
      <w:r w:rsidRPr="004D055F">
        <w:rPr>
          <w:color w:val="000000" w:themeColor="text1"/>
        </w:rPr>
        <w:t>燃气管的保护采用盖板涵的形式，管道两侧采用钢筋混凝土挡墙，上部搁置钢筋混凝土预制盖板；</w:t>
      </w:r>
    </w:p>
    <w:p w:rsidR="001217B1" w:rsidRPr="004D055F" w:rsidRDefault="001217B1" w:rsidP="00E556F1">
      <w:pPr>
        <w:numPr>
          <w:ilvl w:val="0"/>
          <w:numId w:val="6"/>
        </w:numPr>
        <w:ind w:firstLineChars="0"/>
        <w:rPr>
          <w:b/>
          <w:noProof/>
          <w:color w:val="000000" w:themeColor="text1"/>
        </w:rPr>
      </w:pPr>
      <w:r w:rsidRPr="004D055F">
        <w:rPr>
          <w:rFonts w:hint="eastAsia"/>
          <w:color w:val="000000" w:themeColor="text1"/>
        </w:rPr>
        <w:t>污水</w:t>
      </w:r>
      <w:r w:rsidRPr="004D055F">
        <w:rPr>
          <w:color w:val="000000" w:themeColor="text1"/>
        </w:rPr>
        <w:t>管：管线平均埋深</w:t>
      </w:r>
      <w:r w:rsidRPr="004D055F">
        <w:rPr>
          <w:rFonts w:hint="eastAsia"/>
          <w:color w:val="000000" w:themeColor="text1"/>
        </w:rPr>
        <w:t>2.6 m</w:t>
      </w:r>
      <w:r w:rsidRPr="004D055F">
        <w:rPr>
          <w:rFonts w:hint="eastAsia"/>
          <w:color w:val="000000" w:themeColor="text1"/>
        </w:rPr>
        <w:t>，不做处理</w:t>
      </w:r>
      <w:r w:rsidRPr="004D055F">
        <w:rPr>
          <w:color w:val="000000" w:themeColor="text1"/>
        </w:rPr>
        <w:t>；</w:t>
      </w:r>
    </w:p>
    <w:p w:rsidR="001217B1" w:rsidRPr="004D055F" w:rsidRDefault="001217B1" w:rsidP="00E556F1">
      <w:pPr>
        <w:numPr>
          <w:ilvl w:val="0"/>
          <w:numId w:val="6"/>
        </w:numPr>
        <w:ind w:firstLineChars="0"/>
        <w:rPr>
          <w:b/>
          <w:noProof/>
          <w:color w:val="000000" w:themeColor="text1"/>
        </w:rPr>
      </w:pPr>
      <w:r w:rsidRPr="004D055F">
        <w:rPr>
          <w:rFonts w:hint="eastAsia"/>
          <w:color w:val="000000" w:themeColor="text1"/>
        </w:rPr>
        <w:t>雨水（主管）：</w:t>
      </w:r>
      <w:r w:rsidRPr="004D055F">
        <w:rPr>
          <w:color w:val="000000" w:themeColor="text1"/>
        </w:rPr>
        <w:t>管线平均埋深</w:t>
      </w:r>
      <w:r w:rsidRPr="004D055F">
        <w:rPr>
          <w:color w:val="000000" w:themeColor="text1"/>
        </w:rPr>
        <w:t>5.33</w:t>
      </w:r>
      <w:r w:rsidRPr="004D055F">
        <w:rPr>
          <w:rFonts w:hint="eastAsia"/>
          <w:color w:val="000000" w:themeColor="text1"/>
        </w:rPr>
        <w:t xml:space="preserve"> m</w:t>
      </w:r>
      <w:r w:rsidRPr="004D055F">
        <w:rPr>
          <w:rFonts w:hint="eastAsia"/>
          <w:color w:val="000000" w:themeColor="text1"/>
        </w:rPr>
        <w:t>，不做处理</w:t>
      </w:r>
      <w:r w:rsidRPr="004D055F">
        <w:rPr>
          <w:color w:val="000000" w:themeColor="text1"/>
        </w:rPr>
        <w:t>；</w:t>
      </w:r>
    </w:p>
    <w:p w:rsidR="009D7574" w:rsidRPr="004D055F" w:rsidRDefault="009D7574" w:rsidP="009F3A52">
      <w:pPr>
        <w:pStyle w:val="afd"/>
        <w:rPr>
          <w:rStyle w:val="Char9"/>
          <w:color w:val="000000" w:themeColor="text1"/>
        </w:rPr>
      </w:pPr>
    </w:p>
    <w:p w:rsidR="00C524EF" w:rsidRPr="004D055F" w:rsidRDefault="004E5801" w:rsidP="00F2787F">
      <w:pPr>
        <w:pStyle w:val="3"/>
        <w:rPr>
          <w:color w:val="000000" w:themeColor="text1"/>
        </w:rPr>
      </w:pPr>
      <w:r w:rsidRPr="004D055F">
        <w:rPr>
          <w:rFonts w:hint="eastAsia"/>
          <w:color w:val="000000" w:themeColor="text1"/>
        </w:rPr>
        <w:t>其他</w:t>
      </w:r>
      <w:r w:rsidR="00DA6287" w:rsidRPr="004D055F">
        <w:rPr>
          <w:rFonts w:hint="eastAsia"/>
          <w:color w:val="000000" w:themeColor="text1"/>
        </w:rPr>
        <w:t>配套设施的保护及</w:t>
      </w:r>
      <w:r w:rsidR="00C524EF" w:rsidRPr="004D055F">
        <w:rPr>
          <w:color w:val="000000" w:themeColor="text1"/>
        </w:rPr>
        <w:t>搬迁</w:t>
      </w:r>
    </w:p>
    <w:p w:rsidR="008F4C3B" w:rsidRPr="004D055F" w:rsidRDefault="00E66128" w:rsidP="004E5801">
      <w:pPr>
        <w:rPr>
          <w:color w:val="000000" w:themeColor="text1"/>
        </w:rPr>
      </w:pPr>
      <w:r w:rsidRPr="004D055F">
        <w:rPr>
          <w:color w:val="000000" w:themeColor="text1"/>
        </w:rPr>
        <w:t>经现场调查，本项目施工区域需搬迁的</w:t>
      </w:r>
      <w:r w:rsidR="004E5801" w:rsidRPr="004D055F">
        <w:rPr>
          <w:rFonts w:hint="eastAsia"/>
          <w:color w:val="000000" w:themeColor="text1"/>
        </w:rPr>
        <w:t>其他</w:t>
      </w:r>
      <w:r w:rsidR="00DA6287" w:rsidRPr="004D055F">
        <w:rPr>
          <w:rFonts w:hint="eastAsia"/>
          <w:color w:val="000000" w:themeColor="text1"/>
        </w:rPr>
        <w:t>配套设施</w:t>
      </w:r>
      <w:r w:rsidR="004E5801" w:rsidRPr="004D055F">
        <w:rPr>
          <w:color w:val="000000" w:themeColor="text1"/>
        </w:rPr>
        <w:t>包括</w:t>
      </w:r>
      <w:r w:rsidR="004E5801" w:rsidRPr="004D055F">
        <w:rPr>
          <w:rFonts w:hint="eastAsia"/>
          <w:color w:val="000000" w:themeColor="text1"/>
        </w:rPr>
        <w:t>：</w:t>
      </w:r>
      <w:r w:rsidR="00BA4360" w:rsidRPr="004D055F">
        <w:rPr>
          <w:color w:val="000000" w:themeColor="text1"/>
        </w:rPr>
        <w:t>路灯杆件</w:t>
      </w:r>
      <w:r w:rsidR="004E5801" w:rsidRPr="004D055F">
        <w:rPr>
          <w:rFonts w:hint="eastAsia"/>
          <w:color w:val="000000" w:themeColor="text1"/>
        </w:rPr>
        <w:t>、</w:t>
      </w:r>
      <w:r w:rsidR="00BA4360" w:rsidRPr="004D055F">
        <w:rPr>
          <w:color w:val="000000" w:themeColor="text1"/>
        </w:rPr>
        <w:t>监控探头</w:t>
      </w:r>
      <w:r w:rsidR="004E5801" w:rsidRPr="004D055F">
        <w:rPr>
          <w:rFonts w:hint="eastAsia"/>
          <w:color w:val="000000" w:themeColor="text1"/>
        </w:rPr>
        <w:t>、</w:t>
      </w:r>
      <w:r w:rsidR="00BA4360" w:rsidRPr="004D055F">
        <w:rPr>
          <w:color w:val="000000" w:themeColor="text1"/>
        </w:rPr>
        <w:t>箱体</w:t>
      </w:r>
      <w:r w:rsidR="004E5801" w:rsidRPr="004D055F">
        <w:rPr>
          <w:rFonts w:hint="eastAsia"/>
          <w:color w:val="000000" w:themeColor="text1"/>
        </w:rPr>
        <w:t>、</w:t>
      </w:r>
      <w:r w:rsidR="00BA4360" w:rsidRPr="004D055F">
        <w:rPr>
          <w:color w:val="000000" w:themeColor="text1"/>
        </w:rPr>
        <w:t>雨水口</w:t>
      </w:r>
      <w:r w:rsidR="004E5801" w:rsidRPr="004D055F">
        <w:rPr>
          <w:rFonts w:hint="eastAsia"/>
          <w:color w:val="000000" w:themeColor="text1"/>
        </w:rPr>
        <w:t>、</w:t>
      </w:r>
      <w:r w:rsidR="00BA4360" w:rsidRPr="004D055F">
        <w:rPr>
          <w:color w:val="000000" w:themeColor="text1"/>
        </w:rPr>
        <w:t>信息井</w:t>
      </w:r>
      <w:r w:rsidR="004E5801" w:rsidRPr="004D055F">
        <w:rPr>
          <w:rFonts w:hint="eastAsia"/>
          <w:color w:val="000000" w:themeColor="text1"/>
        </w:rPr>
        <w:t>等。</w:t>
      </w:r>
    </w:p>
    <w:p w:rsidR="004E5801" w:rsidRPr="004D055F" w:rsidRDefault="004E5801" w:rsidP="004E5801">
      <w:pPr>
        <w:ind w:firstLine="482"/>
        <w:rPr>
          <w:b/>
          <w:color w:val="000000" w:themeColor="text1"/>
        </w:rPr>
      </w:pPr>
      <w:r w:rsidRPr="004D055F">
        <w:rPr>
          <w:b/>
          <w:color w:val="000000" w:themeColor="text1"/>
        </w:rPr>
        <w:t>管线</w:t>
      </w:r>
      <w:r w:rsidRPr="004D055F">
        <w:rPr>
          <w:rFonts w:hint="eastAsia"/>
          <w:b/>
          <w:color w:val="000000" w:themeColor="text1"/>
        </w:rPr>
        <w:t>及配套设施的</w:t>
      </w:r>
      <w:r w:rsidRPr="004D055F">
        <w:rPr>
          <w:b/>
          <w:color w:val="000000" w:themeColor="text1"/>
        </w:rPr>
        <w:t>保护及搬迁</w:t>
      </w:r>
      <w:r w:rsidRPr="004D055F">
        <w:rPr>
          <w:rFonts w:hint="eastAsia"/>
          <w:b/>
          <w:color w:val="000000" w:themeColor="text1"/>
        </w:rPr>
        <w:t>具体方案及工程量详见管线搬迁及保护图纸（报告后附图）及报价清单（报告后附件）。</w:t>
      </w:r>
    </w:p>
    <w:p w:rsidR="00192EA8" w:rsidRPr="004D055F" w:rsidRDefault="00192EA8" w:rsidP="00C01141">
      <w:pPr>
        <w:pStyle w:val="2"/>
        <w:rPr>
          <w:color w:val="000000" w:themeColor="text1"/>
        </w:rPr>
      </w:pPr>
      <w:bookmarkStart w:id="63" w:name="_Toc104979257"/>
      <w:r w:rsidRPr="004D055F">
        <w:rPr>
          <w:color w:val="000000" w:themeColor="text1"/>
        </w:rPr>
        <w:t>绿化就近补偿方案</w:t>
      </w:r>
      <w:bookmarkEnd w:id="63"/>
    </w:p>
    <w:p w:rsidR="00CE0081" w:rsidRPr="004D055F" w:rsidRDefault="00CE0081" w:rsidP="00C01141">
      <w:pPr>
        <w:rPr>
          <w:color w:val="000000" w:themeColor="text1"/>
        </w:rPr>
      </w:pPr>
      <w:r w:rsidRPr="004D055F">
        <w:rPr>
          <w:color w:val="000000" w:themeColor="text1"/>
        </w:rPr>
        <w:t>绿化补偿范围：</w:t>
      </w:r>
      <w:r w:rsidR="00BC77E7" w:rsidRPr="004D055F">
        <w:rPr>
          <w:color w:val="000000" w:themeColor="text1"/>
        </w:rPr>
        <w:t>位于北翟路（剑河路</w:t>
      </w:r>
      <w:r w:rsidR="00BC77E7" w:rsidRPr="004D055F">
        <w:rPr>
          <w:color w:val="000000" w:themeColor="text1"/>
        </w:rPr>
        <w:t>-</w:t>
      </w:r>
      <w:r w:rsidR="00BC77E7" w:rsidRPr="004D055F">
        <w:rPr>
          <w:color w:val="000000" w:themeColor="text1"/>
        </w:rPr>
        <w:t>北渔路）人行道</w:t>
      </w:r>
      <w:r w:rsidR="003A1546" w:rsidRPr="004D055F">
        <w:rPr>
          <w:rFonts w:hint="eastAsia"/>
          <w:color w:val="000000" w:themeColor="text1"/>
        </w:rPr>
        <w:t>连续绿化带</w:t>
      </w:r>
      <w:r w:rsidR="00BC77E7" w:rsidRPr="004D055F">
        <w:rPr>
          <w:color w:val="000000" w:themeColor="text1"/>
        </w:rPr>
        <w:t>，</w:t>
      </w:r>
      <w:r w:rsidR="003A1546" w:rsidRPr="004D055F">
        <w:rPr>
          <w:rFonts w:hint="eastAsia"/>
          <w:color w:val="000000" w:themeColor="text1"/>
        </w:rPr>
        <w:t>连续</w:t>
      </w:r>
      <w:r w:rsidR="003A1546" w:rsidRPr="004D055F">
        <w:rPr>
          <w:color w:val="000000" w:themeColor="text1"/>
        </w:rPr>
        <w:t>绿化带宽</w:t>
      </w:r>
      <w:r w:rsidR="003A1546" w:rsidRPr="004D055F">
        <w:rPr>
          <w:rFonts w:hint="eastAsia"/>
          <w:color w:val="000000" w:themeColor="text1"/>
        </w:rPr>
        <w:t>1.2</w:t>
      </w:r>
      <w:r w:rsidR="003A1546" w:rsidRPr="004D055F">
        <w:rPr>
          <w:rFonts w:hint="eastAsia"/>
          <w:color w:val="000000" w:themeColor="text1"/>
        </w:rPr>
        <w:t>米</w:t>
      </w:r>
      <w:r w:rsidR="003A1546" w:rsidRPr="004D055F">
        <w:rPr>
          <w:color w:val="000000" w:themeColor="text1"/>
        </w:rPr>
        <w:t>，人行道连续绿化带内，现状行道树保留。</w:t>
      </w:r>
      <w:r w:rsidRPr="004D055F">
        <w:rPr>
          <w:color w:val="000000" w:themeColor="text1"/>
        </w:rPr>
        <w:t>绿化补偿面积：</w:t>
      </w:r>
      <w:r w:rsidR="00BC77E7" w:rsidRPr="004D055F">
        <w:rPr>
          <w:color w:val="000000" w:themeColor="text1"/>
        </w:rPr>
        <w:t>2</w:t>
      </w:r>
      <w:r w:rsidR="003A1546" w:rsidRPr="004D055F">
        <w:rPr>
          <w:color w:val="000000" w:themeColor="text1"/>
        </w:rPr>
        <w:t>6</w:t>
      </w:r>
      <w:r w:rsidR="00C01141" w:rsidRPr="004D055F">
        <w:rPr>
          <w:rFonts w:hint="eastAsia"/>
          <w:color w:val="000000" w:themeColor="text1"/>
        </w:rPr>
        <w:t>2</w:t>
      </w:r>
      <w:r w:rsidRPr="004D055F">
        <w:rPr>
          <w:color w:val="000000" w:themeColor="text1"/>
        </w:rPr>
        <w:t>m</w:t>
      </w:r>
      <w:r w:rsidRPr="004D055F">
        <w:rPr>
          <w:color w:val="000000" w:themeColor="text1"/>
          <w:vertAlign w:val="superscript"/>
        </w:rPr>
        <w:t>2</w:t>
      </w:r>
      <w:r w:rsidRPr="004D055F">
        <w:rPr>
          <w:color w:val="000000" w:themeColor="text1"/>
        </w:rPr>
        <w:t>。</w:t>
      </w:r>
    </w:p>
    <w:p w:rsidR="000C3D54" w:rsidRPr="004D055F" w:rsidRDefault="003A1546" w:rsidP="00C01141">
      <w:pPr>
        <w:rPr>
          <w:noProof/>
          <w:color w:val="000000" w:themeColor="text1"/>
        </w:rPr>
      </w:pPr>
      <w:r w:rsidRPr="004D055F">
        <w:rPr>
          <w:rFonts w:hint="eastAsia"/>
          <w:noProof/>
          <w:color w:val="000000" w:themeColor="text1"/>
        </w:rPr>
        <w:t>详见</w:t>
      </w:r>
      <w:r w:rsidRPr="004D055F">
        <w:rPr>
          <w:noProof/>
          <w:color w:val="000000" w:themeColor="text1"/>
        </w:rPr>
        <w:t>绿化分析图。</w:t>
      </w:r>
    </w:p>
    <w:p w:rsidR="005161D3" w:rsidRPr="004D055F" w:rsidRDefault="005161D3" w:rsidP="005161D3">
      <w:pPr>
        <w:pStyle w:val="2"/>
        <w:rPr>
          <w:color w:val="000000" w:themeColor="text1"/>
        </w:rPr>
      </w:pPr>
      <w:r w:rsidRPr="004D055F">
        <w:rPr>
          <w:rFonts w:hint="eastAsia"/>
          <w:color w:val="000000" w:themeColor="text1"/>
        </w:rPr>
        <w:t>光伏</w:t>
      </w:r>
      <w:r w:rsidR="00955CBE" w:rsidRPr="004D055F">
        <w:rPr>
          <w:rFonts w:hint="eastAsia"/>
          <w:color w:val="000000" w:themeColor="text1"/>
        </w:rPr>
        <w:t>系统</w:t>
      </w:r>
      <w:r w:rsidRPr="004D055F">
        <w:rPr>
          <w:rFonts w:hint="eastAsia"/>
          <w:color w:val="000000" w:themeColor="text1"/>
        </w:rPr>
        <w:t>设计</w:t>
      </w:r>
      <w:r w:rsidRPr="004D055F">
        <w:rPr>
          <w:color w:val="000000" w:themeColor="text1"/>
        </w:rPr>
        <w:t>方案</w:t>
      </w:r>
    </w:p>
    <w:p w:rsidR="005161D3" w:rsidRPr="004D055F" w:rsidRDefault="00955CBE" w:rsidP="00C01141">
      <w:pPr>
        <w:rPr>
          <w:color w:val="000000" w:themeColor="text1"/>
        </w:rPr>
      </w:pPr>
      <w:r w:rsidRPr="004D055F">
        <w:rPr>
          <w:rFonts w:hint="eastAsia"/>
          <w:color w:val="000000" w:themeColor="text1"/>
        </w:rPr>
        <w:lastRenderedPageBreak/>
        <w:t>本项目</w:t>
      </w:r>
      <w:r w:rsidRPr="004D055F">
        <w:rPr>
          <w:color w:val="000000" w:themeColor="text1"/>
        </w:rPr>
        <w:t>太阳能发电系统光伏阵列安装在公交车站管理用房屋面上，</w:t>
      </w:r>
      <w:r w:rsidRPr="004D055F">
        <w:rPr>
          <w:rFonts w:hint="eastAsia"/>
          <w:color w:val="000000" w:themeColor="text1"/>
        </w:rPr>
        <w:t>1</w:t>
      </w:r>
      <w:r w:rsidRPr="004D055F">
        <w:rPr>
          <w:color w:val="000000" w:themeColor="text1"/>
        </w:rPr>
        <w:t>#</w:t>
      </w:r>
      <w:r w:rsidRPr="004D055F">
        <w:rPr>
          <w:color w:val="000000" w:themeColor="text1"/>
        </w:rPr>
        <w:t>管理用房和</w:t>
      </w:r>
      <w:r w:rsidRPr="004D055F">
        <w:rPr>
          <w:rFonts w:hint="eastAsia"/>
          <w:color w:val="000000" w:themeColor="text1"/>
        </w:rPr>
        <w:t>2</w:t>
      </w:r>
      <w:r w:rsidRPr="004D055F">
        <w:rPr>
          <w:color w:val="000000" w:themeColor="text1"/>
        </w:rPr>
        <w:t>#</w:t>
      </w:r>
      <w:r w:rsidRPr="004D055F">
        <w:rPr>
          <w:color w:val="000000" w:themeColor="text1"/>
        </w:rPr>
        <w:t>管理用房屋顶各铺设</w:t>
      </w:r>
      <w:r w:rsidRPr="004D055F">
        <w:rPr>
          <w:rFonts w:hint="eastAsia"/>
          <w:color w:val="000000" w:themeColor="text1"/>
        </w:rPr>
        <w:t>18</w:t>
      </w:r>
      <w:r w:rsidRPr="004D055F">
        <w:rPr>
          <w:rFonts w:hint="eastAsia"/>
          <w:color w:val="000000" w:themeColor="text1"/>
        </w:rPr>
        <w:t>块</w:t>
      </w:r>
      <w:r w:rsidRPr="004D055F">
        <w:rPr>
          <w:color w:val="000000" w:themeColor="text1"/>
        </w:rPr>
        <w:t>光伏组件，</w:t>
      </w:r>
      <w:r w:rsidRPr="004D055F">
        <w:rPr>
          <w:rFonts w:hint="eastAsia"/>
          <w:color w:val="000000" w:themeColor="text1"/>
        </w:rPr>
        <w:t>共</w:t>
      </w:r>
      <w:r w:rsidRPr="004D055F">
        <w:rPr>
          <w:color w:val="000000" w:themeColor="text1"/>
        </w:rPr>
        <w:t>选用</w:t>
      </w:r>
      <w:r w:rsidRPr="004D055F">
        <w:rPr>
          <w:rFonts w:hint="eastAsia"/>
          <w:color w:val="000000" w:themeColor="text1"/>
        </w:rPr>
        <w:t>36</w:t>
      </w:r>
      <w:r w:rsidRPr="004D055F">
        <w:rPr>
          <w:rFonts w:hint="eastAsia"/>
          <w:color w:val="000000" w:themeColor="text1"/>
        </w:rPr>
        <w:t>块</w:t>
      </w:r>
      <w:r w:rsidRPr="004D055F">
        <w:rPr>
          <w:color w:val="000000" w:themeColor="text1"/>
        </w:rPr>
        <w:t>单晶硅组件，计</w:t>
      </w:r>
      <w:r w:rsidRPr="004D055F">
        <w:rPr>
          <w:color w:val="000000" w:themeColor="text1"/>
        </w:rPr>
        <w:t>19.8kWp</w:t>
      </w:r>
      <w:r w:rsidRPr="004D055F">
        <w:rPr>
          <w:rFonts w:hint="eastAsia"/>
          <w:color w:val="000000" w:themeColor="text1"/>
        </w:rPr>
        <w:t>。</w:t>
      </w:r>
    </w:p>
    <w:p w:rsidR="00955CBE" w:rsidRPr="004D055F" w:rsidRDefault="00955CBE" w:rsidP="00C01141">
      <w:pPr>
        <w:rPr>
          <w:color w:val="000000" w:themeColor="text1"/>
        </w:rPr>
      </w:pPr>
      <w:r w:rsidRPr="004D055F">
        <w:rPr>
          <w:rFonts w:hint="eastAsia"/>
          <w:color w:val="000000" w:themeColor="text1"/>
        </w:rPr>
        <w:t>本工程</w:t>
      </w:r>
      <w:r w:rsidRPr="004D055F">
        <w:rPr>
          <w:color w:val="000000" w:themeColor="text1"/>
        </w:rPr>
        <w:t>采用用户侧</w:t>
      </w:r>
      <w:r w:rsidRPr="004D055F">
        <w:rPr>
          <w:rFonts w:hint="eastAsia"/>
          <w:color w:val="000000" w:themeColor="text1"/>
        </w:rPr>
        <w:t>380V</w:t>
      </w:r>
      <w:r w:rsidRPr="004D055F">
        <w:rPr>
          <w:rFonts w:hint="eastAsia"/>
          <w:color w:val="000000" w:themeColor="text1"/>
        </w:rPr>
        <w:t>低压</w:t>
      </w:r>
      <w:r w:rsidRPr="004D055F">
        <w:rPr>
          <w:color w:val="000000" w:themeColor="text1"/>
        </w:rPr>
        <w:t>并网运行方式，光伏系统所发电力</w:t>
      </w:r>
      <w:r w:rsidRPr="004D055F">
        <w:rPr>
          <w:rFonts w:hint="eastAsia"/>
          <w:color w:val="000000" w:themeColor="text1"/>
        </w:rPr>
        <w:t>接入</w:t>
      </w:r>
      <w:r w:rsidRPr="004D055F">
        <w:rPr>
          <w:color w:val="000000" w:themeColor="text1"/>
        </w:rPr>
        <w:t>公交车站原电力系统，供内部负荷消耗。</w:t>
      </w:r>
    </w:p>
    <w:p w:rsidR="00955CBE" w:rsidRPr="004D055F" w:rsidRDefault="00955CBE" w:rsidP="00C01141">
      <w:pPr>
        <w:rPr>
          <w:color w:val="000000" w:themeColor="text1"/>
        </w:rPr>
      </w:pPr>
      <w:r w:rsidRPr="004D055F">
        <w:rPr>
          <w:rFonts w:hint="eastAsia"/>
          <w:color w:val="000000" w:themeColor="text1"/>
        </w:rPr>
        <w:t>本</w:t>
      </w:r>
      <w:r w:rsidRPr="004D055F">
        <w:rPr>
          <w:color w:val="000000" w:themeColor="text1"/>
        </w:rPr>
        <w:t>工程组件采取每</w:t>
      </w:r>
      <w:r w:rsidRPr="004D055F">
        <w:rPr>
          <w:color w:val="000000" w:themeColor="text1"/>
        </w:rPr>
        <w:t>9</w:t>
      </w:r>
      <w:r w:rsidRPr="004D055F">
        <w:rPr>
          <w:rFonts w:hint="eastAsia"/>
          <w:color w:val="000000" w:themeColor="text1"/>
        </w:rPr>
        <w:t>块</w:t>
      </w:r>
      <w:r w:rsidRPr="004D055F">
        <w:rPr>
          <w:color w:val="000000" w:themeColor="text1"/>
        </w:rPr>
        <w:t>串联，</w:t>
      </w:r>
      <w:r w:rsidRPr="004D055F">
        <w:rPr>
          <w:rFonts w:hint="eastAsia"/>
          <w:color w:val="000000" w:themeColor="text1"/>
        </w:rPr>
        <w:t>共</w:t>
      </w:r>
      <w:r w:rsidRPr="004D055F">
        <w:rPr>
          <w:rFonts w:hint="eastAsia"/>
          <w:color w:val="000000" w:themeColor="text1"/>
        </w:rPr>
        <w:t>4</w:t>
      </w:r>
      <w:r w:rsidRPr="004D055F">
        <w:rPr>
          <w:rFonts w:hint="eastAsia"/>
          <w:color w:val="000000" w:themeColor="text1"/>
        </w:rPr>
        <w:t>个</w:t>
      </w:r>
      <w:r w:rsidRPr="004D055F">
        <w:rPr>
          <w:color w:val="000000" w:themeColor="text1"/>
        </w:rPr>
        <w:t>组串支路，接入组串式逆变器，逆变器输出三相</w:t>
      </w:r>
      <w:r w:rsidRPr="004D055F">
        <w:rPr>
          <w:rFonts w:hint="eastAsia"/>
          <w:color w:val="000000" w:themeColor="text1"/>
        </w:rPr>
        <w:t>380</w:t>
      </w:r>
      <w:r w:rsidRPr="004D055F">
        <w:rPr>
          <w:color w:val="000000" w:themeColor="text1"/>
        </w:rPr>
        <w:t>V</w:t>
      </w:r>
      <w:r w:rsidRPr="004D055F">
        <w:rPr>
          <w:rFonts w:hint="eastAsia"/>
          <w:color w:val="000000" w:themeColor="text1"/>
        </w:rPr>
        <w:t>交流电</w:t>
      </w:r>
      <w:r w:rsidRPr="004D055F">
        <w:rPr>
          <w:color w:val="000000" w:themeColor="text1"/>
        </w:rPr>
        <w:t>，连接至公交站</w:t>
      </w:r>
      <w:r w:rsidRPr="004D055F">
        <w:rPr>
          <w:rFonts w:hint="eastAsia"/>
          <w:color w:val="000000" w:themeColor="text1"/>
        </w:rPr>
        <w:t>台</w:t>
      </w:r>
      <w:r w:rsidRPr="004D055F">
        <w:rPr>
          <w:color w:val="000000" w:themeColor="text1"/>
        </w:rPr>
        <w:t>配电箱，交流汇流后接入用户原低压系统，所发电能可选择自发自用，余</w:t>
      </w:r>
      <w:r w:rsidRPr="004D055F">
        <w:rPr>
          <w:rFonts w:hint="eastAsia"/>
          <w:color w:val="000000" w:themeColor="text1"/>
        </w:rPr>
        <w:t>电</w:t>
      </w:r>
      <w:r w:rsidRPr="004D055F">
        <w:rPr>
          <w:color w:val="000000" w:themeColor="text1"/>
        </w:rPr>
        <w:t>上网形式</w:t>
      </w:r>
      <w:r w:rsidRPr="004D055F">
        <w:rPr>
          <w:rFonts w:hint="eastAsia"/>
          <w:color w:val="000000" w:themeColor="text1"/>
        </w:rPr>
        <w:t>。</w:t>
      </w:r>
    </w:p>
    <w:p w:rsidR="00955CBE" w:rsidRPr="004D055F" w:rsidRDefault="00955CBE" w:rsidP="00C01141">
      <w:pPr>
        <w:rPr>
          <w:color w:val="000000" w:themeColor="text1"/>
        </w:rPr>
      </w:pPr>
      <w:r w:rsidRPr="004D055F">
        <w:rPr>
          <w:rFonts w:hint="eastAsia"/>
          <w:color w:val="000000" w:themeColor="text1"/>
        </w:rPr>
        <w:t>采用</w:t>
      </w:r>
      <w:r w:rsidRPr="004D055F">
        <w:rPr>
          <w:color w:val="000000" w:themeColor="text1"/>
        </w:rPr>
        <w:t>朝南</w:t>
      </w:r>
      <w:r w:rsidRPr="004D055F">
        <w:rPr>
          <w:rFonts w:hint="eastAsia"/>
          <w:color w:val="000000" w:themeColor="text1"/>
        </w:rPr>
        <w:t>5</w:t>
      </w:r>
      <w:r w:rsidRPr="004D055F">
        <w:rPr>
          <w:rFonts w:hint="eastAsia"/>
          <w:color w:val="000000" w:themeColor="text1"/>
        </w:rPr>
        <w:t>°</w:t>
      </w:r>
      <w:r w:rsidRPr="004D055F">
        <w:rPr>
          <w:color w:val="000000" w:themeColor="text1"/>
        </w:rPr>
        <w:t>倾</w:t>
      </w:r>
      <w:r w:rsidRPr="004D055F">
        <w:rPr>
          <w:rFonts w:hint="eastAsia"/>
          <w:color w:val="000000" w:themeColor="text1"/>
        </w:rPr>
        <w:t>角铺设</w:t>
      </w:r>
      <w:r w:rsidRPr="004D055F">
        <w:rPr>
          <w:color w:val="000000" w:themeColor="text1"/>
        </w:rPr>
        <w:t>安装</w:t>
      </w:r>
      <w:r w:rsidRPr="004D055F">
        <w:rPr>
          <w:rFonts w:hint="eastAsia"/>
          <w:color w:val="000000" w:themeColor="text1"/>
        </w:rPr>
        <w:t>19.8kW</w:t>
      </w:r>
      <w:r w:rsidRPr="004D055F">
        <w:rPr>
          <w:color w:val="000000" w:themeColor="text1"/>
        </w:rPr>
        <w:t>p</w:t>
      </w:r>
      <w:r w:rsidRPr="004D055F">
        <w:rPr>
          <w:rFonts w:hint="eastAsia"/>
          <w:color w:val="000000" w:themeColor="text1"/>
        </w:rPr>
        <w:t>，</w:t>
      </w:r>
      <w:r w:rsidRPr="004D055F">
        <w:rPr>
          <w:color w:val="000000" w:themeColor="text1"/>
        </w:rPr>
        <w:t>全部组件均采用固定支架安装。</w:t>
      </w:r>
    </w:p>
    <w:p w:rsidR="00955CBE" w:rsidRPr="004D055F" w:rsidRDefault="00955CBE" w:rsidP="00C01141">
      <w:pPr>
        <w:rPr>
          <w:color w:val="000000" w:themeColor="text1"/>
        </w:rPr>
      </w:pPr>
      <w:r w:rsidRPr="004D055F">
        <w:rPr>
          <w:rFonts w:hint="eastAsia"/>
          <w:color w:val="000000" w:themeColor="text1"/>
        </w:rPr>
        <w:t>有关</w:t>
      </w:r>
      <w:r w:rsidRPr="004D055F">
        <w:rPr>
          <w:color w:val="000000" w:themeColor="text1"/>
        </w:rPr>
        <w:t>技术参数及图纸详见附图。</w:t>
      </w:r>
    </w:p>
    <w:p w:rsidR="00955CBE" w:rsidRPr="004D055F" w:rsidRDefault="00955CBE" w:rsidP="00C01141">
      <w:pPr>
        <w:rPr>
          <w:color w:val="000000" w:themeColor="text1"/>
        </w:rPr>
      </w:pPr>
    </w:p>
    <w:p w:rsidR="00CE0081" w:rsidRPr="004D055F" w:rsidRDefault="00CE0081" w:rsidP="00F2787F">
      <w:pPr>
        <w:rPr>
          <w:noProof/>
          <w:color w:val="000000" w:themeColor="text1"/>
        </w:rPr>
      </w:pPr>
      <w:r w:rsidRPr="004D055F">
        <w:rPr>
          <w:color w:val="000000" w:themeColor="text1"/>
        </w:rPr>
        <w:tab/>
      </w:r>
    </w:p>
    <w:p w:rsidR="00192EA8" w:rsidRPr="004D055F" w:rsidRDefault="00192EA8" w:rsidP="00B849C8">
      <w:pPr>
        <w:pStyle w:val="afd"/>
        <w:rPr>
          <w:color w:val="000000" w:themeColor="text1"/>
        </w:rPr>
      </w:pPr>
    </w:p>
    <w:p w:rsidR="000558EE" w:rsidRPr="004D055F" w:rsidRDefault="000558EE" w:rsidP="00F2787F">
      <w:pPr>
        <w:pStyle w:val="1"/>
        <w:rPr>
          <w:color w:val="000000" w:themeColor="text1"/>
        </w:rPr>
      </w:pPr>
      <w:bookmarkStart w:id="64" w:name="_Toc104979258"/>
      <w:r w:rsidRPr="004D055F">
        <w:rPr>
          <w:rFonts w:hint="eastAsia"/>
          <w:color w:val="000000" w:themeColor="text1"/>
        </w:rPr>
        <w:lastRenderedPageBreak/>
        <w:t>生态</w:t>
      </w:r>
      <w:r w:rsidRPr="004D055F">
        <w:rPr>
          <w:color w:val="000000" w:themeColor="text1"/>
        </w:rPr>
        <w:t>环境影响</w:t>
      </w:r>
      <w:bookmarkEnd w:id="64"/>
    </w:p>
    <w:p w:rsidR="000558EE" w:rsidRPr="004D055F" w:rsidRDefault="000558EE" w:rsidP="00F2787F">
      <w:pPr>
        <w:pStyle w:val="2"/>
        <w:rPr>
          <w:color w:val="000000" w:themeColor="text1"/>
        </w:rPr>
      </w:pPr>
      <w:bookmarkStart w:id="65" w:name="_Toc104979259"/>
      <w:r w:rsidRPr="004D055F">
        <w:rPr>
          <w:rFonts w:hint="eastAsia"/>
          <w:color w:val="000000" w:themeColor="text1"/>
        </w:rPr>
        <w:t>生态</w:t>
      </w:r>
      <w:r w:rsidRPr="004D055F">
        <w:rPr>
          <w:color w:val="000000" w:themeColor="text1"/>
        </w:rPr>
        <w:t>和环境现状</w:t>
      </w:r>
      <w:bookmarkEnd w:id="65"/>
    </w:p>
    <w:p w:rsidR="00F2787F" w:rsidRPr="004D055F" w:rsidRDefault="00F2787F" w:rsidP="00F2787F">
      <w:pPr>
        <w:rPr>
          <w:color w:val="000000" w:themeColor="text1"/>
        </w:rPr>
      </w:pPr>
      <w:r w:rsidRPr="004D055F">
        <w:rPr>
          <w:color w:val="000000" w:themeColor="text1"/>
        </w:rPr>
        <w:t>参照上海市长宁区生态环境局发布的《</w:t>
      </w:r>
      <w:r w:rsidRPr="004D055F">
        <w:rPr>
          <w:color w:val="000000" w:themeColor="text1"/>
        </w:rPr>
        <w:t>2020</w:t>
      </w:r>
      <w:r w:rsidRPr="004D055F">
        <w:rPr>
          <w:color w:val="000000" w:themeColor="text1"/>
        </w:rPr>
        <w:t>年度长宁区生态环境状况公报》，项目所在区域的生态环境质量状况如下：</w:t>
      </w:r>
    </w:p>
    <w:p w:rsidR="00F2787F" w:rsidRPr="004D055F" w:rsidRDefault="00F2787F" w:rsidP="00F2787F">
      <w:pPr>
        <w:pStyle w:val="3"/>
        <w:rPr>
          <w:color w:val="000000" w:themeColor="text1"/>
        </w:rPr>
      </w:pPr>
      <w:bookmarkStart w:id="66" w:name="_Toc65685608"/>
      <w:bookmarkStart w:id="67" w:name="_Toc10489"/>
      <w:bookmarkStart w:id="68" w:name="_Toc6742"/>
      <w:r w:rsidRPr="004D055F">
        <w:rPr>
          <w:color w:val="000000" w:themeColor="text1"/>
        </w:rPr>
        <w:t>环境空气质量</w:t>
      </w:r>
      <w:bookmarkEnd w:id="66"/>
      <w:bookmarkEnd w:id="67"/>
      <w:bookmarkEnd w:id="68"/>
    </w:p>
    <w:p w:rsidR="00F2787F" w:rsidRPr="004D055F" w:rsidRDefault="00F2787F" w:rsidP="00F2787F">
      <w:pPr>
        <w:pStyle w:val="4"/>
        <w:rPr>
          <w:color w:val="000000" w:themeColor="text1"/>
        </w:rPr>
      </w:pPr>
      <w:r w:rsidRPr="004D055F">
        <w:rPr>
          <w:color w:val="000000" w:themeColor="text1"/>
        </w:rPr>
        <w:t>总体状况</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年，长宁区环境空气质量指数（</w:t>
      </w:r>
      <w:r w:rsidRPr="004D055F">
        <w:rPr>
          <w:color w:val="000000" w:themeColor="text1"/>
        </w:rPr>
        <w:t>AQI</w:t>
      </w:r>
      <w:r w:rsidRPr="004D055F">
        <w:rPr>
          <w:color w:val="000000" w:themeColor="text1"/>
        </w:rPr>
        <w:t>）优良率为</w:t>
      </w:r>
      <w:r w:rsidRPr="004D055F">
        <w:rPr>
          <w:color w:val="000000" w:themeColor="text1"/>
        </w:rPr>
        <w:t xml:space="preserve"> 88.0%</w:t>
      </w:r>
      <w:r w:rsidRPr="004D055F">
        <w:rPr>
          <w:color w:val="000000" w:themeColor="text1"/>
        </w:rPr>
        <w:t>，较</w:t>
      </w:r>
      <w:r w:rsidRPr="004D055F">
        <w:rPr>
          <w:color w:val="000000" w:themeColor="text1"/>
        </w:rPr>
        <w:t xml:space="preserve"> 2019 </w:t>
      </w:r>
      <w:r w:rsidRPr="004D055F">
        <w:rPr>
          <w:color w:val="000000" w:themeColor="text1"/>
        </w:rPr>
        <w:t>年上升</w:t>
      </w:r>
      <w:r w:rsidRPr="004D055F">
        <w:rPr>
          <w:color w:val="000000" w:themeColor="text1"/>
        </w:rPr>
        <w:t xml:space="preserve"> 3.4%</w:t>
      </w:r>
      <w:r w:rsidRPr="004D055F">
        <w:rPr>
          <w:color w:val="000000" w:themeColor="text1"/>
        </w:rPr>
        <w:t>。优良天数为</w:t>
      </w:r>
      <w:r w:rsidRPr="004D055F">
        <w:rPr>
          <w:color w:val="000000" w:themeColor="text1"/>
        </w:rPr>
        <w:t xml:space="preserve"> 322 </w:t>
      </w:r>
      <w:r w:rsidRPr="004D055F">
        <w:rPr>
          <w:color w:val="000000" w:themeColor="text1"/>
        </w:rPr>
        <w:t>天，较</w:t>
      </w:r>
      <w:r w:rsidRPr="004D055F">
        <w:rPr>
          <w:color w:val="000000" w:themeColor="text1"/>
        </w:rPr>
        <w:t xml:space="preserve"> 2019 </w:t>
      </w:r>
      <w:r w:rsidRPr="004D055F">
        <w:rPr>
          <w:color w:val="000000" w:themeColor="text1"/>
        </w:rPr>
        <w:t>年增加</w:t>
      </w:r>
      <w:r w:rsidRPr="004D055F">
        <w:rPr>
          <w:color w:val="000000" w:themeColor="text1"/>
        </w:rPr>
        <w:t xml:space="preserve"> 14 </w:t>
      </w:r>
      <w:r w:rsidRPr="004D055F">
        <w:rPr>
          <w:color w:val="000000" w:themeColor="text1"/>
        </w:rPr>
        <w:t>天；其中，优</w:t>
      </w:r>
      <w:r w:rsidRPr="004D055F">
        <w:rPr>
          <w:color w:val="000000" w:themeColor="text1"/>
        </w:rPr>
        <w:t xml:space="preserve"> 124 </w:t>
      </w:r>
      <w:r w:rsidRPr="004D055F">
        <w:rPr>
          <w:color w:val="000000" w:themeColor="text1"/>
        </w:rPr>
        <w:t>天，良</w:t>
      </w:r>
      <w:r w:rsidRPr="004D055F">
        <w:rPr>
          <w:color w:val="000000" w:themeColor="text1"/>
        </w:rPr>
        <w:t xml:space="preserve">198 </w:t>
      </w:r>
      <w:r w:rsidRPr="004D055F">
        <w:rPr>
          <w:color w:val="000000" w:themeColor="text1"/>
        </w:rPr>
        <w:t>天，轻度污染</w:t>
      </w:r>
      <w:r w:rsidRPr="004D055F">
        <w:rPr>
          <w:color w:val="000000" w:themeColor="text1"/>
        </w:rPr>
        <w:t xml:space="preserve"> 36 </w:t>
      </w:r>
      <w:r w:rsidRPr="004D055F">
        <w:rPr>
          <w:color w:val="000000" w:themeColor="text1"/>
        </w:rPr>
        <w:t>天，中度污染</w:t>
      </w:r>
      <w:r w:rsidRPr="004D055F">
        <w:rPr>
          <w:color w:val="000000" w:themeColor="text1"/>
        </w:rPr>
        <w:t xml:space="preserve"> 7 </w:t>
      </w:r>
      <w:r w:rsidRPr="004D055F">
        <w:rPr>
          <w:color w:val="000000" w:themeColor="text1"/>
        </w:rPr>
        <w:t>天，重度污染</w:t>
      </w:r>
      <w:r w:rsidRPr="004D055F">
        <w:rPr>
          <w:rFonts w:hint="eastAsia"/>
          <w:color w:val="000000" w:themeColor="text1"/>
        </w:rPr>
        <w:t>1</w:t>
      </w:r>
      <w:r w:rsidRPr="004D055F">
        <w:rPr>
          <w:rFonts w:hint="eastAsia"/>
          <w:color w:val="000000" w:themeColor="text1"/>
        </w:rPr>
        <w:t>天</w:t>
      </w:r>
      <w:r w:rsidRPr="004D055F">
        <w:rPr>
          <w:color w:val="000000" w:themeColor="text1"/>
        </w:rPr>
        <w:t>，无严重污染。全年</w:t>
      </w:r>
      <w:r w:rsidRPr="004D055F">
        <w:rPr>
          <w:color w:val="000000" w:themeColor="text1"/>
        </w:rPr>
        <w:t xml:space="preserve">44 </w:t>
      </w:r>
      <w:r w:rsidRPr="004D055F">
        <w:rPr>
          <w:color w:val="000000" w:themeColor="text1"/>
        </w:rPr>
        <w:t>个污染日中，首要污染物为二氧化氮（</w:t>
      </w:r>
      <w:r w:rsidRPr="004D055F">
        <w:rPr>
          <w:color w:val="000000" w:themeColor="text1"/>
        </w:rPr>
        <w:t>NO2</w:t>
      </w:r>
      <w:r w:rsidRPr="004D055F">
        <w:rPr>
          <w:color w:val="000000" w:themeColor="text1"/>
        </w:rPr>
        <w:t>）的有</w:t>
      </w:r>
      <w:r w:rsidRPr="004D055F">
        <w:rPr>
          <w:color w:val="000000" w:themeColor="text1"/>
        </w:rPr>
        <w:t xml:space="preserve"> 5</w:t>
      </w:r>
      <w:r w:rsidRPr="004D055F">
        <w:rPr>
          <w:color w:val="000000" w:themeColor="text1"/>
        </w:rPr>
        <w:t>天，首要污染物为臭氧（</w:t>
      </w:r>
      <w:r w:rsidRPr="004D055F">
        <w:rPr>
          <w:color w:val="000000" w:themeColor="text1"/>
        </w:rPr>
        <w:t>O3</w:t>
      </w:r>
      <w:r w:rsidRPr="004D055F">
        <w:rPr>
          <w:color w:val="000000" w:themeColor="text1"/>
        </w:rPr>
        <w:t>）的有</w:t>
      </w:r>
      <w:r w:rsidRPr="004D055F">
        <w:rPr>
          <w:color w:val="000000" w:themeColor="text1"/>
        </w:rPr>
        <w:t xml:space="preserve"> 24 </w:t>
      </w:r>
      <w:r w:rsidRPr="004D055F">
        <w:rPr>
          <w:color w:val="000000" w:themeColor="text1"/>
        </w:rPr>
        <w:t>天，首要污染物为</w:t>
      </w:r>
      <w:r w:rsidRPr="004D055F">
        <w:rPr>
          <w:rFonts w:hint="eastAsia"/>
          <w:color w:val="000000" w:themeColor="text1"/>
        </w:rPr>
        <w:t>细</w:t>
      </w:r>
      <w:r w:rsidRPr="004D055F">
        <w:rPr>
          <w:color w:val="000000" w:themeColor="text1"/>
        </w:rPr>
        <w:t>颗粒物（</w:t>
      </w:r>
      <w:r w:rsidRPr="004D055F">
        <w:rPr>
          <w:color w:val="000000" w:themeColor="text1"/>
        </w:rPr>
        <w:t>PM10</w:t>
      </w:r>
      <w:r w:rsidRPr="004D055F">
        <w:rPr>
          <w:color w:val="000000" w:themeColor="text1"/>
        </w:rPr>
        <w:t>）的有</w:t>
      </w:r>
      <w:r w:rsidRPr="004D055F">
        <w:rPr>
          <w:color w:val="000000" w:themeColor="text1"/>
        </w:rPr>
        <w:t xml:space="preserve"> 15 </w:t>
      </w:r>
      <w:r w:rsidRPr="004D055F">
        <w:rPr>
          <w:color w:val="000000" w:themeColor="text1"/>
        </w:rPr>
        <w:t>天。</w:t>
      </w:r>
    </w:p>
    <w:p w:rsidR="00F2787F" w:rsidRPr="004D055F" w:rsidRDefault="00E152D4" w:rsidP="00F2787F">
      <w:pPr>
        <w:pStyle w:val="afd"/>
        <w:rPr>
          <w:color w:val="000000" w:themeColor="text1"/>
        </w:rPr>
      </w:pPr>
      <w:r w:rsidRPr="004D055F">
        <w:rPr>
          <w:color w:val="000000" w:themeColor="text1"/>
        </w:rPr>
        <w:drawing>
          <wp:inline distT="0" distB="0" distL="0" distR="0">
            <wp:extent cx="4076700" cy="2686050"/>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srcRect/>
                    <a:stretch>
                      <a:fillRect/>
                    </a:stretch>
                  </pic:blipFill>
                  <pic:spPr bwMode="auto">
                    <a:xfrm>
                      <a:off x="0" y="0"/>
                      <a:ext cx="4076700" cy="2686050"/>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color w:val="000000" w:themeColor="text1"/>
        </w:rPr>
      </w:pPr>
      <w:r w:rsidRPr="004D055F">
        <w:rPr>
          <w:color w:val="000000" w:themeColor="text1"/>
        </w:rPr>
        <w:t>图</w:t>
      </w:r>
      <w:r w:rsidRPr="004D055F">
        <w:rPr>
          <w:color w:val="000000" w:themeColor="text1"/>
        </w:rPr>
        <w:t xml:space="preserve"> 1   2020 </w:t>
      </w:r>
      <w:r w:rsidRPr="004D055F">
        <w:rPr>
          <w:color w:val="000000" w:themeColor="text1"/>
        </w:rPr>
        <w:t>年长宁区空气质量指数评价结果</w:t>
      </w:r>
    </w:p>
    <w:p w:rsidR="00F2787F" w:rsidRPr="004D055F" w:rsidRDefault="00F2787F" w:rsidP="00F2787F">
      <w:pPr>
        <w:pStyle w:val="4"/>
        <w:rPr>
          <w:color w:val="000000" w:themeColor="text1"/>
        </w:rPr>
      </w:pPr>
      <w:r w:rsidRPr="004D055F">
        <w:rPr>
          <w:color w:val="000000" w:themeColor="text1"/>
        </w:rPr>
        <w:t>主要污染指标</w:t>
      </w:r>
    </w:p>
    <w:p w:rsidR="00F2787F" w:rsidRPr="004D055F" w:rsidRDefault="00F2787F" w:rsidP="00E556F1">
      <w:pPr>
        <w:numPr>
          <w:ilvl w:val="0"/>
          <w:numId w:val="11"/>
        </w:numPr>
        <w:ind w:firstLineChars="0"/>
        <w:rPr>
          <w:color w:val="000000" w:themeColor="text1"/>
        </w:rPr>
      </w:pPr>
      <w:r w:rsidRPr="004D055F">
        <w:rPr>
          <w:rFonts w:hint="eastAsia"/>
          <w:color w:val="000000" w:themeColor="text1"/>
        </w:rPr>
        <w:t>细颗粒物</w:t>
      </w:r>
      <w:r w:rsidRPr="004D055F">
        <w:rPr>
          <w:color w:val="000000" w:themeColor="text1"/>
        </w:rPr>
        <w:t>（</w:t>
      </w:r>
      <w:r w:rsidRPr="004D055F">
        <w:rPr>
          <w:rFonts w:hint="eastAsia"/>
          <w:color w:val="000000" w:themeColor="text1"/>
        </w:rPr>
        <w:t>PM2.5</w:t>
      </w:r>
      <w:r w:rsidRPr="004D055F">
        <w:rPr>
          <w:color w:val="000000" w:themeColor="text1"/>
        </w:rPr>
        <w:t>）</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w:t>
      </w:r>
      <w:r w:rsidRPr="004D055F">
        <w:rPr>
          <w:color w:val="000000" w:themeColor="text1"/>
        </w:rPr>
        <w:t xml:space="preserve"> PM2.5</w:t>
      </w:r>
      <w:r w:rsidRPr="004D055F">
        <w:rPr>
          <w:color w:val="000000" w:themeColor="text1"/>
        </w:rPr>
        <w:t>年均浓度为</w:t>
      </w:r>
      <w:r w:rsidRPr="004D055F">
        <w:rPr>
          <w:color w:val="000000" w:themeColor="text1"/>
        </w:rPr>
        <w:t xml:space="preserve"> 31 μg/m3</w:t>
      </w:r>
      <w:r w:rsidRPr="004D055F">
        <w:rPr>
          <w:color w:val="000000" w:themeColor="text1"/>
        </w:rPr>
        <w:t>，较</w:t>
      </w:r>
      <w:r w:rsidRPr="004D055F">
        <w:rPr>
          <w:color w:val="000000" w:themeColor="text1"/>
        </w:rPr>
        <w:t xml:space="preserve"> 2019 </w:t>
      </w:r>
      <w:r w:rsidRPr="004D055F">
        <w:rPr>
          <w:color w:val="000000" w:themeColor="text1"/>
        </w:rPr>
        <w:t>年</w:t>
      </w:r>
      <w:r w:rsidRPr="004D055F">
        <w:rPr>
          <w:rFonts w:hint="eastAsia"/>
          <w:color w:val="000000" w:themeColor="text1"/>
        </w:rPr>
        <w:t>下降</w:t>
      </w:r>
      <w:r w:rsidRPr="004D055F">
        <w:rPr>
          <w:color w:val="000000" w:themeColor="text1"/>
        </w:rPr>
        <w:t xml:space="preserve"> 11.4%</w:t>
      </w:r>
      <w:r w:rsidRPr="004D055F">
        <w:rPr>
          <w:color w:val="000000" w:themeColor="text1"/>
        </w:rPr>
        <w:t>，</w:t>
      </w:r>
      <w:r w:rsidRPr="004D055F">
        <w:rPr>
          <w:rFonts w:hint="eastAsia"/>
          <w:color w:val="000000" w:themeColor="text1"/>
        </w:rPr>
        <w:t>为历年</w:t>
      </w:r>
      <w:r w:rsidRPr="004D055F">
        <w:rPr>
          <w:color w:val="000000" w:themeColor="text1"/>
        </w:rPr>
        <w:t>最低，符合</w:t>
      </w:r>
      <w:r w:rsidRPr="004D055F">
        <w:rPr>
          <w:rFonts w:hint="eastAsia"/>
          <w:color w:val="000000" w:themeColor="text1"/>
        </w:rPr>
        <w:t>《环境</w:t>
      </w:r>
      <w:r w:rsidRPr="004D055F">
        <w:rPr>
          <w:color w:val="000000" w:themeColor="text1"/>
        </w:rPr>
        <w:t>空气质量标准</w:t>
      </w:r>
      <w:r w:rsidRPr="004D055F">
        <w:rPr>
          <w:rFonts w:hint="eastAsia"/>
          <w:color w:val="000000" w:themeColor="text1"/>
        </w:rPr>
        <w:t>》（</w:t>
      </w:r>
      <w:r w:rsidRPr="004D055F">
        <w:rPr>
          <w:rFonts w:hint="eastAsia"/>
          <w:color w:val="000000" w:themeColor="text1"/>
        </w:rPr>
        <w:t>GB3095-2012</w:t>
      </w:r>
      <w:r w:rsidRPr="004D055F">
        <w:rPr>
          <w:rFonts w:hint="eastAsia"/>
          <w:color w:val="000000" w:themeColor="text1"/>
        </w:rPr>
        <w:t>）二级</w:t>
      </w:r>
      <w:r w:rsidRPr="004D055F">
        <w:rPr>
          <w:color w:val="000000" w:themeColor="text1"/>
        </w:rPr>
        <w:t>标准。近</w:t>
      </w:r>
      <w:r w:rsidRPr="004D055F">
        <w:rPr>
          <w:color w:val="000000" w:themeColor="text1"/>
        </w:rPr>
        <w:t xml:space="preserve"> 5 </w:t>
      </w:r>
      <w:r w:rsidRPr="004D055F">
        <w:rPr>
          <w:color w:val="000000" w:themeColor="text1"/>
        </w:rPr>
        <w:t>年</w:t>
      </w:r>
      <w:r w:rsidRPr="004D055F">
        <w:rPr>
          <w:color w:val="000000" w:themeColor="text1"/>
        </w:rPr>
        <w:lastRenderedPageBreak/>
        <w:t>监测数据表明，长宁区</w:t>
      </w:r>
      <w:r w:rsidRPr="004D055F">
        <w:rPr>
          <w:color w:val="000000" w:themeColor="text1"/>
        </w:rPr>
        <w:t xml:space="preserve"> PM2.5</w:t>
      </w:r>
      <w:r w:rsidRPr="004D055F">
        <w:rPr>
          <w:color w:val="000000" w:themeColor="text1"/>
        </w:rPr>
        <w:t>的年均浓度总体呈下降趋势。</w:t>
      </w:r>
    </w:p>
    <w:p w:rsidR="00F2787F" w:rsidRPr="004D055F" w:rsidRDefault="00E152D4" w:rsidP="00F2787F">
      <w:pPr>
        <w:pStyle w:val="afd"/>
        <w:rPr>
          <w:color w:val="000000" w:themeColor="text1"/>
        </w:rPr>
      </w:pPr>
      <w:r w:rsidRPr="004D055F">
        <w:rPr>
          <w:color w:val="000000" w:themeColor="text1"/>
        </w:rPr>
        <w:drawing>
          <wp:inline distT="0" distB="0" distL="0" distR="0">
            <wp:extent cx="5124450" cy="2905125"/>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srcRect r="2888" b="10818"/>
                    <a:stretch>
                      <a:fillRect/>
                    </a:stretch>
                  </pic:blipFill>
                  <pic:spPr bwMode="auto">
                    <a:xfrm>
                      <a:off x="0" y="0"/>
                      <a:ext cx="5124450" cy="2905125"/>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color w:val="000000" w:themeColor="text1"/>
        </w:rPr>
      </w:pPr>
      <w:r w:rsidRPr="004D055F">
        <w:rPr>
          <w:color w:val="000000" w:themeColor="text1"/>
        </w:rPr>
        <w:t>图</w:t>
      </w:r>
      <w:r w:rsidRPr="004D055F">
        <w:rPr>
          <w:color w:val="000000" w:themeColor="text1"/>
        </w:rPr>
        <w:t xml:space="preserve"> 2  2016-2020 </w:t>
      </w:r>
      <w:r w:rsidRPr="004D055F">
        <w:rPr>
          <w:color w:val="000000" w:themeColor="text1"/>
        </w:rPr>
        <w:t>年长宁区</w:t>
      </w:r>
      <w:r w:rsidRPr="004D055F">
        <w:rPr>
          <w:rFonts w:hint="eastAsia"/>
          <w:color w:val="000000" w:themeColor="text1"/>
        </w:rPr>
        <w:t>细颗粒物</w:t>
      </w:r>
      <w:r w:rsidRPr="004D055F">
        <w:rPr>
          <w:color w:val="000000" w:themeColor="text1"/>
        </w:rPr>
        <w:t>年均浓度变化趋势图</w:t>
      </w:r>
    </w:p>
    <w:p w:rsidR="00F2787F" w:rsidRPr="004D055F" w:rsidRDefault="00F2787F" w:rsidP="00E556F1">
      <w:pPr>
        <w:numPr>
          <w:ilvl w:val="0"/>
          <w:numId w:val="11"/>
        </w:numPr>
        <w:ind w:firstLineChars="0"/>
        <w:rPr>
          <w:color w:val="000000" w:themeColor="text1"/>
        </w:rPr>
      </w:pPr>
      <w:r w:rsidRPr="004D055F">
        <w:rPr>
          <w:color w:val="000000" w:themeColor="text1"/>
        </w:rPr>
        <w:t>可吸入颗粒物（</w:t>
      </w:r>
      <w:r w:rsidRPr="004D055F">
        <w:rPr>
          <w:color w:val="000000" w:themeColor="text1"/>
        </w:rPr>
        <w:t>PM10</w:t>
      </w:r>
      <w:r w:rsidRPr="004D055F">
        <w:rPr>
          <w:color w:val="000000" w:themeColor="text1"/>
        </w:rPr>
        <w:t>）</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w:t>
      </w:r>
      <w:r w:rsidRPr="004D055F">
        <w:rPr>
          <w:color w:val="000000" w:themeColor="text1"/>
        </w:rPr>
        <w:t xml:space="preserve"> PM10</w:t>
      </w:r>
      <w:r w:rsidRPr="004D055F">
        <w:rPr>
          <w:color w:val="000000" w:themeColor="text1"/>
        </w:rPr>
        <w:t>年均浓度为</w:t>
      </w:r>
      <w:r w:rsidRPr="004D055F">
        <w:rPr>
          <w:color w:val="000000" w:themeColor="text1"/>
        </w:rPr>
        <w:t>41 μg/m3</w:t>
      </w:r>
      <w:r w:rsidRPr="004D055F">
        <w:rPr>
          <w:color w:val="000000" w:themeColor="text1"/>
        </w:rPr>
        <w:t>，达到国家环境空气质量二级标准，较</w:t>
      </w:r>
      <w:r w:rsidRPr="004D055F">
        <w:rPr>
          <w:color w:val="000000" w:themeColor="text1"/>
        </w:rPr>
        <w:t xml:space="preserve"> 2019 </w:t>
      </w:r>
      <w:r w:rsidRPr="004D055F">
        <w:rPr>
          <w:color w:val="000000" w:themeColor="text1"/>
        </w:rPr>
        <w:t>年</w:t>
      </w:r>
      <w:r w:rsidRPr="004D055F">
        <w:rPr>
          <w:rFonts w:hint="eastAsia"/>
          <w:color w:val="000000" w:themeColor="text1"/>
        </w:rPr>
        <w:t>下降</w:t>
      </w:r>
      <w:r w:rsidRPr="004D055F">
        <w:rPr>
          <w:color w:val="000000" w:themeColor="text1"/>
        </w:rPr>
        <w:t>16.3%</w:t>
      </w:r>
      <w:r w:rsidRPr="004D055F">
        <w:rPr>
          <w:color w:val="000000" w:themeColor="text1"/>
        </w:rPr>
        <w:t>，</w:t>
      </w:r>
      <w:r w:rsidRPr="004D055F">
        <w:rPr>
          <w:rFonts w:hint="eastAsia"/>
          <w:color w:val="000000" w:themeColor="text1"/>
        </w:rPr>
        <w:t>为历年</w:t>
      </w:r>
      <w:r w:rsidRPr="004D055F">
        <w:rPr>
          <w:color w:val="000000" w:themeColor="text1"/>
        </w:rPr>
        <w:t>最低。近</w:t>
      </w:r>
      <w:r w:rsidRPr="004D055F">
        <w:rPr>
          <w:color w:val="000000" w:themeColor="text1"/>
        </w:rPr>
        <w:t xml:space="preserve"> 5 </w:t>
      </w:r>
      <w:r w:rsidRPr="004D055F">
        <w:rPr>
          <w:color w:val="000000" w:themeColor="text1"/>
        </w:rPr>
        <w:t>年监测数据表明，长宁区</w:t>
      </w:r>
      <w:r w:rsidRPr="004D055F">
        <w:rPr>
          <w:color w:val="000000" w:themeColor="text1"/>
        </w:rPr>
        <w:t xml:space="preserve"> PM10</w:t>
      </w:r>
      <w:r w:rsidRPr="004D055F">
        <w:rPr>
          <w:color w:val="000000" w:themeColor="text1"/>
        </w:rPr>
        <w:t>的年均浓度总体呈下降趋势。</w:t>
      </w:r>
    </w:p>
    <w:p w:rsidR="00F2787F" w:rsidRPr="004D055F" w:rsidRDefault="00E152D4" w:rsidP="00F2787F">
      <w:pPr>
        <w:pStyle w:val="afd"/>
        <w:rPr>
          <w:color w:val="000000" w:themeColor="text1"/>
        </w:rPr>
      </w:pPr>
      <w:r w:rsidRPr="004D055F">
        <w:rPr>
          <w:color w:val="000000" w:themeColor="text1"/>
        </w:rPr>
        <w:drawing>
          <wp:inline distT="0" distB="0" distL="0" distR="0">
            <wp:extent cx="5276850" cy="3057525"/>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srcRect/>
                    <a:stretch>
                      <a:fillRect/>
                    </a:stretch>
                  </pic:blipFill>
                  <pic:spPr bwMode="auto">
                    <a:xfrm>
                      <a:off x="0" y="0"/>
                      <a:ext cx="5276850" cy="3057525"/>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color w:val="000000" w:themeColor="text1"/>
        </w:rPr>
      </w:pPr>
      <w:r w:rsidRPr="004D055F">
        <w:rPr>
          <w:color w:val="000000" w:themeColor="text1"/>
        </w:rPr>
        <w:t>图</w:t>
      </w:r>
      <w:r w:rsidRPr="004D055F">
        <w:rPr>
          <w:color w:val="000000" w:themeColor="text1"/>
        </w:rPr>
        <w:t xml:space="preserve"> 3 2016-2020</w:t>
      </w:r>
      <w:r w:rsidRPr="004D055F">
        <w:rPr>
          <w:color w:val="000000" w:themeColor="text1"/>
        </w:rPr>
        <w:t>年长宁区</w:t>
      </w:r>
      <w:r w:rsidRPr="004D055F">
        <w:rPr>
          <w:color w:val="000000" w:themeColor="text1"/>
        </w:rPr>
        <w:t xml:space="preserve"> PM10</w:t>
      </w:r>
      <w:r w:rsidRPr="004D055F">
        <w:rPr>
          <w:color w:val="000000" w:themeColor="text1"/>
        </w:rPr>
        <w:t>年均浓度变化趋势图</w:t>
      </w:r>
    </w:p>
    <w:p w:rsidR="00F2787F" w:rsidRPr="004D055F" w:rsidRDefault="00F2787F" w:rsidP="00E556F1">
      <w:pPr>
        <w:numPr>
          <w:ilvl w:val="0"/>
          <w:numId w:val="11"/>
        </w:numPr>
        <w:ind w:firstLineChars="0"/>
        <w:rPr>
          <w:color w:val="000000" w:themeColor="text1"/>
        </w:rPr>
      </w:pPr>
      <w:r w:rsidRPr="004D055F">
        <w:rPr>
          <w:color w:val="000000" w:themeColor="text1"/>
        </w:rPr>
        <w:t>二氧化硫（</w:t>
      </w:r>
      <w:r w:rsidRPr="004D055F">
        <w:rPr>
          <w:color w:val="000000" w:themeColor="text1"/>
        </w:rPr>
        <w:t>SO2</w:t>
      </w:r>
      <w:r w:rsidRPr="004D055F">
        <w:rPr>
          <w:color w:val="000000" w:themeColor="text1"/>
        </w:rPr>
        <w:t>）</w:t>
      </w:r>
    </w:p>
    <w:p w:rsidR="00F2787F" w:rsidRPr="004D055F" w:rsidRDefault="00F2787F" w:rsidP="00F2787F">
      <w:pPr>
        <w:rPr>
          <w:color w:val="000000" w:themeColor="text1"/>
        </w:rPr>
      </w:pPr>
      <w:r w:rsidRPr="004D055F">
        <w:rPr>
          <w:color w:val="000000" w:themeColor="text1"/>
        </w:rPr>
        <w:t xml:space="preserve"> 2020 </w:t>
      </w:r>
      <w:r w:rsidRPr="004D055F">
        <w:rPr>
          <w:color w:val="000000" w:themeColor="text1"/>
        </w:rPr>
        <w:t>年，长宁区</w:t>
      </w:r>
      <w:r w:rsidRPr="004D055F">
        <w:rPr>
          <w:color w:val="000000" w:themeColor="text1"/>
        </w:rPr>
        <w:t xml:space="preserve"> SO2</w:t>
      </w:r>
      <w:r w:rsidRPr="004D055F">
        <w:rPr>
          <w:color w:val="000000" w:themeColor="text1"/>
        </w:rPr>
        <w:t>年均浓度为</w:t>
      </w:r>
      <w:r w:rsidRPr="004D055F">
        <w:rPr>
          <w:color w:val="000000" w:themeColor="text1"/>
        </w:rPr>
        <w:t>6 μg/m³</w:t>
      </w:r>
      <w:r w:rsidRPr="004D055F">
        <w:rPr>
          <w:color w:val="000000" w:themeColor="text1"/>
        </w:rPr>
        <w:t>，达到国家环境空气质量</w:t>
      </w:r>
      <w:r w:rsidRPr="004D055F">
        <w:rPr>
          <w:rFonts w:hint="eastAsia"/>
          <w:color w:val="000000" w:themeColor="text1"/>
        </w:rPr>
        <w:t>一</w:t>
      </w:r>
      <w:r w:rsidRPr="004D055F">
        <w:rPr>
          <w:color w:val="000000" w:themeColor="text1"/>
        </w:rPr>
        <w:t>级标准，较</w:t>
      </w:r>
      <w:r w:rsidRPr="004D055F">
        <w:rPr>
          <w:color w:val="000000" w:themeColor="text1"/>
        </w:rPr>
        <w:t xml:space="preserve"> 2019 </w:t>
      </w:r>
      <w:r w:rsidRPr="004D055F">
        <w:rPr>
          <w:color w:val="000000" w:themeColor="text1"/>
        </w:rPr>
        <w:t>年下降</w:t>
      </w:r>
      <w:r w:rsidRPr="004D055F">
        <w:rPr>
          <w:color w:val="000000" w:themeColor="text1"/>
        </w:rPr>
        <w:t>20%</w:t>
      </w:r>
      <w:r w:rsidRPr="004D055F">
        <w:rPr>
          <w:color w:val="000000" w:themeColor="text1"/>
        </w:rPr>
        <w:t>，为历年最低。近</w:t>
      </w:r>
      <w:r w:rsidRPr="004D055F">
        <w:rPr>
          <w:color w:val="000000" w:themeColor="text1"/>
        </w:rPr>
        <w:t xml:space="preserve"> 5 </w:t>
      </w:r>
      <w:r w:rsidRPr="004D055F">
        <w:rPr>
          <w:color w:val="000000" w:themeColor="text1"/>
        </w:rPr>
        <w:t>年的监测数据表明，长宁区</w:t>
      </w:r>
      <w:r w:rsidRPr="004D055F">
        <w:rPr>
          <w:color w:val="000000" w:themeColor="text1"/>
        </w:rPr>
        <w:t xml:space="preserve"> SO2</w:t>
      </w:r>
      <w:r w:rsidRPr="004D055F">
        <w:rPr>
          <w:color w:val="000000" w:themeColor="text1"/>
        </w:rPr>
        <w:lastRenderedPageBreak/>
        <w:t>年均浓度总体呈下降趋势。</w:t>
      </w:r>
    </w:p>
    <w:p w:rsidR="00F2787F" w:rsidRPr="004D055F" w:rsidRDefault="00E152D4" w:rsidP="00F2787F">
      <w:pPr>
        <w:pStyle w:val="afd"/>
        <w:rPr>
          <w:color w:val="000000" w:themeColor="text1"/>
        </w:rPr>
      </w:pPr>
      <w:r w:rsidRPr="004D055F">
        <w:rPr>
          <w:color w:val="000000" w:themeColor="text1"/>
        </w:rPr>
        <w:drawing>
          <wp:inline distT="0" distB="0" distL="0" distR="0">
            <wp:extent cx="5200650" cy="2419350"/>
            <wp:effectExtent l="1905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srcRect/>
                    <a:stretch>
                      <a:fillRect/>
                    </a:stretch>
                  </pic:blipFill>
                  <pic:spPr bwMode="auto">
                    <a:xfrm>
                      <a:off x="0" y="0"/>
                      <a:ext cx="5200650" cy="2419350"/>
                    </a:xfrm>
                    <a:prstGeom prst="rect">
                      <a:avLst/>
                    </a:prstGeom>
                    <a:noFill/>
                    <a:ln w="9525">
                      <a:noFill/>
                      <a:miter lim="800000"/>
                      <a:headEnd/>
                      <a:tailEnd/>
                    </a:ln>
                  </pic:spPr>
                </pic:pic>
              </a:graphicData>
            </a:graphic>
          </wp:inline>
        </w:drawing>
      </w:r>
    </w:p>
    <w:p w:rsidR="00F2787F" w:rsidRPr="004D055F" w:rsidRDefault="00F2787F" w:rsidP="00F2787F">
      <w:pPr>
        <w:rPr>
          <w:color w:val="000000" w:themeColor="text1"/>
        </w:rPr>
      </w:pPr>
      <w:r w:rsidRPr="004D055F">
        <w:rPr>
          <w:color w:val="000000" w:themeColor="text1"/>
        </w:rPr>
        <w:t>图</w:t>
      </w:r>
      <w:r w:rsidRPr="004D055F">
        <w:rPr>
          <w:color w:val="000000" w:themeColor="text1"/>
        </w:rPr>
        <w:t xml:space="preserve"> 4 2016-2020 </w:t>
      </w:r>
      <w:r w:rsidRPr="004D055F">
        <w:rPr>
          <w:color w:val="000000" w:themeColor="text1"/>
        </w:rPr>
        <w:t>年长宁区</w:t>
      </w:r>
      <w:r w:rsidRPr="004D055F">
        <w:rPr>
          <w:color w:val="000000" w:themeColor="text1"/>
        </w:rPr>
        <w:t xml:space="preserve"> SO2</w:t>
      </w:r>
      <w:r w:rsidRPr="004D055F">
        <w:rPr>
          <w:color w:val="000000" w:themeColor="text1"/>
        </w:rPr>
        <w:t>年均浓度变化趋势</w:t>
      </w:r>
    </w:p>
    <w:p w:rsidR="00F2787F" w:rsidRPr="004D055F" w:rsidRDefault="00F2787F" w:rsidP="00E556F1">
      <w:pPr>
        <w:numPr>
          <w:ilvl w:val="0"/>
          <w:numId w:val="11"/>
        </w:numPr>
        <w:ind w:firstLineChars="0"/>
        <w:rPr>
          <w:color w:val="000000" w:themeColor="text1"/>
        </w:rPr>
      </w:pPr>
      <w:r w:rsidRPr="004D055F">
        <w:rPr>
          <w:color w:val="000000" w:themeColor="text1"/>
        </w:rPr>
        <w:t>二氧化氮（</w:t>
      </w:r>
      <w:r w:rsidRPr="004D055F">
        <w:rPr>
          <w:color w:val="000000" w:themeColor="text1"/>
        </w:rPr>
        <w:t>NO2</w:t>
      </w:r>
      <w:r w:rsidRPr="004D055F">
        <w:rPr>
          <w:color w:val="000000" w:themeColor="text1"/>
        </w:rPr>
        <w:t>）</w:t>
      </w:r>
    </w:p>
    <w:p w:rsidR="00F2787F" w:rsidRPr="004D055F" w:rsidRDefault="00F2787F" w:rsidP="00F2787F">
      <w:pPr>
        <w:rPr>
          <w:color w:val="000000" w:themeColor="text1"/>
        </w:rPr>
      </w:pPr>
      <w:r w:rsidRPr="004D055F">
        <w:rPr>
          <w:color w:val="000000" w:themeColor="text1"/>
        </w:rPr>
        <w:t>2020</w:t>
      </w:r>
      <w:r w:rsidRPr="004D055F">
        <w:rPr>
          <w:color w:val="000000" w:themeColor="text1"/>
        </w:rPr>
        <w:t>年，长宁区</w:t>
      </w:r>
      <w:r w:rsidRPr="004D055F">
        <w:rPr>
          <w:color w:val="000000" w:themeColor="text1"/>
        </w:rPr>
        <w:t xml:space="preserve"> NO2</w:t>
      </w:r>
      <w:r w:rsidRPr="004D055F">
        <w:rPr>
          <w:color w:val="000000" w:themeColor="text1"/>
        </w:rPr>
        <w:t>年均浓度为</w:t>
      </w:r>
      <w:r w:rsidRPr="004D055F">
        <w:rPr>
          <w:color w:val="000000" w:themeColor="text1"/>
        </w:rPr>
        <w:t xml:space="preserve"> 36μg/m³</w:t>
      </w:r>
      <w:r w:rsidRPr="004D055F">
        <w:rPr>
          <w:color w:val="000000" w:themeColor="text1"/>
        </w:rPr>
        <w:t>，达到国家环境空气质量二级标准，较</w:t>
      </w:r>
      <w:r w:rsidRPr="004D055F">
        <w:rPr>
          <w:color w:val="000000" w:themeColor="text1"/>
        </w:rPr>
        <w:t xml:space="preserve"> 2019 </w:t>
      </w:r>
      <w:r w:rsidRPr="004D055F">
        <w:rPr>
          <w:color w:val="000000" w:themeColor="text1"/>
        </w:rPr>
        <w:t>年下降</w:t>
      </w:r>
      <w:r w:rsidRPr="004D055F">
        <w:rPr>
          <w:color w:val="000000" w:themeColor="text1"/>
        </w:rPr>
        <w:t>10%</w:t>
      </w:r>
      <w:r w:rsidRPr="004D055F">
        <w:rPr>
          <w:color w:val="000000" w:themeColor="text1"/>
        </w:rPr>
        <w:t>，为历年最低。近</w:t>
      </w:r>
      <w:r w:rsidRPr="004D055F">
        <w:rPr>
          <w:color w:val="000000" w:themeColor="text1"/>
        </w:rPr>
        <w:t xml:space="preserve"> 5 </w:t>
      </w:r>
      <w:r w:rsidRPr="004D055F">
        <w:rPr>
          <w:color w:val="000000" w:themeColor="text1"/>
        </w:rPr>
        <w:t>年的监测数据表明，长宁区</w:t>
      </w:r>
      <w:r w:rsidRPr="004D055F">
        <w:rPr>
          <w:color w:val="000000" w:themeColor="text1"/>
        </w:rPr>
        <w:t xml:space="preserve"> NO2</w:t>
      </w:r>
      <w:r w:rsidRPr="004D055F">
        <w:rPr>
          <w:color w:val="000000" w:themeColor="text1"/>
        </w:rPr>
        <w:t>年均浓度呈下降趋势。</w:t>
      </w:r>
    </w:p>
    <w:p w:rsidR="00F2787F" w:rsidRPr="004D055F" w:rsidRDefault="00E152D4" w:rsidP="00F2787F">
      <w:pPr>
        <w:pStyle w:val="afd"/>
        <w:rPr>
          <w:color w:val="000000" w:themeColor="text1"/>
        </w:rPr>
      </w:pPr>
      <w:r w:rsidRPr="004D055F">
        <w:rPr>
          <w:color w:val="000000" w:themeColor="text1"/>
        </w:rPr>
        <w:drawing>
          <wp:inline distT="0" distB="0" distL="0" distR="0">
            <wp:extent cx="5143500" cy="2162175"/>
            <wp:effectExtent l="1905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srcRect/>
                    <a:stretch>
                      <a:fillRect/>
                    </a:stretch>
                  </pic:blipFill>
                  <pic:spPr bwMode="auto">
                    <a:xfrm>
                      <a:off x="0" y="0"/>
                      <a:ext cx="5143500" cy="2162175"/>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color w:val="000000" w:themeColor="text1"/>
        </w:rPr>
      </w:pPr>
      <w:r w:rsidRPr="004D055F">
        <w:rPr>
          <w:color w:val="000000" w:themeColor="text1"/>
        </w:rPr>
        <w:t>图</w:t>
      </w:r>
      <w:r w:rsidRPr="004D055F">
        <w:rPr>
          <w:color w:val="000000" w:themeColor="text1"/>
        </w:rPr>
        <w:t xml:space="preserve"> 5 2016-2020 </w:t>
      </w:r>
      <w:r w:rsidRPr="004D055F">
        <w:rPr>
          <w:color w:val="000000" w:themeColor="text1"/>
        </w:rPr>
        <w:t>年长宁区</w:t>
      </w:r>
      <w:r w:rsidRPr="004D055F">
        <w:rPr>
          <w:color w:val="000000" w:themeColor="text1"/>
        </w:rPr>
        <w:t xml:space="preserve"> NO2</w:t>
      </w:r>
      <w:r w:rsidRPr="004D055F">
        <w:rPr>
          <w:color w:val="000000" w:themeColor="text1"/>
        </w:rPr>
        <w:t>年均浓度变化趋势图</w:t>
      </w:r>
    </w:p>
    <w:p w:rsidR="00F2787F" w:rsidRPr="004D055F" w:rsidRDefault="00F2787F" w:rsidP="00E556F1">
      <w:pPr>
        <w:numPr>
          <w:ilvl w:val="0"/>
          <w:numId w:val="11"/>
        </w:numPr>
        <w:ind w:firstLineChars="0"/>
        <w:rPr>
          <w:color w:val="000000" w:themeColor="text1"/>
        </w:rPr>
      </w:pPr>
      <w:r w:rsidRPr="004D055F">
        <w:rPr>
          <w:color w:val="000000" w:themeColor="text1"/>
        </w:rPr>
        <w:t>一氧化碳（</w:t>
      </w:r>
      <w:r w:rsidRPr="004D055F">
        <w:rPr>
          <w:color w:val="000000" w:themeColor="text1"/>
        </w:rPr>
        <w:t>CO</w:t>
      </w:r>
      <w:r w:rsidRPr="004D055F">
        <w:rPr>
          <w:color w:val="000000" w:themeColor="text1"/>
        </w:rPr>
        <w:t>）</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w:t>
      </w:r>
      <w:r w:rsidRPr="004D055F">
        <w:rPr>
          <w:color w:val="000000" w:themeColor="text1"/>
        </w:rPr>
        <w:t xml:space="preserve"> CO 24 </w:t>
      </w:r>
      <w:r w:rsidRPr="004D055F">
        <w:rPr>
          <w:color w:val="000000" w:themeColor="text1"/>
        </w:rPr>
        <w:t>小时平均第</w:t>
      </w:r>
      <w:r w:rsidRPr="004D055F">
        <w:rPr>
          <w:color w:val="000000" w:themeColor="text1"/>
        </w:rPr>
        <w:t xml:space="preserve"> 95 </w:t>
      </w:r>
      <w:r w:rsidRPr="004D055F">
        <w:rPr>
          <w:color w:val="000000" w:themeColor="text1"/>
        </w:rPr>
        <w:t>百分位数为</w:t>
      </w:r>
      <w:r w:rsidRPr="004D055F">
        <w:rPr>
          <w:color w:val="000000" w:themeColor="text1"/>
        </w:rPr>
        <w:t xml:space="preserve"> 1.0 mg/m3</w:t>
      </w:r>
      <w:r w:rsidRPr="004D055F">
        <w:rPr>
          <w:color w:val="000000" w:themeColor="text1"/>
        </w:rPr>
        <w:t>，达到国家环境空气质量二级标准，</w:t>
      </w:r>
      <w:r w:rsidRPr="004D055F">
        <w:rPr>
          <w:rFonts w:hint="eastAsia"/>
          <w:color w:val="000000" w:themeColor="text1"/>
        </w:rPr>
        <w:t>与</w:t>
      </w:r>
      <w:r w:rsidRPr="004D055F">
        <w:rPr>
          <w:color w:val="000000" w:themeColor="text1"/>
        </w:rPr>
        <w:t xml:space="preserve"> 2019 </w:t>
      </w:r>
      <w:r w:rsidRPr="004D055F">
        <w:rPr>
          <w:color w:val="000000" w:themeColor="text1"/>
        </w:rPr>
        <w:t>年</w:t>
      </w:r>
      <w:r w:rsidRPr="004D055F">
        <w:rPr>
          <w:rFonts w:hint="eastAsia"/>
          <w:color w:val="000000" w:themeColor="text1"/>
        </w:rPr>
        <w:t>相比持平</w:t>
      </w:r>
      <w:r w:rsidRPr="004D055F">
        <w:rPr>
          <w:color w:val="000000" w:themeColor="text1"/>
        </w:rPr>
        <w:t>。近</w:t>
      </w:r>
      <w:r w:rsidRPr="004D055F">
        <w:rPr>
          <w:color w:val="000000" w:themeColor="text1"/>
        </w:rPr>
        <w:t xml:space="preserve"> 5 </w:t>
      </w:r>
      <w:r w:rsidRPr="004D055F">
        <w:rPr>
          <w:color w:val="000000" w:themeColor="text1"/>
        </w:rPr>
        <w:t>年的监测数据表明，长宁区</w:t>
      </w:r>
      <w:r w:rsidRPr="004D055F">
        <w:rPr>
          <w:color w:val="000000" w:themeColor="text1"/>
        </w:rPr>
        <w:t xml:space="preserve"> CO 24 </w:t>
      </w:r>
      <w:r w:rsidRPr="004D055F">
        <w:rPr>
          <w:color w:val="000000" w:themeColor="text1"/>
        </w:rPr>
        <w:t>小时平均浓度达标率均为</w:t>
      </w:r>
      <w:r w:rsidRPr="004D055F">
        <w:rPr>
          <w:color w:val="000000" w:themeColor="text1"/>
        </w:rPr>
        <w:t xml:space="preserve"> 100%</w:t>
      </w:r>
      <w:r w:rsidRPr="004D055F">
        <w:rPr>
          <w:color w:val="000000" w:themeColor="text1"/>
        </w:rPr>
        <w:t>，年均浓度均维持在</w:t>
      </w:r>
      <w:r w:rsidRPr="004D055F">
        <w:rPr>
          <w:color w:val="000000" w:themeColor="text1"/>
        </w:rPr>
        <w:t xml:space="preserve"> 1.0mg/m3</w:t>
      </w:r>
      <w:r w:rsidRPr="004D055F">
        <w:rPr>
          <w:color w:val="000000" w:themeColor="text1"/>
        </w:rPr>
        <w:t>以下。</w:t>
      </w:r>
    </w:p>
    <w:p w:rsidR="00F2787F" w:rsidRPr="004D055F" w:rsidRDefault="00E152D4" w:rsidP="00F2787F">
      <w:pPr>
        <w:pStyle w:val="afd"/>
        <w:rPr>
          <w:color w:val="000000" w:themeColor="text1"/>
        </w:rPr>
      </w:pPr>
      <w:r w:rsidRPr="004D055F">
        <w:rPr>
          <w:color w:val="000000" w:themeColor="text1"/>
        </w:rPr>
        <w:lastRenderedPageBreak/>
        <w:drawing>
          <wp:inline distT="0" distB="0" distL="0" distR="0">
            <wp:extent cx="5257800" cy="2952750"/>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srcRect/>
                    <a:stretch>
                      <a:fillRect/>
                    </a:stretch>
                  </pic:blipFill>
                  <pic:spPr bwMode="auto">
                    <a:xfrm>
                      <a:off x="0" y="0"/>
                      <a:ext cx="5257800" cy="2952750"/>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color w:val="000000" w:themeColor="text1"/>
        </w:rPr>
      </w:pPr>
      <w:r w:rsidRPr="004D055F">
        <w:rPr>
          <w:color w:val="000000" w:themeColor="text1"/>
        </w:rPr>
        <w:t>图</w:t>
      </w:r>
      <w:r w:rsidRPr="004D055F">
        <w:rPr>
          <w:color w:val="000000" w:themeColor="text1"/>
        </w:rPr>
        <w:t xml:space="preserve"> 6 2016-2020 </w:t>
      </w:r>
      <w:r w:rsidRPr="004D055F">
        <w:rPr>
          <w:color w:val="000000" w:themeColor="text1"/>
        </w:rPr>
        <w:t>年长宁区</w:t>
      </w:r>
      <w:r w:rsidRPr="004D055F">
        <w:rPr>
          <w:color w:val="000000" w:themeColor="text1"/>
        </w:rPr>
        <w:t xml:space="preserve"> CO </w:t>
      </w:r>
      <w:r w:rsidRPr="004D055F">
        <w:rPr>
          <w:color w:val="000000" w:themeColor="text1"/>
        </w:rPr>
        <w:t>年均浓度变化趋势图</w:t>
      </w:r>
    </w:p>
    <w:p w:rsidR="00F2787F" w:rsidRPr="004D055F" w:rsidRDefault="00F2787F" w:rsidP="00E556F1">
      <w:pPr>
        <w:numPr>
          <w:ilvl w:val="0"/>
          <w:numId w:val="11"/>
        </w:numPr>
        <w:ind w:firstLineChars="0"/>
        <w:rPr>
          <w:color w:val="000000" w:themeColor="text1"/>
        </w:rPr>
      </w:pPr>
      <w:r w:rsidRPr="004D055F">
        <w:rPr>
          <w:color w:val="000000" w:themeColor="text1"/>
        </w:rPr>
        <w:t>臭氧（</w:t>
      </w:r>
      <w:r w:rsidRPr="004D055F">
        <w:rPr>
          <w:color w:val="000000" w:themeColor="text1"/>
        </w:rPr>
        <w:t>O3</w:t>
      </w:r>
      <w:r w:rsidRPr="004D055F">
        <w:rPr>
          <w:color w:val="000000" w:themeColor="text1"/>
        </w:rPr>
        <w:t>）</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w:t>
      </w:r>
      <w:r w:rsidRPr="004D055F">
        <w:rPr>
          <w:color w:val="000000" w:themeColor="text1"/>
        </w:rPr>
        <w:t xml:space="preserve"> O3 </w:t>
      </w:r>
      <w:r w:rsidRPr="004D055F">
        <w:rPr>
          <w:color w:val="000000" w:themeColor="text1"/>
        </w:rPr>
        <w:t>日最大</w:t>
      </w:r>
      <w:r w:rsidRPr="004D055F">
        <w:rPr>
          <w:color w:val="000000" w:themeColor="text1"/>
        </w:rPr>
        <w:t xml:space="preserve"> 8 </w:t>
      </w:r>
      <w:r w:rsidRPr="004D055F">
        <w:rPr>
          <w:color w:val="000000" w:themeColor="text1"/>
        </w:rPr>
        <w:t>小时平均浓度值的第</w:t>
      </w:r>
      <w:r w:rsidRPr="004D055F">
        <w:rPr>
          <w:color w:val="000000" w:themeColor="text1"/>
        </w:rPr>
        <w:t xml:space="preserve"> 90 </w:t>
      </w:r>
      <w:r w:rsidRPr="004D055F">
        <w:rPr>
          <w:color w:val="000000" w:themeColor="text1"/>
        </w:rPr>
        <w:t>百分位数为</w:t>
      </w:r>
      <w:r w:rsidRPr="004D055F">
        <w:rPr>
          <w:color w:val="000000" w:themeColor="text1"/>
        </w:rPr>
        <w:t xml:space="preserve"> 149 μg/m3</w:t>
      </w:r>
      <w:r w:rsidRPr="004D055F">
        <w:rPr>
          <w:color w:val="000000" w:themeColor="text1"/>
        </w:rPr>
        <w:t>，达到国家环境空气质量二级标准，较</w:t>
      </w:r>
      <w:r w:rsidRPr="004D055F">
        <w:rPr>
          <w:color w:val="000000" w:themeColor="text1"/>
        </w:rPr>
        <w:t xml:space="preserve"> 2019 </w:t>
      </w:r>
      <w:r w:rsidRPr="004D055F">
        <w:rPr>
          <w:color w:val="000000" w:themeColor="text1"/>
        </w:rPr>
        <w:t>年</w:t>
      </w:r>
      <w:r w:rsidRPr="004D055F">
        <w:rPr>
          <w:rFonts w:hint="eastAsia"/>
          <w:color w:val="000000" w:themeColor="text1"/>
        </w:rPr>
        <w:t>无明显</w:t>
      </w:r>
      <w:r w:rsidRPr="004D055F">
        <w:rPr>
          <w:color w:val="000000" w:themeColor="text1"/>
        </w:rPr>
        <w:t>变化。近</w:t>
      </w:r>
      <w:r w:rsidRPr="004D055F">
        <w:rPr>
          <w:color w:val="000000" w:themeColor="text1"/>
        </w:rPr>
        <w:t xml:space="preserve"> 5 </w:t>
      </w:r>
      <w:r w:rsidRPr="004D055F">
        <w:rPr>
          <w:color w:val="000000" w:themeColor="text1"/>
        </w:rPr>
        <w:t>年监测数据表明，长宁区</w:t>
      </w:r>
      <w:r w:rsidRPr="004D055F">
        <w:rPr>
          <w:color w:val="000000" w:themeColor="text1"/>
        </w:rPr>
        <w:t xml:space="preserve"> O3</w:t>
      </w:r>
      <w:r w:rsidRPr="004D055F">
        <w:rPr>
          <w:color w:val="000000" w:themeColor="text1"/>
        </w:rPr>
        <w:t>日最大</w:t>
      </w:r>
      <w:r w:rsidRPr="004D055F">
        <w:rPr>
          <w:color w:val="000000" w:themeColor="text1"/>
        </w:rPr>
        <w:t xml:space="preserve"> 8 </w:t>
      </w:r>
      <w:r w:rsidRPr="004D055F">
        <w:rPr>
          <w:color w:val="000000" w:themeColor="text1"/>
        </w:rPr>
        <w:t>小时平均浓度</w:t>
      </w:r>
      <w:r w:rsidRPr="004D055F">
        <w:rPr>
          <w:rFonts w:hint="eastAsia"/>
          <w:color w:val="000000" w:themeColor="text1"/>
        </w:rPr>
        <w:t>总体</w:t>
      </w:r>
      <w:r w:rsidRPr="004D055F">
        <w:rPr>
          <w:color w:val="000000" w:themeColor="text1"/>
        </w:rPr>
        <w:t>呈好转</w:t>
      </w:r>
      <w:r w:rsidRPr="004D055F">
        <w:rPr>
          <w:rFonts w:hint="eastAsia"/>
          <w:color w:val="000000" w:themeColor="text1"/>
        </w:rPr>
        <w:t>趋势</w:t>
      </w:r>
      <w:r w:rsidRPr="004D055F">
        <w:rPr>
          <w:color w:val="000000" w:themeColor="text1"/>
        </w:rPr>
        <w:t>。</w:t>
      </w:r>
    </w:p>
    <w:p w:rsidR="00F2787F" w:rsidRPr="004D055F" w:rsidRDefault="00E152D4" w:rsidP="00F2787F">
      <w:pPr>
        <w:pStyle w:val="afd"/>
        <w:rPr>
          <w:color w:val="000000" w:themeColor="text1"/>
        </w:rPr>
      </w:pPr>
      <w:r w:rsidRPr="004D055F">
        <w:rPr>
          <w:color w:val="000000" w:themeColor="text1"/>
        </w:rPr>
        <w:drawing>
          <wp:inline distT="0" distB="0" distL="0" distR="0">
            <wp:extent cx="5276850" cy="30384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srcRect/>
                    <a:stretch>
                      <a:fillRect/>
                    </a:stretch>
                  </pic:blipFill>
                  <pic:spPr bwMode="auto">
                    <a:xfrm>
                      <a:off x="0" y="0"/>
                      <a:ext cx="5276850" cy="3038475"/>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color w:val="000000" w:themeColor="text1"/>
        </w:rPr>
      </w:pPr>
      <w:r w:rsidRPr="004D055F">
        <w:rPr>
          <w:color w:val="000000" w:themeColor="text1"/>
        </w:rPr>
        <w:t>图</w:t>
      </w:r>
      <w:r w:rsidRPr="004D055F">
        <w:rPr>
          <w:color w:val="000000" w:themeColor="text1"/>
        </w:rPr>
        <w:t xml:space="preserve"> 7 2016-2020 </w:t>
      </w:r>
      <w:r w:rsidRPr="004D055F">
        <w:rPr>
          <w:color w:val="000000" w:themeColor="text1"/>
        </w:rPr>
        <w:t>年长宁区</w:t>
      </w:r>
      <w:r w:rsidRPr="004D055F">
        <w:rPr>
          <w:color w:val="000000" w:themeColor="text1"/>
        </w:rPr>
        <w:t xml:space="preserve"> O3</w:t>
      </w:r>
      <w:r w:rsidRPr="004D055F">
        <w:rPr>
          <w:color w:val="000000" w:themeColor="text1"/>
        </w:rPr>
        <w:t>最大</w:t>
      </w:r>
      <w:r w:rsidRPr="004D055F">
        <w:rPr>
          <w:color w:val="000000" w:themeColor="text1"/>
        </w:rPr>
        <w:t xml:space="preserve"> 8 </w:t>
      </w:r>
      <w:r w:rsidRPr="004D055F">
        <w:rPr>
          <w:color w:val="000000" w:themeColor="text1"/>
        </w:rPr>
        <w:t>小时平均浓度变化趋势图</w:t>
      </w:r>
    </w:p>
    <w:p w:rsidR="00F2787F" w:rsidRPr="004D055F" w:rsidRDefault="00F2787F" w:rsidP="00F2787F">
      <w:pPr>
        <w:pStyle w:val="4"/>
        <w:rPr>
          <w:color w:val="000000" w:themeColor="text1"/>
        </w:rPr>
      </w:pPr>
      <w:r w:rsidRPr="004D055F">
        <w:rPr>
          <w:color w:val="000000" w:themeColor="text1"/>
        </w:rPr>
        <w:t>降水</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年，长宁区降水</w:t>
      </w:r>
      <w:r w:rsidRPr="004D055F">
        <w:rPr>
          <w:rFonts w:hint="eastAsia"/>
          <w:color w:val="000000" w:themeColor="text1"/>
        </w:rPr>
        <w:t>pH</w:t>
      </w:r>
      <w:r w:rsidRPr="004D055F">
        <w:rPr>
          <w:rFonts w:hint="eastAsia"/>
          <w:color w:val="000000" w:themeColor="text1"/>
        </w:rPr>
        <w:t>值</w:t>
      </w:r>
      <w:r w:rsidRPr="004D055F">
        <w:rPr>
          <w:color w:val="000000" w:themeColor="text1"/>
        </w:rPr>
        <w:t>范围为</w:t>
      </w:r>
      <w:r w:rsidRPr="004D055F">
        <w:rPr>
          <w:rFonts w:hint="eastAsia"/>
          <w:color w:val="000000" w:themeColor="text1"/>
        </w:rPr>
        <w:t>5.03-7.12</w:t>
      </w:r>
      <w:r w:rsidRPr="004D055F">
        <w:rPr>
          <w:rFonts w:hint="eastAsia"/>
          <w:color w:val="000000" w:themeColor="text1"/>
        </w:rPr>
        <w:t>，</w:t>
      </w:r>
      <w:r w:rsidRPr="004D055F">
        <w:rPr>
          <w:color w:val="000000" w:themeColor="text1"/>
        </w:rPr>
        <w:t>年加权平均</w:t>
      </w:r>
      <w:r w:rsidRPr="004D055F">
        <w:rPr>
          <w:rFonts w:hint="eastAsia"/>
          <w:color w:val="000000" w:themeColor="text1"/>
        </w:rPr>
        <w:t>pH</w:t>
      </w:r>
      <w:r w:rsidRPr="004D055F">
        <w:rPr>
          <w:rFonts w:hint="eastAsia"/>
          <w:color w:val="000000" w:themeColor="text1"/>
        </w:rPr>
        <w:t>值为</w:t>
      </w:r>
      <w:r w:rsidRPr="004D055F">
        <w:rPr>
          <w:rFonts w:hint="eastAsia"/>
          <w:color w:val="000000" w:themeColor="text1"/>
        </w:rPr>
        <w:t>5.89</w:t>
      </w:r>
      <w:r w:rsidRPr="004D055F">
        <w:rPr>
          <w:rFonts w:hint="eastAsia"/>
          <w:color w:val="000000" w:themeColor="text1"/>
        </w:rPr>
        <w:t>，</w:t>
      </w:r>
      <w:r w:rsidRPr="004D055F">
        <w:rPr>
          <w:color w:val="000000" w:themeColor="text1"/>
        </w:rPr>
        <w:t>较</w:t>
      </w:r>
      <w:r w:rsidRPr="004D055F">
        <w:rPr>
          <w:rFonts w:hint="eastAsia"/>
          <w:color w:val="000000" w:themeColor="text1"/>
        </w:rPr>
        <w:t>2019</w:t>
      </w:r>
      <w:r w:rsidRPr="004D055F">
        <w:rPr>
          <w:rFonts w:hint="eastAsia"/>
          <w:color w:val="000000" w:themeColor="text1"/>
        </w:rPr>
        <w:t>年</w:t>
      </w:r>
      <w:r w:rsidRPr="004D055F">
        <w:rPr>
          <w:color w:val="000000" w:themeColor="text1"/>
        </w:rPr>
        <w:t>略微改善；酸雨频率为</w:t>
      </w:r>
      <w:r w:rsidRPr="004D055F">
        <w:rPr>
          <w:rFonts w:hint="eastAsia"/>
          <w:color w:val="000000" w:themeColor="text1"/>
        </w:rPr>
        <w:t>6.1</w:t>
      </w:r>
      <w:r w:rsidRPr="004D055F">
        <w:rPr>
          <w:color w:val="000000" w:themeColor="text1"/>
        </w:rPr>
        <w:t>%</w:t>
      </w:r>
      <w:r w:rsidRPr="004D055F">
        <w:rPr>
          <w:color w:val="000000" w:themeColor="text1"/>
        </w:rPr>
        <w:t>，较</w:t>
      </w:r>
      <w:r w:rsidRPr="004D055F">
        <w:rPr>
          <w:rFonts w:hint="eastAsia"/>
          <w:color w:val="000000" w:themeColor="text1"/>
        </w:rPr>
        <w:t>2019</w:t>
      </w:r>
      <w:r w:rsidRPr="004D055F">
        <w:rPr>
          <w:rFonts w:hint="eastAsia"/>
          <w:color w:val="000000" w:themeColor="text1"/>
        </w:rPr>
        <w:t>年</w:t>
      </w:r>
      <w:r w:rsidRPr="004D055F">
        <w:rPr>
          <w:color w:val="000000" w:themeColor="text1"/>
        </w:rPr>
        <w:t>降低</w:t>
      </w:r>
      <w:r w:rsidRPr="004D055F">
        <w:rPr>
          <w:rFonts w:hint="eastAsia"/>
          <w:color w:val="000000" w:themeColor="text1"/>
        </w:rPr>
        <w:t>16.0</w:t>
      </w:r>
      <w:r w:rsidRPr="004D055F">
        <w:rPr>
          <w:color w:val="000000" w:themeColor="text1"/>
        </w:rPr>
        <w:t>%</w:t>
      </w:r>
      <w:r w:rsidRPr="004D055F">
        <w:rPr>
          <w:color w:val="000000" w:themeColor="text1"/>
        </w:rPr>
        <w:t>；</w:t>
      </w:r>
      <w:r w:rsidRPr="004D055F">
        <w:rPr>
          <w:rFonts w:hint="eastAsia"/>
          <w:color w:val="000000" w:themeColor="text1"/>
        </w:rPr>
        <w:t>2020</w:t>
      </w:r>
      <w:r w:rsidRPr="004D055F">
        <w:rPr>
          <w:rFonts w:hint="eastAsia"/>
          <w:color w:val="000000" w:themeColor="text1"/>
        </w:rPr>
        <w:t>年</w:t>
      </w:r>
      <w:r w:rsidRPr="004D055F">
        <w:rPr>
          <w:color w:val="000000" w:themeColor="text1"/>
        </w:rPr>
        <w:t>长宁区</w:t>
      </w:r>
      <w:r w:rsidRPr="004D055F">
        <w:rPr>
          <w:rFonts w:hint="eastAsia"/>
          <w:color w:val="000000" w:themeColor="text1"/>
        </w:rPr>
        <w:t>降水</w:t>
      </w:r>
      <w:r w:rsidRPr="004D055F">
        <w:rPr>
          <w:color w:val="000000" w:themeColor="text1"/>
        </w:rPr>
        <w:t>天数</w:t>
      </w:r>
      <w:r w:rsidRPr="004D055F">
        <w:rPr>
          <w:color w:val="000000" w:themeColor="text1"/>
        </w:rPr>
        <w:t xml:space="preserve"> 99</w:t>
      </w:r>
      <w:r w:rsidRPr="004D055F">
        <w:rPr>
          <w:color w:val="000000" w:themeColor="text1"/>
        </w:rPr>
        <w:t>天，无</w:t>
      </w:r>
      <w:r w:rsidRPr="004D055F">
        <w:rPr>
          <w:rFonts w:hint="eastAsia"/>
          <w:color w:val="000000" w:themeColor="text1"/>
        </w:rPr>
        <w:t>强</w:t>
      </w:r>
      <w:r w:rsidRPr="004D055F">
        <w:rPr>
          <w:color w:val="000000" w:themeColor="text1"/>
        </w:rPr>
        <w:t>酸雨</w:t>
      </w:r>
      <w:r w:rsidRPr="004D055F">
        <w:rPr>
          <w:rFonts w:hint="eastAsia"/>
          <w:color w:val="000000" w:themeColor="text1"/>
        </w:rPr>
        <w:t>和弱</w:t>
      </w:r>
      <w:r w:rsidRPr="004D055F">
        <w:rPr>
          <w:color w:val="000000" w:themeColor="text1"/>
        </w:rPr>
        <w:t>酸雨发生。轻度酸雨</w:t>
      </w:r>
      <w:r w:rsidRPr="004D055F">
        <w:rPr>
          <w:color w:val="000000" w:themeColor="text1"/>
        </w:rPr>
        <w:t xml:space="preserve"> 6 </w:t>
      </w:r>
      <w:r w:rsidRPr="004D055F">
        <w:rPr>
          <w:color w:val="000000" w:themeColor="text1"/>
        </w:rPr>
        <w:t>天，较</w:t>
      </w:r>
      <w:r w:rsidRPr="004D055F">
        <w:rPr>
          <w:color w:val="000000" w:themeColor="text1"/>
        </w:rPr>
        <w:t xml:space="preserve"> 2019 </w:t>
      </w:r>
      <w:r w:rsidRPr="004D055F">
        <w:rPr>
          <w:color w:val="000000" w:themeColor="text1"/>
        </w:rPr>
        <w:t>年减少</w:t>
      </w:r>
      <w:r w:rsidRPr="004D055F">
        <w:rPr>
          <w:color w:val="000000" w:themeColor="text1"/>
        </w:rPr>
        <w:t>10</w:t>
      </w:r>
      <w:r w:rsidRPr="004D055F">
        <w:rPr>
          <w:color w:val="000000" w:themeColor="text1"/>
        </w:rPr>
        <w:t>天。</w:t>
      </w:r>
    </w:p>
    <w:p w:rsidR="00F2787F" w:rsidRPr="004D055F" w:rsidRDefault="00E152D4" w:rsidP="00F2787F">
      <w:pPr>
        <w:pStyle w:val="afd"/>
        <w:rPr>
          <w:color w:val="000000" w:themeColor="text1"/>
        </w:rPr>
      </w:pPr>
      <w:r w:rsidRPr="004D055F">
        <w:rPr>
          <w:color w:val="000000" w:themeColor="text1"/>
        </w:rPr>
        <w:lastRenderedPageBreak/>
        <w:drawing>
          <wp:inline distT="0" distB="0" distL="0" distR="0">
            <wp:extent cx="5057775" cy="2847975"/>
            <wp:effectExtent l="19050" t="0" r="952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srcRect b="7224"/>
                    <a:stretch>
                      <a:fillRect/>
                    </a:stretch>
                  </pic:blipFill>
                  <pic:spPr bwMode="auto">
                    <a:xfrm>
                      <a:off x="0" y="0"/>
                      <a:ext cx="5057775" cy="2847975"/>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bCs/>
          <w:color w:val="000000" w:themeColor="text1"/>
        </w:rPr>
      </w:pPr>
      <w:r w:rsidRPr="004D055F">
        <w:rPr>
          <w:color w:val="000000" w:themeColor="text1"/>
        </w:rPr>
        <w:t>图</w:t>
      </w:r>
      <w:r w:rsidRPr="004D055F">
        <w:rPr>
          <w:color w:val="000000" w:themeColor="text1"/>
        </w:rPr>
        <w:t xml:space="preserve"> 8  2016-2020 </w:t>
      </w:r>
      <w:r w:rsidRPr="004D055F">
        <w:rPr>
          <w:color w:val="000000" w:themeColor="text1"/>
        </w:rPr>
        <w:t>年长宁区降水</w:t>
      </w:r>
      <w:r w:rsidRPr="004D055F">
        <w:rPr>
          <w:color w:val="000000" w:themeColor="text1"/>
        </w:rPr>
        <w:t xml:space="preserve"> pH </w:t>
      </w:r>
      <w:r w:rsidRPr="004D055F">
        <w:rPr>
          <w:color w:val="000000" w:themeColor="text1"/>
        </w:rPr>
        <w:t>值</w:t>
      </w:r>
      <w:r w:rsidRPr="004D055F">
        <w:rPr>
          <w:rFonts w:hint="eastAsia"/>
          <w:color w:val="000000" w:themeColor="text1"/>
        </w:rPr>
        <w:t>和</w:t>
      </w:r>
      <w:r w:rsidRPr="004D055F">
        <w:rPr>
          <w:color w:val="000000" w:themeColor="text1"/>
        </w:rPr>
        <w:t>酸雨频率变化年度对比图</w:t>
      </w:r>
    </w:p>
    <w:p w:rsidR="00F2787F" w:rsidRPr="004D055F" w:rsidRDefault="00F2787F" w:rsidP="00F2787F">
      <w:pPr>
        <w:pStyle w:val="3"/>
        <w:rPr>
          <w:color w:val="000000" w:themeColor="text1"/>
        </w:rPr>
      </w:pPr>
      <w:bookmarkStart w:id="69" w:name="_Toc65685609"/>
      <w:bookmarkStart w:id="70" w:name="_Toc8112"/>
      <w:bookmarkStart w:id="71" w:name="_Toc987"/>
      <w:r w:rsidRPr="004D055F">
        <w:rPr>
          <w:color w:val="000000" w:themeColor="text1"/>
        </w:rPr>
        <w:t>地表水环境质量</w:t>
      </w:r>
      <w:bookmarkEnd w:id="69"/>
      <w:bookmarkEnd w:id="70"/>
      <w:bookmarkEnd w:id="71"/>
    </w:p>
    <w:p w:rsidR="00F2787F" w:rsidRPr="004D055F" w:rsidRDefault="00F2787F" w:rsidP="00F2787F">
      <w:pPr>
        <w:pStyle w:val="4"/>
        <w:rPr>
          <w:color w:val="000000" w:themeColor="text1"/>
        </w:rPr>
      </w:pPr>
      <w:r w:rsidRPr="004D055F">
        <w:rPr>
          <w:color w:val="000000" w:themeColor="text1"/>
        </w:rPr>
        <w:t>总体</w:t>
      </w:r>
      <w:r w:rsidRPr="004D055F">
        <w:rPr>
          <w:rFonts w:hint="eastAsia"/>
          <w:color w:val="000000" w:themeColor="text1"/>
        </w:rPr>
        <w:t>水质</w:t>
      </w:r>
      <w:r w:rsidRPr="004D055F">
        <w:rPr>
          <w:color w:val="000000" w:themeColor="text1"/>
        </w:rPr>
        <w:t>状况</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w:t>
      </w:r>
      <w:r w:rsidRPr="004D055F">
        <w:rPr>
          <w:color w:val="000000" w:themeColor="text1"/>
        </w:rPr>
        <w:t xml:space="preserve"> 36 </w:t>
      </w:r>
      <w:r w:rsidRPr="004D055F">
        <w:rPr>
          <w:color w:val="000000" w:themeColor="text1"/>
        </w:rPr>
        <w:t>个地表水水质监测断面，达标率</w:t>
      </w:r>
      <w:r w:rsidRPr="004D055F">
        <w:rPr>
          <w:color w:val="000000" w:themeColor="text1"/>
        </w:rPr>
        <w:t xml:space="preserve"> 100%</w:t>
      </w:r>
      <w:r w:rsidRPr="004D055F">
        <w:rPr>
          <w:color w:val="000000" w:themeColor="text1"/>
        </w:rPr>
        <w:t>。其中，</w:t>
      </w:r>
      <w:r w:rsidRPr="004D055F">
        <w:rPr>
          <w:rFonts w:ascii="宋体" w:hAnsi="宋体" w:cs="宋体" w:hint="eastAsia"/>
          <w:color w:val="000000" w:themeColor="text1"/>
        </w:rPr>
        <w:t>Ⅱ</w:t>
      </w:r>
      <w:r w:rsidRPr="004D055F">
        <w:rPr>
          <w:color w:val="000000" w:themeColor="text1"/>
        </w:rPr>
        <w:t>类水水质断面</w:t>
      </w:r>
      <w:r w:rsidRPr="004D055F">
        <w:rPr>
          <w:color w:val="000000" w:themeColor="text1"/>
        </w:rPr>
        <w:t xml:space="preserve"> 2 </w:t>
      </w:r>
      <w:r w:rsidRPr="004D055F">
        <w:rPr>
          <w:color w:val="000000" w:themeColor="text1"/>
        </w:rPr>
        <w:t>个，占比</w:t>
      </w:r>
      <w:r w:rsidRPr="004D055F">
        <w:rPr>
          <w:color w:val="000000" w:themeColor="text1"/>
        </w:rPr>
        <w:t xml:space="preserve"> 3.0%</w:t>
      </w:r>
      <w:r w:rsidRPr="004D055F">
        <w:rPr>
          <w:color w:val="000000" w:themeColor="text1"/>
        </w:rPr>
        <w:t>；</w:t>
      </w:r>
      <w:r w:rsidRPr="004D055F">
        <w:rPr>
          <w:rFonts w:ascii="宋体" w:hAnsi="宋体" w:cs="宋体" w:hint="eastAsia"/>
          <w:color w:val="000000" w:themeColor="text1"/>
        </w:rPr>
        <w:t>Ⅲ</w:t>
      </w:r>
      <w:r w:rsidRPr="004D055F">
        <w:rPr>
          <w:color w:val="000000" w:themeColor="text1"/>
        </w:rPr>
        <w:t>类水水质断面</w:t>
      </w:r>
      <w:r w:rsidRPr="004D055F">
        <w:rPr>
          <w:color w:val="000000" w:themeColor="text1"/>
        </w:rPr>
        <w:t xml:space="preserve"> 29 </w:t>
      </w:r>
      <w:r w:rsidRPr="004D055F">
        <w:rPr>
          <w:color w:val="000000" w:themeColor="text1"/>
        </w:rPr>
        <w:t>个，占比</w:t>
      </w:r>
      <w:r w:rsidRPr="004D055F">
        <w:rPr>
          <w:color w:val="000000" w:themeColor="text1"/>
        </w:rPr>
        <w:t xml:space="preserve"> 30.3%</w:t>
      </w:r>
      <w:r w:rsidRPr="004D055F">
        <w:rPr>
          <w:color w:val="000000" w:themeColor="text1"/>
        </w:rPr>
        <w:t>；</w:t>
      </w:r>
      <w:r w:rsidRPr="004D055F">
        <w:rPr>
          <w:rFonts w:ascii="宋体" w:hAnsi="宋体" w:cs="宋体" w:hint="eastAsia"/>
          <w:color w:val="000000" w:themeColor="text1"/>
        </w:rPr>
        <w:t>Ⅳ</w:t>
      </w:r>
      <w:r w:rsidRPr="004D055F">
        <w:rPr>
          <w:color w:val="000000" w:themeColor="text1"/>
        </w:rPr>
        <w:t>类水水质断面</w:t>
      </w:r>
      <w:r w:rsidRPr="004D055F">
        <w:rPr>
          <w:color w:val="000000" w:themeColor="text1"/>
        </w:rPr>
        <w:t xml:space="preserve"> 5 </w:t>
      </w:r>
      <w:r w:rsidRPr="004D055F">
        <w:rPr>
          <w:color w:val="000000" w:themeColor="text1"/>
        </w:rPr>
        <w:t>个；</w:t>
      </w:r>
      <w:r w:rsidRPr="004D055F">
        <w:rPr>
          <w:rFonts w:hint="eastAsia"/>
          <w:color w:val="000000" w:themeColor="text1"/>
        </w:rPr>
        <w:t>没有</w:t>
      </w:r>
      <w:r w:rsidRPr="004D055F">
        <w:rPr>
          <w:rFonts w:ascii="宋体" w:hAnsi="宋体" w:cs="宋体" w:hint="eastAsia"/>
          <w:color w:val="000000" w:themeColor="text1"/>
        </w:rPr>
        <w:t>Ⅴ</w:t>
      </w:r>
      <w:r w:rsidRPr="004D055F">
        <w:rPr>
          <w:color w:val="000000" w:themeColor="text1"/>
        </w:rPr>
        <w:t>类水水质断面</w:t>
      </w:r>
      <w:r w:rsidRPr="004D055F">
        <w:rPr>
          <w:rFonts w:hint="eastAsia"/>
          <w:color w:val="000000" w:themeColor="text1"/>
        </w:rPr>
        <w:t>；</w:t>
      </w:r>
      <w:r w:rsidRPr="004D055F">
        <w:rPr>
          <w:color w:val="000000" w:themeColor="text1"/>
        </w:rPr>
        <w:t>较</w:t>
      </w:r>
      <w:r w:rsidRPr="004D055F">
        <w:rPr>
          <w:rFonts w:hint="eastAsia"/>
          <w:color w:val="000000" w:themeColor="text1"/>
        </w:rPr>
        <w:t>2019</w:t>
      </w:r>
      <w:r w:rsidRPr="004D055F">
        <w:rPr>
          <w:rFonts w:hint="eastAsia"/>
          <w:color w:val="000000" w:themeColor="text1"/>
        </w:rPr>
        <w:t>年</w:t>
      </w:r>
      <w:r w:rsidRPr="004D055F">
        <w:rPr>
          <w:color w:val="000000" w:themeColor="text1"/>
        </w:rPr>
        <w:t>提升</w:t>
      </w:r>
      <w:r w:rsidRPr="004D055F">
        <w:rPr>
          <w:rFonts w:hint="eastAsia"/>
          <w:color w:val="000000" w:themeColor="text1"/>
        </w:rPr>
        <w:t>36.1</w:t>
      </w:r>
      <w:r w:rsidRPr="004D055F">
        <w:rPr>
          <w:color w:val="000000" w:themeColor="text1"/>
        </w:rPr>
        <w:t>%</w:t>
      </w:r>
      <w:r w:rsidRPr="004D055F">
        <w:rPr>
          <w:color w:val="000000" w:themeColor="text1"/>
        </w:rPr>
        <w:t>，区域地表水水环境质量有所好转。</w:t>
      </w:r>
    </w:p>
    <w:p w:rsidR="00F2787F" w:rsidRPr="004D055F" w:rsidRDefault="00E152D4" w:rsidP="00F2787F">
      <w:pPr>
        <w:pStyle w:val="afd"/>
        <w:rPr>
          <w:color w:val="000000" w:themeColor="text1"/>
        </w:rPr>
      </w:pPr>
      <w:r w:rsidRPr="004D055F">
        <w:rPr>
          <w:color w:val="000000" w:themeColor="text1"/>
        </w:rPr>
        <w:drawing>
          <wp:inline distT="0" distB="0" distL="0" distR="0">
            <wp:extent cx="4191000" cy="2486025"/>
            <wp:effectExtent l="1905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srcRect t="53168"/>
                    <a:stretch>
                      <a:fillRect/>
                    </a:stretch>
                  </pic:blipFill>
                  <pic:spPr bwMode="auto">
                    <a:xfrm>
                      <a:off x="0" y="0"/>
                      <a:ext cx="4191000" cy="2486025"/>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color w:val="000000" w:themeColor="text1"/>
        </w:rPr>
      </w:pPr>
      <w:r w:rsidRPr="004D055F">
        <w:rPr>
          <w:color w:val="000000" w:themeColor="text1"/>
        </w:rPr>
        <w:t>图</w:t>
      </w:r>
      <w:r w:rsidRPr="004D055F">
        <w:rPr>
          <w:color w:val="000000" w:themeColor="text1"/>
        </w:rPr>
        <w:t xml:space="preserve"> 9 2020</w:t>
      </w:r>
      <w:r w:rsidRPr="004D055F">
        <w:rPr>
          <w:rFonts w:hint="eastAsia"/>
          <w:color w:val="000000" w:themeColor="text1"/>
        </w:rPr>
        <w:t>年</w:t>
      </w:r>
      <w:r w:rsidRPr="004D055F">
        <w:rPr>
          <w:color w:val="000000" w:themeColor="text1"/>
        </w:rPr>
        <w:t>长宁区</w:t>
      </w:r>
      <w:r w:rsidRPr="004D055F">
        <w:rPr>
          <w:rFonts w:hint="eastAsia"/>
          <w:color w:val="000000" w:themeColor="text1"/>
        </w:rPr>
        <w:t>断面</w:t>
      </w:r>
      <w:r w:rsidRPr="004D055F">
        <w:rPr>
          <w:color w:val="000000" w:themeColor="text1"/>
        </w:rPr>
        <w:t>水质类别占比情况</w:t>
      </w:r>
    </w:p>
    <w:p w:rsidR="00F2787F" w:rsidRPr="004D055F" w:rsidRDefault="00F2787F" w:rsidP="00F2787F">
      <w:pPr>
        <w:rPr>
          <w:color w:val="000000" w:themeColor="text1"/>
        </w:rPr>
      </w:pPr>
      <w:r w:rsidRPr="004D055F">
        <w:rPr>
          <w:color w:val="000000" w:themeColor="text1"/>
        </w:rPr>
        <w:t>较</w:t>
      </w:r>
      <w:r w:rsidRPr="004D055F">
        <w:rPr>
          <w:color w:val="000000" w:themeColor="text1"/>
        </w:rPr>
        <w:t xml:space="preserve"> 2019 </w:t>
      </w:r>
      <w:r w:rsidRPr="004D055F">
        <w:rPr>
          <w:color w:val="000000" w:themeColor="text1"/>
        </w:rPr>
        <w:t>年，</w:t>
      </w:r>
      <w:r w:rsidRPr="004D055F">
        <w:rPr>
          <w:color w:val="000000" w:themeColor="text1"/>
        </w:rPr>
        <w:t xml:space="preserve">2020 </w:t>
      </w:r>
      <w:r w:rsidRPr="004D055F">
        <w:rPr>
          <w:color w:val="000000" w:themeColor="text1"/>
        </w:rPr>
        <w:t>年长宁区</w:t>
      </w:r>
      <w:r w:rsidRPr="004D055F">
        <w:rPr>
          <w:rFonts w:hint="eastAsia"/>
          <w:color w:val="000000" w:themeColor="text1"/>
        </w:rPr>
        <w:t>区域地表水</w:t>
      </w:r>
      <w:r w:rsidRPr="004D055F">
        <w:rPr>
          <w:color w:val="000000" w:themeColor="text1"/>
        </w:rPr>
        <w:t>水质整体上有所改善，其中</w:t>
      </w:r>
      <w:r w:rsidRPr="004D055F">
        <w:rPr>
          <w:rFonts w:hint="eastAsia"/>
          <w:color w:val="000000" w:themeColor="text1"/>
        </w:rPr>
        <w:t>老江水</w:t>
      </w:r>
      <w:r w:rsidRPr="004D055F">
        <w:rPr>
          <w:color w:val="000000" w:themeColor="text1"/>
        </w:rPr>
        <w:t>质改善最为明显，</w:t>
      </w:r>
      <w:r w:rsidRPr="004D055F">
        <w:rPr>
          <w:rFonts w:hint="eastAsia"/>
          <w:color w:val="000000" w:themeColor="text1"/>
        </w:rPr>
        <w:t>南午潮港</w:t>
      </w:r>
      <w:r w:rsidRPr="004D055F">
        <w:rPr>
          <w:color w:val="000000" w:themeColor="text1"/>
        </w:rPr>
        <w:t>次之，改善率分别为</w:t>
      </w:r>
      <w:r w:rsidRPr="004D055F">
        <w:rPr>
          <w:color w:val="000000" w:themeColor="text1"/>
        </w:rPr>
        <w:t xml:space="preserve"> 41.4%</w:t>
      </w:r>
      <w:r w:rsidRPr="004D055F">
        <w:rPr>
          <w:color w:val="000000" w:themeColor="text1"/>
        </w:rPr>
        <w:t>和</w:t>
      </w:r>
      <w:r w:rsidRPr="004D055F">
        <w:rPr>
          <w:color w:val="000000" w:themeColor="text1"/>
        </w:rPr>
        <w:t xml:space="preserve"> 35.5%</w:t>
      </w:r>
      <w:r w:rsidRPr="004D055F">
        <w:rPr>
          <w:color w:val="000000" w:themeColor="text1"/>
        </w:rPr>
        <w:t>。</w:t>
      </w:r>
    </w:p>
    <w:p w:rsidR="00F2787F" w:rsidRPr="004D055F" w:rsidRDefault="00E152D4" w:rsidP="00F2787F">
      <w:pPr>
        <w:pStyle w:val="afd"/>
        <w:rPr>
          <w:color w:val="000000" w:themeColor="text1"/>
        </w:rPr>
      </w:pPr>
      <w:r w:rsidRPr="004D055F">
        <w:rPr>
          <w:color w:val="000000" w:themeColor="text1"/>
        </w:rPr>
        <w:lastRenderedPageBreak/>
        <w:drawing>
          <wp:inline distT="0" distB="0" distL="0" distR="0">
            <wp:extent cx="5981700" cy="3095625"/>
            <wp:effectExtent l="1905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srcRect/>
                    <a:stretch>
                      <a:fillRect/>
                    </a:stretch>
                  </pic:blipFill>
                  <pic:spPr bwMode="auto">
                    <a:xfrm>
                      <a:off x="0" y="0"/>
                      <a:ext cx="5981700" cy="3095625"/>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bCs/>
          <w:color w:val="000000" w:themeColor="text1"/>
        </w:rPr>
      </w:pPr>
      <w:r w:rsidRPr="004D055F">
        <w:rPr>
          <w:color w:val="000000" w:themeColor="text1"/>
        </w:rPr>
        <w:t>图</w:t>
      </w:r>
      <w:r w:rsidRPr="004D055F">
        <w:rPr>
          <w:color w:val="000000" w:themeColor="text1"/>
        </w:rPr>
        <w:t xml:space="preserve"> 10 2020</w:t>
      </w:r>
      <w:r w:rsidRPr="004D055F">
        <w:rPr>
          <w:rFonts w:hint="eastAsia"/>
          <w:color w:val="000000" w:themeColor="text1"/>
        </w:rPr>
        <w:t>年</w:t>
      </w:r>
      <w:r w:rsidRPr="004D055F">
        <w:rPr>
          <w:color w:val="000000" w:themeColor="text1"/>
        </w:rPr>
        <w:t>长宁区河道断面水质改善率</w:t>
      </w:r>
    </w:p>
    <w:p w:rsidR="00F2787F" w:rsidRPr="004D055F" w:rsidRDefault="00F2787F" w:rsidP="00F2787F">
      <w:pPr>
        <w:pStyle w:val="4"/>
        <w:rPr>
          <w:color w:val="000000" w:themeColor="text1"/>
        </w:rPr>
      </w:pPr>
      <w:r w:rsidRPr="004D055F">
        <w:rPr>
          <w:color w:val="000000" w:themeColor="text1"/>
        </w:rPr>
        <w:t>市级考核河道断面水质状况</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w:t>
      </w:r>
      <w:r w:rsidRPr="004D055F">
        <w:rPr>
          <w:color w:val="000000" w:themeColor="text1"/>
        </w:rPr>
        <w:t xml:space="preserve">9 </w:t>
      </w:r>
      <w:r w:rsidRPr="004D055F">
        <w:rPr>
          <w:color w:val="000000" w:themeColor="text1"/>
        </w:rPr>
        <w:t>个市考河道断面全部达标，与</w:t>
      </w:r>
      <w:r w:rsidRPr="004D055F">
        <w:rPr>
          <w:color w:val="000000" w:themeColor="text1"/>
        </w:rPr>
        <w:t xml:space="preserve"> 2019 </w:t>
      </w:r>
      <w:r w:rsidRPr="004D055F">
        <w:rPr>
          <w:color w:val="000000" w:themeColor="text1"/>
        </w:rPr>
        <w:t>年相比，</w:t>
      </w:r>
      <w:r w:rsidRPr="004D055F">
        <w:rPr>
          <w:rFonts w:hint="eastAsia"/>
          <w:color w:val="000000" w:themeColor="text1"/>
        </w:rPr>
        <w:t>午潮</w:t>
      </w:r>
      <w:r w:rsidRPr="004D055F">
        <w:rPr>
          <w:color w:val="000000" w:themeColor="text1"/>
        </w:rPr>
        <w:t>港、水城路周家浜和新泾港断面的水质提高</w:t>
      </w:r>
      <w:r w:rsidRPr="004D055F">
        <w:rPr>
          <w:color w:val="000000" w:themeColor="text1"/>
        </w:rPr>
        <w:t xml:space="preserve"> 1 </w:t>
      </w:r>
      <w:r w:rsidRPr="004D055F">
        <w:rPr>
          <w:color w:val="000000" w:themeColor="text1"/>
        </w:rPr>
        <w:t>个等级</w:t>
      </w:r>
      <w:r w:rsidRPr="004D055F">
        <w:rPr>
          <w:rFonts w:hint="eastAsia"/>
          <w:color w:val="000000" w:themeColor="text1"/>
        </w:rPr>
        <w:t>，</w:t>
      </w:r>
      <w:r w:rsidRPr="004D055F">
        <w:rPr>
          <w:color w:val="000000" w:themeColor="text1"/>
        </w:rPr>
        <w:t>其他断面水质类别维持不变。</w:t>
      </w:r>
    </w:p>
    <w:p w:rsidR="00F2787F" w:rsidRPr="004D055F" w:rsidRDefault="00E152D4" w:rsidP="00F2787F">
      <w:pPr>
        <w:pStyle w:val="afd"/>
        <w:rPr>
          <w:color w:val="000000" w:themeColor="text1"/>
        </w:rPr>
      </w:pPr>
      <w:r w:rsidRPr="004D055F">
        <w:rPr>
          <w:color w:val="000000" w:themeColor="text1"/>
        </w:rPr>
        <w:drawing>
          <wp:inline distT="0" distB="0" distL="0" distR="0">
            <wp:extent cx="5276850" cy="1971675"/>
            <wp:effectExtent l="1905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srcRect/>
                    <a:stretch>
                      <a:fillRect/>
                    </a:stretch>
                  </pic:blipFill>
                  <pic:spPr bwMode="auto">
                    <a:xfrm>
                      <a:off x="0" y="0"/>
                      <a:ext cx="5276850" cy="1971675"/>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bCs/>
          <w:color w:val="000000" w:themeColor="text1"/>
        </w:rPr>
      </w:pPr>
      <w:r w:rsidRPr="004D055F">
        <w:rPr>
          <w:color w:val="000000" w:themeColor="text1"/>
        </w:rPr>
        <w:t>图</w:t>
      </w:r>
      <w:r w:rsidRPr="004D055F">
        <w:rPr>
          <w:color w:val="000000" w:themeColor="text1"/>
        </w:rPr>
        <w:t xml:space="preserve"> 11</w:t>
      </w:r>
      <w:r w:rsidRPr="004D055F">
        <w:rPr>
          <w:rFonts w:hint="eastAsia"/>
          <w:color w:val="000000" w:themeColor="text1"/>
        </w:rPr>
        <w:t>市考</w:t>
      </w:r>
      <w:r w:rsidRPr="004D055F">
        <w:rPr>
          <w:color w:val="000000" w:themeColor="text1"/>
        </w:rPr>
        <w:t>断面水质变化情况</w:t>
      </w:r>
    </w:p>
    <w:p w:rsidR="00F2787F" w:rsidRPr="004D055F" w:rsidRDefault="00F2787F" w:rsidP="00F2787F">
      <w:pPr>
        <w:pStyle w:val="4"/>
        <w:rPr>
          <w:color w:val="000000" w:themeColor="text1"/>
        </w:rPr>
      </w:pPr>
      <w:r w:rsidRPr="004D055F">
        <w:rPr>
          <w:color w:val="000000" w:themeColor="text1"/>
        </w:rPr>
        <w:t>一般断面水质状况</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年，长宁区共有</w:t>
      </w:r>
      <w:r w:rsidRPr="004D055F">
        <w:rPr>
          <w:color w:val="000000" w:themeColor="text1"/>
        </w:rPr>
        <w:t xml:space="preserve"> 27 </w:t>
      </w:r>
      <w:r w:rsidRPr="004D055F">
        <w:rPr>
          <w:color w:val="000000" w:themeColor="text1"/>
        </w:rPr>
        <w:t>个一般监测断面，断面水质全部达标。与</w:t>
      </w:r>
      <w:r w:rsidRPr="004D055F">
        <w:rPr>
          <w:color w:val="000000" w:themeColor="text1"/>
        </w:rPr>
        <w:t xml:space="preserve"> 2019 </w:t>
      </w:r>
      <w:r w:rsidRPr="004D055F">
        <w:rPr>
          <w:color w:val="000000" w:themeColor="text1"/>
        </w:rPr>
        <w:t>年相比，</w:t>
      </w:r>
      <w:r w:rsidRPr="004D055F">
        <w:rPr>
          <w:rFonts w:hint="eastAsia"/>
          <w:color w:val="000000" w:themeColor="text1"/>
        </w:rPr>
        <w:t>新泾</w:t>
      </w:r>
      <w:r w:rsidRPr="004D055F">
        <w:rPr>
          <w:color w:val="000000" w:themeColor="text1"/>
        </w:rPr>
        <w:t>港（</w:t>
      </w:r>
      <w:r w:rsidRPr="004D055F">
        <w:rPr>
          <w:rFonts w:hint="eastAsia"/>
          <w:color w:val="000000" w:themeColor="text1"/>
        </w:rPr>
        <w:t>虹桥路</w:t>
      </w:r>
      <w:r w:rsidRPr="004D055F">
        <w:rPr>
          <w:color w:val="000000" w:themeColor="text1"/>
        </w:rPr>
        <w:t>桥）</w:t>
      </w:r>
      <w:r w:rsidRPr="004D055F">
        <w:rPr>
          <w:rFonts w:hint="eastAsia"/>
          <w:color w:val="000000" w:themeColor="text1"/>
        </w:rPr>
        <w:t>、</w:t>
      </w:r>
      <w:r w:rsidRPr="004D055F">
        <w:rPr>
          <w:color w:val="000000" w:themeColor="text1"/>
        </w:rPr>
        <w:t>机场河等</w:t>
      </w:r>
      <w:r w:rsidRPr="004D055F">
        <w:rPr>
          <w:color w:val="000000" w:themeColor="text1"/>
        </w:rPr>
        <w:t xml:space="preserve"> 12 </w:t>
      </w:r>
      <w:r w:rsidRPr="004D055F">
        <w:rPr>
          <w:color w:val="000000" w:themeColor="text1"/>
        </w:rPr>
        <w:t>条河道断面水质提升一级</w:t>
      </w:r>
      <w:r w:rsidRPr="004D055F">
        <w:rPr>
          <w:rFonts w:hint="eastAsia"/>
          <w:color w:val="000000" w:themeColor="text1"/>
        </w:rPr>
        <w:t>，</w:t>
      </w:r>
      <w:r w:rsidRPr="004D055F">
        <w:rPr>
          <w:color w:val="000000" w:themeColor="text1"/>
        </w:rPr>
        <w:t>其他</w:t>
      </w:r>
      <w:r w:rsidRPr="004D055F">
        <w:rPr>
          <w:rFonts w:hint="eastAsia"/>
          <w:color w:val="000000" w:themeColor="text1"/>
        </w:rPr>
        <w:t>15</w:t>
      </w:r>
      <w:r w:rsidRPr="004D055F">
        <w:rPr>
          <w:rFonts w:hint="eastAsia"/>
          <w:color w:val="000000" w:themeColor="text1"/>
        </w:rPr>
        <w:t>个</w:t>
      </w:r>
      <w:r w:rsidRPr="004D055F">
        <w:rPr>
          <w:color w:val="000000" w:themeColor="text1"/>
        </w:rPr>
        <w:t>断面水质类别不变。</w:t>
      </w:r>
    </w:p>
    <w:p w:rsidR="00F2787F" w:rsidRPr="004D055F" w:rsidRDefault="00E152D4" w:rsidP="00F2787F">
      <w:pPr>
        <w:pStyle w:val="afd"/>
        <w:rPr>
          <w:color w:val="000000" w:themeColor="text1"/>
        </w:rPr>
      </w:pPr>
      <w:r w:rsidRPr="004D055F">
        <w:rPr>
          <w:color w:val="000000" w:themeColor="text1"/>
        </w:rPr>
        <w:lastRenderedPageBreak/>
        <w:drawing>
          <wp:inline distT="0" distB="0" distL="0" distR="0">
            <wp:extent cx="5267325" cy="5419725"/>
            <wp:effectExtent l="19050" t="0" r="9525"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srcRect/>
                    <a:stretch>
                      <a:fillRect/>
                    </a:stretch>
                  </pic:blipFill>
                  <pic:spPr bwMode="auto">
                    <a:xfrm>
                      <a:off x="0" y="0"/>
                      <a:ext cx="5267325" cy="5419725"/>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bCs/>
          <w:color w:val="000000" w:themeColor="text1"/>
        </w:rPr>
      </w:pPr>
      <w:r w:rsidRPr="004D055F">
        <w:rPr>
          <w:color w:val="000000" w:themeColor="text1"/>
        </w:rPr>
        <w:t>图</w:t>
      </w:r>
      <w:r w:rsidRPr="004D055F">
        <w:rPr>
          <w:color w:val="000000" w:themeColor="text1"/>
        </w:rPr>
        <w:t xml:space="preserve"> 12 </w:t>
      </w:r>
      <w:r w:rsidRPr="004D055F">
        <w:rPr>
          <w:rFonts w:hint="eastAsia"/>
          <w:color w:val="000000" w:themeColor="text1"/>
        </w:rPr>
        <w:t>非市考</w:t>
      </w:r>
      <w:r w:rsidRPr="004D055F">
        <w:rPr>
          <w:color w:val="000000" w:themeColor="text1"/>
        </w:rPr>
        <w:t>断面水质变化情况</w:t>
      </w:r>
    </w:p>
    <w:p w:rsidR="00F2787F" w:rsidRPr="004D055F" w:rsidRDefault="00F2787F" w:rsidP="00F2787F">
      <w:pPr>
        <w:pStyle w:val="3"/>
        <w:rPr>
          <w:color w:val="000000" w:themeColor="text1"/>
        </w:rPr>
      </w:pPr>
      <w:bookmarkStart w:id="72" w:name="_Toc65685610"/>
      <w:bookmarkStart w:id="73" w:name="_Toc6529"/>
      <w:bookmarkStart w:id="74" w:name="_Toc19319"/>
      <w:r w:rsidRPr="004D055F">
        <w:rPr>
          <w:color w:val="000000" w:themeColor="text1"/>
        </w:rPr>
        <w:t>声环境质量</w:t>
      </w:r>
      <w:bookmarkEnd w:id="72"/>
      <w:bookmarkEnd w:id="73"/>
      <w:bookmarkEnd w:id="74"/>
    </w:p>
    <w:p w:rsidR="00F2787F" w:rsidRPr="004D055F" w:rsidRDefault="00F2787F" w:rsidP="00F2787F">
      <w:pPr>
        <w:pStyle w:val="4"/>
        <w:rPr>
          <w:color w:val="000000" w:themeColor="text1"/>
        </w:rPr>
      </w:pPr>
      <w:r w:rsidRPr="004D055F">
        <w:rPr>
          <w:color w:val="000000" w:themeColor="text1"/>
        </w:rPr>
        <w:t>总体状况</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年，长宁区区域环境噪声整体保持稳定；道路交通噪声昼间时段和夜间时段均有所下降。</w:t>
      </w:r>
    </w:p>
    <w:p w:rsidR="00F2787F" w:rsidRPr="004D055F" w:rsidRDefault="00F2787F" w:rsidP="00F2787F">
      <w:pPr>
        <w:pStyle w:val="4"/>
        <w:rPr>
          <w:color w:val="000000" w:themeColor="text1"/>
        </w:rPr>
      </w:pPr>
      <w:r w:rsidRPr="004D055F">
        <w:rPr>
          <w:color w:val="000000" w:themeColor="text1"/>
        </w:rPr>
        <w:t>区域环境噪声</w:t>
      </w:r>
    </w:p>
    <w:p w:rsidR="00F2787F" w:rsidRPr="004D055F" w:rsidRDefault="00F2787F" w:rsidP="00F2787F">
      <w:pPr>
        <w:rPr>
          <w:color w:val="000000" w:themeColor="text1"/>
        </w:rPr>
      </w:pPr>
      <w:r w:rsidRPr="004D055F">
        <w:rPr>
          <w:color w:val="000000" w:themeColor="text1"/>
        </w:rPr>
        <w:t xml:space="preserve">2020 </w:t>
      </w:r>
      <w:r w:rsidRPr="004D055F">
        <w:rPr>
          <w:color w:val="000000" w:themeColor="text1"/>
        </w:rPr>
        <w:t>年，长宁区区域环境噪声昼间平均等效声级为</w:t>
      </w:r>
      <w:r w:rsidRPr="004D055F">
        <w:rPr>
          <w:color w:val="000000" w:themeColor="text1"/>
        </w:rPr>
        <w:t xml:space="preserve"> 55.5 dB(A)</w:t>
      </w:r>
      <w:r w:rsidRPr="004D055F">
        <w:rPr>
          <w:color w:val="000000" w:themeColor="text1"/>
        </w:rPr>
        <w:t>，较</w:t>
      </w:r>
      <w:r w:rsidRPr="004D055F">
        <w:rPr>
          <w:color w:val="000000" w:themeColor="text1"/>
        </w:rPr>
        <w:t xml:space="preserve"> 2019 </w:t>
      </w:r>
      <w:r w:rsidRPr="004D055F">
        <w:rPr>
          <w:color w:val="000000" w:themeColor="text1"/>
        </w:rPr>
        <w:t>年上升</w:t>
      </w:r>
      <w:r w:rsidRPr="004D055F">
        <w:rPr>
          <w:color w:val="000000" w:themeColor="text1"/>
        </w:rPr>
        <w:t xml:space="preserve"> 0.4 dB(A)</w:t>
      </w:r>
      <w:r w:rsidRPr="004D055F">
        <w:rPr>
          <w:color w:val="000000" w:themeColor="text1"/>
        </w:rPr>
        <w:t>。夜间平均等效声级为</w:t>
      </w:r>
      <w:r w:rsidRPr="004D055F">
        <w:rPr>
          <w:color w:val="000000" w:themeColor="text1"/>
        </w:rPr>
        <w:t>51.4 dB(A)</w:t>
      </w:r>
      <w:r w:rsidRPr="004D055F">
        <w:rPr>
          <w:color w:val="000000" w:themeColor="text1"/>
        </w:rPr>
        <w:t>，较</w:t>
      </w:r>
      <w:r w:rsidRPr="004D055F">
        <w:rPr>
          <w:color w:val="000000" w:themeColor="text1"/>
        </w:rPr>
        <w:t xml:space="preserve"> 2019 </w:t>
      </w:r>
      <w:r w:rsidRPr="004D055F">
        <w:rPr>
          <w:color w:val="000000" w:themeColor="text1"/>
        </w:rPr>
        <w:t>年下降</w:t>
      </w:r>
      <w:r w:rsidRPr="004D055F">
        <w:rPr>
          <w:color w:val="000000" w:themeColor="text1"/>
        </w:rPr>
        <w:t xml:space="preserve"> 0.8dB(A)</w:t>
      </w:r>
      <w:r w:rsidRPr="004D055F">
        <w:rPr>
          <w:color w:val="000000" w:themeColor="text1"/>
        </w:rPr>
        <w:t>。声环境质量状况</w:t>
      </w:r>
      <w:r w:rsidRPr="004D055F">
        <w:rPr>
          <w:color w:val="000000" w:themeColor="text1"/>
        </w:rPr>
        <w:t>“</w:t>
      </w:r>
      <w:r w:rsidRPr="004D055F">
        <w:rPr>
          <w:color w:val="000000" w:themeColor="text1"/>
        </w:rPr>
        <w:t>一般</w:t>
      </w:r>
      <w:r w:rsidRPr="004D055F">
        <w:rPr>
          <w:color w:val="000000" w:themeColor="text1"/>
        </w:rPr>
        <w:t>”</w:t>
      </w:r>
      <w:r w:rsidRPr="004D055F">
        <w:rPr>
          <w:color w:val="000000" w:themeColor="text1"/>
        </w:rPr>
        <w:t>。</w:t>
      </w:r>
    </w:p>
    <w:p w:rsidR="00F2787F" w:rsidRPr="004D055F" w:rsidRDefault="00F2787F" w:rsidP="00F2787F">
      <w:pPr>
        <w:rPr>
          <w:color w:val="000000" w:themeColor="text1"/>
        </w:rPr>
      </w:pPr>
    </w:p>
    <w:p w:rsidR="00F2787F" w:rsidRPr="004D055F" w:rsidRDefault="00E152D4" w:rsidP="001010AE">
      <w:pPr>
        <w:pStyle w:val="af9"/>
        <w:spacing w:before="156"/>
        <w:rPr>
          <w:color w:val="000000" w:themeColor="text1"/>
        </w:rPr>
      </w:pPr>
      <w:r w:rsidRPr="004D055F">
        <w:rPr>
          <w:noProof/>
          <w:color w:val="000000" w:themeColor="text1"/>
        </w:rPr>
        <w:lastRenderedPageBreak/>
        <w:drawing>
          <wp:inline distT="0" distB="0" distL="0" distR="0">
            <wp:extent cx="5210175" cy="2247900"/>
            <wp:effectExtent l="1905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srcRect t="4706" b="15959"/>
                    <a:stretch>
                      <a:fillRect/>
                    </a:stretch>
                  </pic:blipFill>
                  <pic:spPr bwMode="auto">
                    <a:xfrm>
                      <a:off x="0" y="0"/>
                      <a:ext cx="5210175" cy="2247900"/>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color w:val="000000" w:themeColor="text1"/>
        </w:rPr>
      </w:pPr>
      <w:r w:rsidRPr="004D055F">
        <w:rPr>
          <w:color w:val="000000" w:themeColor="text1"/>
        </w:rPr>
        <w:t>图</w:t>
      </w:r>
      <w:r w:rsidRPr="004D055F">
        <w:rPr>
          <w:color w:val="000000" w:themeColor="text1"/>
        </w:rPr>
        <w:t xml:space="preserve"> 1</w:t>
      </w:r>
      <w:r w:rsidRPr="004D055F">
        <w:rPr>
          <w:rFonts w:hint="eastAsia"/>
          <w:color w:val="000000" w:themeColor="text1"/>
        </w:rPr>
        <w:t xml:space="preserve">3 </w:t>
      </w:r>
      <w:r w:rsidRPr="004D055F">
        <w:rPr>
          <w:color w:val="000000" w:themeColor="text1"/>
        </w:rPr>
        <w:t xml:space="preserve"> 2020</w:t>
      </w:r>
      <w:r w:rsidRPr="004D055F">
        <w:rPr>
          <w:color w:val="000000" w:themeColor="text1"/>
        </w:rPr>
        <w:t>年长宁区昼夜区域环境噪声</w:t>
      </w:r>
      <w:r w:rsidRPr="004D055F">
        <w:rPr>
          <w:rFonts w:hint="eastAsia"/>
          <w:color w:val="000000" w:themeColor="text1"/>
        </w:rPr>
        <w:t>等级分布</w:t>
      </w:r>
      <w:r w:rsidRPr="004D055F">
        <w:rPr>
          <w:color w:val="000000" w:themeColor="text1"/>
        </w:rPr>
        <w:t>图</w:t>
      </w:r>
    </w:p>
    <w:p w:rsidR="00F2787F" w:rsidRPr="004D055F" w:rsidRDefault="00F2787F" w:rsidP="00F2787F">
      <w:pPr>
        <w:pStyle w:val="4"/>
        <w:rPr>
          <w:color w:val="000000" w:themeColor="text1"/>
        </w:rPr>
      </w:pPr>
      <w:r w:rsidRPr="004D055F">
        <w:rPr>
          <w:color w:val="000000" w:themeColor="text1"/>
        </w:rPr>
        <w:t>道路交通环境噪声</w:t>
      </w:r>
    </w:p>
    <w:p w:rsidR="00F2787F" w:rsidRPr="004D055F" w:rsidRDefault="00F2787F" w:rsidP="00F2787F">
      <w:pPr>
        <w:rPr>
          <w:color w:val="000000" w:themeColor="text1"/>
        </w:rPr>
      </w:pPr>
      <w:r w:rsidRPr="004D055F">
        <w:rPr>
          <w:color w:val="000000" w:themeColor="text1"/>
        </w:rPr>
        <w:t xml:space="preserve"> 2020 </w:t>
      </w:r>
      <w:r w:rsidRPr="004D055F">
        <w:rPr>
          <w:color w:val="000000" w:themeColor="text1"/>
        </w:rPr>
        <w:t>年，长宁区道路交通噪声昼间时段平均等效声级为</w:t>
      </w:r>
      <w:r w:rsidRPr="004D055F">
        <w:rPr>
          <w:color w:val="000000" w:themeColor="text1"/>
        </w:rPr>
        <w:t xml:space="preserve"> 66.4 dB(A)</w:t>
      </w:r>
      <w:r w:rsidRPr="004D055F">
        <w:rPr>
          <w:color w:val="000000" w:themeColor="text1"/>
        </w:rPr>
        <w:t>，较</w:t>
      </w:r>
      <w:r w:rsidRPr="004D055F">
        <w:rPr>
          <w:color w:val="000000" w:themeColor="text1"/>
        </w:rPr>
        <w:t xml:space="preserve"> 2019 </w:t>
      </w:r>
      <w:r w:rsidRPr="004D055F">
        <w:rPr>
          <w:color w:val="000000" w:themeColor="text1"/>
        </w:rPr>
        <w:t>年下降</w:t>
      </w:r>
      <w:r w:rsidRPr="004D055F">
        <w:rPr>
          <w:color w:val="000000" w:themeColor="text1"/>
        </w:rPr>
        <w:t>1.3 dB(A)</w:t>
      </w:r>
      <w:r w:rsidRPr="004D055F">
        <w:rPr>
          <w:color w:val="000000" w:themeColor="text1"/>
        </w:rPr>
        <w:t>；夜间时段平均等效声级为</w:t>
      </w:r>
      <w:r w:rsidRPr="004D055F">
        <w:rPr>
          <w:color w:val="000000" w:themeColor="text1"/>
        </w:rPr>
        <w:t xml:space="preserve"> 64.2 dB(A)</w:t>
      </w:r>
      <w:r w:rsidRPr="004D055F">
        <w:rPr>
          <w:color w:val="000000" w:themeColor="text1"/>
        </w:rPr>
        <w:t>，较</w:t>
      </w:r>
      <w:r w:rsidRPr="004D055F">
        <w:rPr>
          <w:color w:val="000000" w:themeColor="text1"/>
        </w:rPr>
        <w:t xml:space="preserve"> 2019 </w:t>
      </w:r>
      <w:r w:rsidRPr="004D055F">
        <w:rPr>
          <w:color w:val="000000" w:themeColor="text1"/>
        </w:rPr>
        <w:t>年下降</w:t>
      </w:r>
      <w:r w:rsidRPr="004D055F">
        <w:rPr>
          <w:color w:val="000000" w:themeColor="text1"/>
        </w:rPr>
        <w:t xml:space="preserve"> 0.3 dB(A)</w:t>
      </w:r>
      <w:r w:rsidRPr="004D055F">
        <w:rPr>
          <w:color w:val="000000" w:themeColor="text1"/>
        </w:rPr>
        <w:t>。近三年道路交通环境噪声总体呈下降趋势。</w:t>
      </w:r>
    </w:p>
    <w:p w:rsidR="00F2787F" w:rsidRPr="004D055F" w:rsidRDefault="00E152D4" w:rsidP="001010AE">
      <w:pPr>
        <w:pStyle w:val="af9"/>
        <w:spacing w:before="156"/>
        <w:rPr>
          <w:color w:val="000000" w:themeColor="text1"/>
        </w:rPr>
      </w:pPr>
      <w:r w:rsidRPr="004D055F">
        <w:rPr>
          <w:noProof/>
          <w:color w:val="000000" w:themeColor="text1"/>
        </w:rPr>
        <w:drawing>
          <wp:inline distT="0" distB="0" distL="0" distR="0">
            <wp:extent cx="3276600" cy="4752975"/>
            <wp:effectExtent l="1905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srcRect/>
                    <a:stretch>
                      <a:fillRect/>
                    </a:stretch>
                  </pic:blipFill>
                  <pic:spPr bwMode="auto">
                    <a:xfrm>
                      <a:off x="0" y="0"/>
                      <a:ext cx="3276600" cy="4752975"/>
                    </a:xfrm>
                    <a:prstGeom prst="rect">
                      <a:avLst/>
                    </a:prstGeom>
                    <a:noFill/>
                    <a:ln w="9525">
                      <a:noFill/>
                      <a:miter lim="800000"/>
                      <a:headEnd/>
                      <a:tailEnd/>
                    </a:ln>
                  </pic:spPr>
                </pic:pic>
              </a:graphicData>
            </a:graphic>
          </wp:inline>
        </w:drawing>
      </w:r>
    </w:p>
    <w:p w:rsidR="00F2787F" w:rsidRPr="004D055F" w:rsidRDefault="00F2787F" w:rsidP="00F2787F">
      <w:pPr>
        <w:pStyle w:val="af9"/>
        <w:spacing w:beforeLines="0"/>
        <w:rPr>
          <w:color w:val="000000" w:themeColor="text1"/>
        </w:rPr>
      </w:pPr>
      <w:r w:rsidRPr="004D055F">
        <w:rPr>
          <w:color w:val="000000" w:themeColor="text1"/>
        </w:rPr>
        <w:t>图</w:t>
      </w:r>
      <w:r w:rsidRPr="004D055F">
        <w:rPr>
          <w:color w:val="000000" w:themeColor="text1"/>
        </w:rPr>
        <w:t xml:space="preserve"> 1</w:t>
      </w:r>
      <w:r w:rsidRPr="004D055F">
        <w:rPr>
          <w:rFonts w:hint="eastAsia"/>
          <w:color w:val="000000" w:themeColor="text1"/>
        </w:rPr>
        <w:t xml:space="preserve">4 </w:t>
      </w:r>
      <w:r w:rsidRPr="004D055F">
        <w:rPr>
          <w:color w:val="000000" w:themeColor="text1"/>
        </w:rPr>
        <w:t xml:space="preserve"> 2020 </w:t>
      </w:r>
      <w:r w:rsidRPr="004D055F">
        <w:rPr>
          <w:color w:val="000000" w:themeColor="text1"/>
        </w:rPr>
        <w:t>年长宁区昼夜道路交通环境噪声</w:t>
      </w:r>
      <w:r w:rsidRPr="004D055F">
        <w:rPr>
          <w:rFonts w:hint="eastAsia"/>
          <w:color w:val="000000" w:themeColor="text1"/>
        </w:rPr>
        <w:t>等级分布</w:t>
      </w:r>
      <w:r w:rsidRPr="004D055F">
        <w:rPr>
          <w:color w:val="000000" w:themeColor="text1"/>
        </w:rPr>
        <w:t>图</w:t>
      </w:r>
    </w:p>
    <w:p w:rsidR="00F2787F" w:rsidRPr="004D055F" w:rsidRDefault="00F2787F" w:rsidP="00F2787F">
      <w:pPr>
        <w:pStyle w:val="4"/>
        <w:rPr>
          <w:color w:val="000000" w:themeColor="text1"/>
        </w:rPr>
      </w:pPr>
      <w:r w:rsidRPr="004D055F">
        <w:rPr>
          <w:color w:val="000000" w:themeColor="text1"/>
        </w:rPr>
        <w:lastRenderedPageBreak/>
        <w:t>功能区环境噪声</w:t>
      </w:r>
    </w:p>
    <w:p w:rsidR="00F2787F" w:rsidRPr="004D055F" w:rsidRDefault="00F2787F" w:rsidP="00F2787F">
      <w:pPr>
        <w:rPr>
          <w:color w:val="000000" w:themeColor="text1"/>
        </w:rPr>
      </w:pPr>
      <w:r w:rsidRPr="004D055F">
        <w:rPr>
          <w:color w:val="000000" w:themeColor="text1"/>
        </w:rPr>
        <w:t>长宁区共设置功能区环境噪声监测点位</w:t>
      </w:r>
      <w:r w:rsidRPr="004D055F">
        <w:rPr>
          <w:color w:val="000000" w:themeColor="text1"/>
        </w:rPr>
        <w:t xml:space="preserve"> 3 </w:t>
      </w:r>
      <w:r w:rsidRPr="004D055F">
        <w:rPr>
          <w:color w:val="000000" w:themeColor="text1"/>
        </w:rPr>
        <w:t>个。</w:t>
      </w:r>
      <w:r w:rsidRPr="004D055F">
        <w:rPr>
          <w:color w:val="000000" w:themeColor="text1"/>
        </w:rPr>
        <w:t xml:space="preserve">2020 </w:t>
      </w:r>
      <w:r w:rsidRPr="004D055F">
        <w:rPr>
          <w:color w:val="000000" w:themeColor="text1"/>
        </w:rPr>
        <w:t>年</w:t>
      </w:r>
      <w:r w:rsidRPr="004D055F">
        <w:rPr>
          <w:rFonts w:hint="eastAsia"/>
          <w:color w:val="000000" w:themeColor="text1"/>
        </w:rPr>
        <w:t>2</w:t>
      </w:r>
      <w:r w:rsidRPr="004D055F">
        <w:rPr>
          <w:color w:val="000000" w:themeColor="text1"/>
        </w:rPr>
        <w:t>类功能区环境噪声昼间达标率为</w:t>
      </w:r>
      <w:r w:rsidRPr="004D055F">
        <w:rPr>
          <w:color w:val="000000" w:themeColor="text1"/>
        </w:rPr>
        <w:t xml:space="preserve"> 96.9</w:t>
      </w:r>
      <w:r w:rsidRPr="004D055F">
        <w:rPr>
          <w:color w:val="000000" w:themeColor="text1"/>
        </w:rPr>
        <w:t>％；夜间达标率为</w:t>
      </w:r>
      <w:r w:rsidRPr="004D055F">
        <w:rPr>
          <w:color w:val="000000" w:themeColor="text1"/>
        </w:rPr>
        <w:t xml:space="preserve"> 93.8%</w:t>
      </w:r>
      <w:r w:rsidRPr="004D055F">
        <w:rPr>
          <w:color w:val="000000" w:themeColor="text1"/>
        </w:rPr>
        <w:t>。</w:t>
      </w:r>
    </w:p>
    <w:p w:rsidR="00F2787F" w:rsidRPr="004D055F" w:rsidRDefault="00E152D4" w:rsidP="00F2787F">
      <w:pPr>
        <w:rPr>
          <w:color w:val="000000" w:themeColor="text1"/>
        </w:rPr>
      </w:pPr>
      <w:r w:rsidRPr="004D055F">
        <w:rPr>
          <w:noProof/>
          <w:color w:val="000000" w:themeColor="text1"/>
        </w:rPr>
        <w:drawing>
          <wp:inline distT="0" distB="0" distL="0" distR="0">
            <wp:extent cx="4057650" cy="2819400"/>
            <wp:effectExtent l="1905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a:srcRect b="8923"/>
                    <a:stretch>
                      <a:fillRect/>
                    </a:stretch>
                  </pic:blipFill>
                  <pic:spPr bwMode="auto">
                    <a:xfrm>
                      <a:off x="0" y="0"/>
                      <a:ext cx="4057650" cy="2819400"/>
                    </a:xfrm>
                    <a:prstGeom prst="rect">
                      <a:avLst/>
                    </a:prstGeom>
                    <a:noFill/>
                    <a:ln w="9525">
                      <a:noFill/>
                      <a:miter lim="800000"/>
                      <a:headEnd/>
                      <a:tailEnd/>
                    </a:ln>
                  </pic:spPr>
                </pic:pic>
              </a:graphicData>
            </a:graphic>
          </wp:inline>
        </w:drawing>
      </w:r>
    </w:p>
    <w:p w:rsidR="00F2787F" w:rsidRPr="004D055F" w:rsidRDefault="00F2787F" w:rsidP="00F2787F">
      <w:pPr>
        <w:pStyle w:val="af9"/>
        <w:spacing w:beforeLines="0"/>
        <w:rPr>
          <w:color w:val="000000" w:themeColor="text1"/>
        </w:rPr>
      </w:pPr>
      <w:r w:rsidRPr="004D055F">
        <w:rPr>
          <w:color w:val="000000" w:themeColor="text1"/>
        </w:rPr>
        <w:t>图</w:t>
      </w:r>
      <w:r w:rsidRPr="004D055F">
        <w:rPr>
          <w:color w:val="000000" w:themeColor="text1"/>
        </w:rPr>
        <w:t xml:space="preserve"> 1</w:t>
      </w:r>
      <w:r w:rsidRPr="004D055F">
        <w:rPr>
          <w:rFonts w:hint="eastAsia"/>
          <w:color w:val="000000" w:themeColor="text1"/>
        </w:rPr>
        <w:t>5</w:t>
      </w:r>
      <w:r w:rsidRPr="004D055F">
        <w:rPr>
          <w:color w:val="000000" w:themeColor="text1"/>
        </w:rPr>
        <w:t xml:space="preserve">  2020</w:t>
      </w:r>
      <w:r w:rsidRPr="004D055F">
        <w:rPr>
          <w:color w:val="000000" w:themeColor="text1"/>
        </w:rPr>
        <w:t>年长宁区</w:t>
      </w:r>
      <w:r w:rsidRPr="004D055F">
        <w:rPr>
          <w:rFonts w:hint="eastAsia"/>
          <w:color w:val="000000" w:themeColor="text1"/>
        </w:rPr>
        <w:t>各功能区</w:t>
      </w:r>
      <w:r w:rsidRPr="004D055F">
        <w:rPr>
          <w:color w:val="000000" w:themeColor="text1"/>
        </w:rPr>
        <w:t>环境噪声</w:t>
      </w:r>
      <w:r w:rsidRPr="004D055F">
        <w:rPr>
          <w:rFonts w:hint="eastAsia"/>
          <w:color w:val="000000" w:themeColor="text1"/>
        </w:rPr>
        <w:t>昼间</w:t>
      </w:r>
      <w:r w:rsidRPr="004D055F">
        <w:rPr>
          <w:color w:val="000000" w:themeColor="text1"/>
        </w:rPr>
        <w:t>、夜间</w:t>
      </w:r>
      <w:r w:rsidRPr="004D055F">
        <w:rPr>
          <w:rFonts w:hint="eastAsia"/>
          <w:color w:val="000000" w:themeColor="text1"/>
        </w:rPr>
        <w:t>达标情况</w:t>
      </w:r>
    </w:p>
    <w:p w:rsidR="00F2787F" w:rsidRPr="004D055F" w:rsidRDefault="00F2787F" w:rsidP="001010AE">
      <w:pPr>
        <w:pStyle w:val="af9"/>
        <w:spacing w:before="156"/>
        <w:rPr>
          <w:color w:val="000000" w:themeColor="text1"/>
        </w:rPr>
      </w:pPr>
    </w:p>
    <w:p w:rsidR="00F2787F" w:rsidRPr="004D055F" w:rsidRDefault="00F2787F" w:rsidP="00F2787F">
      <w:pPr>
        <w:pStyle w:val="4"/>
        <w:rPr>
          <w:color w:val="000000" w:themeColor="text1"/>
        </w:rPr>
      </w:pPr>
      <w:r w:rsidRPr="004D055F">
        <w:rPr>
          <w:color w:val="000000" w:themeColor="text1"/>
        </w:rPr>
        <w:t>机动车鸣号率</w:t>
      </w:r>
    </w:p>
    <w:p w:rsidR="00F2787F" w:rsidRPr="004D055F" w:rsidRDefault="00F2787F" w:rsidP="00F2787F">
      <w:pPr>
        <w:rPr>
          <w:color w:val="000000" w:themeColor="text1"/>
        </w:rPr>
      </w:pPr>
      <w:r w:rsidRPr="004D055F">
        <w:rPr>
          <w:color w:val="000000" w:themeColor="text1"/>
        </w:rPr>
        <w:t>2020</w:t>
      </w:r>
      <w:r w:rsidRPr="004D055F">
        <w:rPr>
          <w:color w:val="000000" w:themeColor="text1"/>
        </w:rPr>
        <w:t>年，长宁区机动车平均鸣号率为</w:t>
      </w:r>
      <w:r w:rsidRPr="004D055F">
        <w:rPr>
          <w:color w:val="000000" w:themeColor="text1"/>
        </w:rPr>
        <w:t xml:space="preserve"> 1.1</w:t>
      </w:r>
      <w:r w:rsidRPr="004D055F">
        <w:rPr>
          <w:color w:val="000000" w:themeColor="text1"/>
        </w:rPr>
        <w:t>％，较上年</w:t>
      </w:r>
      <w:r w:rsidRPr="004D055F">
        <w:rPr>
          <w:rFonts w:hint="eastAsia"/>
          <w:color w:val="000000" w:themeColor="text1"/>
        </w:rPr>
        <w:t>减少</w:t>
      </w:r>
      <w:r w:rsidRPr="004D055F">
        <w:rPr>
          <w:color w:val="000000" w:themeColor="text1"/>
        </w:rPr>
        <w:t>了</w:t>
      </w:r>
      <w:r w:rsidRPr="004D055F">
        <w:rPr>
          <w:color w:val="000000" w:themeColor="text1"/>
        </w:rPr>
        <w:t xml:space="preserve"> 0.1%</w:t>
      </w:r>
      <w:r w:rsidRPr="004D055F">
        <w:rPr>
          <w:color w:val="000000" w:themeColor="text1"/>
        </w:rPr>
        <w:t>，低于</w:t>
      </w:r>
      <w:r w:rsidRPr="004D055F">
        <w:rPr>
          <w:color w:val="000000" w:themeColor="text1"/>
        </w:rPr>
        <w:t xml:space="preserve"> 3.0</w:t>
      </w:r>
      <w:r w:rsidRPr="004D055F">
        <w:rPr>
          <w:color w:val="000000" w:themeColor="text1"/>
        </w:rPr>
        <w:t>％的控制标准。从车</w:t>
      </w:r>
      <w:r w:rsidRPr="004D055F">
        <w:rPr>
          <w:rFonts w:hint="eastAsia"/>
          <w:color w:val="000000" w:themeColor="text1"/>
        </w:rPr>
        <w:t>辆</w:t>
      </w:r>
      <w:r w:rsidRPr="004D055F">
        <w:rPr>
          <w:color w:val="000000" w:themeColor="text1"/>
        </w:rPr>
        <w:t>类型来看，</w:t>
      </w:r>
      <w:r w:rsidRPr="004D055F">
        <w:rPr>
          <w:rFonts w:hint="eastAsia"/>
          <w:color w:val="000000" w:themeColor="text1"/>
        </w:rPr>
        <w:t>社会车辆</w:t>
      </w:r>
      <w:r w:rsidRPr="004D055F">
        <w:rPr>
          <w:color w:val="000000" w:themeColor="text1"/>
        </w:rPr>
        <w:t>车流量较大，且鸣号率较高。</w:t>
      </w:r>
    </w:p>
    <w:p w:rsidR="00F2787F" w:rsidRPr="004D055F" w:rsidRDefault="00E152D4" w:rsidP="001010AE">
      <w:pPr>
        <w:pStyle w:val="af9"/>
        <w:spacing w:before="156"/>
        <w:rPr>
          <w:color w:val="000000" w:themeColor="text1"/>
        </w:rPr>
      </w:pPr>
      <w:r w:rsidRPr="004D055F">
        <w:rPr>
          <w:noProof/>
          <w:color w:val="000000" w:themeColor="text1"/>
        </w:rPr>
        <w:drawing>
          <wp:inline distT="0" distB="0" distL="0" distR="0">
            <wp:extent cx="4114800" cy="2495550"/>
            <wp:effectExtent l="1905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a:srcRect b="9656"/>
                    <a:stretch>
                      <a:fillRect/>
                    </a:stretch>
                  </pic:blipFill>
                  <pic:spPr bwMode="auto">
                    <a:xfrm>
                      <a:off x="0" y="0"/>
                      <a:ext cx="4114800" cy="2495550"/>
                    </a:xfrm>
                    <a:prstGeom prst="rect">
                      <a:avLst/>
                    </a:prstGeom>
                    <a:noFill/>
                    <a:ln w="9525">
                      <a:noFill/>
                      <a:miter lim="800000"/>
                      <a:headEnd/>
                      <a:tailEnd/>
                    </a:ln>
                  </pic:spPr>
                </pic:pic>
              </a:graphicData>
            </a:graphic>
          </wp:inline>
        </w:drawing>
      </w:r>
    </w:p>
    <w:p w:rsidR="00F2787F" w:rsidRPr="004D055F" w:rsidRDefault="00F2787F" w:rsidP="001010AE">
      <w:pPr>
        <w:pStyle w:val="af9"/>
        <w:spacing w:before="156"/>
        <w:rPr>
          <w:color w:val="000000" w:themeColor="text1"/>
        </w:rPr>
      </w:pPr>
      <w:r w:rsidRPr="004D055F">
        <w:rPr>
          <w:color w:val="000000" w:themeColor="text1"/>
        </w:rPr>
        <w:t>图</w:t>
      </w:r>
      <w:r w:rsidRPr="004D055F">
        <w:rPr>
          <w:color w:val="000000" w:themeColor="text1"/>
        </w:rPr>
        <w:t xml:space="preserve"> 1</w:t>
      </w:r>
      <w:r w:rsidRPr="004D055F">
        <w:rPr>
          <w:rFonts w:hint="eastAsia"/>
          <w:color w:val="000000" w:themeColor="text1"/>
        </w:rPr>
        <w:t>6</w:t>
      </w:r>
      <w:r w:rsidRPr="004D055F">
        <w:rPr>
          <w:color w:val="000000" w:themeColor="text1"/>
        </w:rPr>
        <w:t xml:space="preserve"> 2020</w:t>
      </w:r>
      <w:r w:rsidRPr="004D055F">
        <w:rPr>
          <w:color w:val="000000" w:themeColor="text1"/>
        </w:rPr>
        <w:t>年长宁区机动车鸣号率</w:t>
      </w:r>
      <w:r w:rsidRPr="004D055F">
        <w:rPr>
          <w:rFonts w:hint="eastAsia"/>
          <w:color w:val="000000" w:themeColor="text1"/>
        </w:rPr>
        <w:t>情况</w:t>
      </w:r>
    </w:p>
    <w:p w:rsidR="00F2787F" w:rsidRPr="004D055F" w:rsidRDefault="00F2787F" w:rsidP="00F2787F">
      <w:pPr>
        <w:pStyle w:val="3"/>
        <w:rPr>
          <w:color w:val="000000" w:themeColor="text1"/>
        </w:rPr>
      </w:pPr>
      <w:bookmarkStart w:id="75" w:name="_Toc65685611"/>
      <w:bookmarkStart w:id="76" w:name="_Toc25115"/>
      <w:bookmarkStart w:id="77" w:name="_Toc17614"/>
      <w:r w:rsidRPr="004D055F">
        <w:rPr>
          <w:color w:val="000000" w:themeColor="text1"/>
        </w:rPr>
        <w:t>辐射环境质量状况</w:t>
      </w:r>
      <w:bookmarkEnd w:id="75"/>
      <w:bookmarkEnd w:id="76"/>
      <w:bookmarkEnd w:id="77"/>
    </w:p>
    <w:p w:rsidR="00F2787F" w:rsidRPr="004D055F" w:rsidRDefault="00F2787F" w:rsidP="004D4ECC">
      <w:pPr>
        <w:rPr>
          <w:color w:val="000000" w:themeColor="text1"/>
        </w:rPr>
      </w:pPr>
      <w:r w:rsidRPr="004D055F">
        <w:rPr>
          <w:color w:val="000000" w:themeColor="text1"/>
        </w:rPr>
        <w:lastRenderedPageBreak/>
        <w:t>根据上海市辐射环境监督站的监测数据，位于长宁区的上海动物园自动监测站</w:t>
      </w:r>
      <w:r w:rsidRPr="004D055F">
        <w:rPr>
          <w:color w:val="000000" w:themeColor="text1"/>
        </w:rPr>
        <w:t xml:space="preserve"> 2020</w:t>
      </w:r>
      <w:r w:rsidRPr="004D055F">
        <w:rPr>
          <w:color w:val="000000" w:themeColor="text1"/>
        </w:rPr>
        <w:t>年的辐射环境</w:t>
      </w:r>
      <w:r w:rsidRPr="004D055F">
        <w:rPr>
          <w:color w:val="000000" w:themeColor="text1"/>
        </w:rPr>
        <w:t>γ</w:t>
      </w:r>
      <w:r w:rsidRPr="004D055F">
        <w:rPr>
          <w:color w:val="000000" w:themeColor="text1"/>
        </w:rPr>
        <w:t>剂量率均值</w:t>
      </w:r>
      <w:r w:rsidRPr="004D055F">
        <w:rPr>
          <w:color w:val="000000" w:themeColor="text1"/>
        </w:rPr>
        <w:t>74.1nGy/h</w:t>
      </w:r>
      <w:r w:rsidRPr="004D055F">
        <w:rPr>
          <w:color w:val="000000" w:themeColor="text1"/>
        </w:rPr>
        <w:t>，日均值范围为</w:t>
      </w:r>
      <w:r w:rsidRPr="004D055F">
        <w:rPr>
          <w:color w:val="000000" w:themeColor="text1"/>
        </w:rPr>
        <w:t xml:space="preserve"> 71.5-76.1nGy/h</w:t>
      </w:r>
      <w:r w:rsidRPr="004D055F">
        <w:rPr>
          <w:color w:val="000000" w:themeColor="text1"/>
        </w:rPr>
        <w:t>。电场强度年均值</w:t>
      </w:r>
      <w:r w:rsidRPr="004D055F">
        <w:rPr>
          <w:color w:val="000000" w:themeColor="text1"/>
        </w:rPr>
        <w:t xml:space="preserve"> 0.41V/m</w:t>
      </w:r>
      <w:r w:rsidRPr="004D055F">
        <w:rPr>
          <w:color w:val="000000" w:themeColor="text1"/>
        </w:rPr>
        <w:t>，日均值范围为</w:t>
      </w:r>
      <w:r w:rsidRPr="004D055F">
        <w:rPr>
          <w:color w:val="000000" w:themeColor="text1"/>
        </w:rPr>
        <w:t xml:space="preserve"> 0.36-0.51 V/m</w:t>
      </w:r>
      <w:r w:rsidRPr="004D055F">
        <w:rPr>
          <w:color w:val="000000" w:themeColor="text1"/>
        </w:rPr>
        <w:t>。与历年相比无显著变化，处于正常环境辐射水平。</w:t>
      </w:r>
    </w:p>
    <w:p w:rsidR="000558EE" w:rsidRPr="004D055F" w:rsidRDefault="000558EE" w:rsidP="00F2787F">
      <w:pPr>
        <w:pStyle w:val="2"/>
        <w:rPr>
          <w:color w:val="000000" w:themeColor="text1"/>
        </w:rPr>
      </w:pPr>
      <w:bookmarkStart w:id="78" w:name="_Toc104979260"/>
      <w:r w:rsidRPr="004D055F">
        <w:rPr>
          <w:rFonts w:hint="eastAsia"/>
          <w:color w:val="000000" w:themeColor="text1"/>
        </w:rPr>
        <w:t>生态环境</w:t>
      </w:r>
      <w:r w:rsidRPr="004D055F">
        <w:rPr>
          <w:color w:val="000000" w:themeColor="text1"/>
        </w:rPr>
        <w:t>影响分析</w:t>
      </w:r>
      <w:bookmarkEnd w:id="78"/>
    </w:p>
    <w:p w:rsidR="00A85F91" w:rsidRPr="004D055F" w:rsidRDefault="00A85F91" w:rsidP="00F2787F">
      <w:pPr>
        <w:pStyle w:val="3"/>
        <w:rPr>
          <w:color w:val="000000" w:themeColor="text1"/>
        </w:rPr>
      </w:pPr>
      <w:r w:rsidRPr="004D055F">
        <w:rPr>
          <w:color w:val="000000" w:themeColor="text1"/>
        </w:rPr>
        <w:t>施工期环境影响分析</w:t>
      </w:r>
    </w:p>
    <w:p w:rsidR="00A85F91" w:rsidRPr="004D055F" w:rsidRDefault="00A85F91" w:rsidP="00F2787F">
      <w:pPr>
        <w:rPr>
          <w:noProof/>
          <w:color w:val="000000" w:themeColor="text1"/>
        </w:rPr>
      </w:pPr>
      <w:r w:rsidRPr="004D055F">
        <w:rPr>
          <w:rFonts w:hint="eastAsia"/>
          <w:noProof/>
          <w:color w:val="000000" w:themeColor="text1"/>
        </w:rPr>
        <w:t>施工期</w:t>
      </w:r>
      <w:r w:rsidRPr="004D055F">
        <w:rPr>
          <w:noProof/>
          <w:color w:val="000000" w:themeColor="text1"/>
        </w:rPr>
        <w:t>内可能对环境产生影响的环节及污染类型见下表：</w:t>
      </w:r>
    </w:p>
    <w:p w:rsidR="00A85F91" w:rsidRPr="004D055F" w:rsidRDefault="00A85F91" w:rsidP="00F2787F">
      <w:pPr>
        <w:pStyle w:val="a3"/>
        <w:rPr>
          <w:color w:val="000000" w:themeColor="text1"/>
        </w:rPr>
      </w:pPr>
      <w:r w:rsidRPr="004D055F">
        <w:rPr>
          <w:color w:val="000000" w:themeColor="text1"/>
        </w:rPr>
        <w:t>表</w:t>
      </w:r>
      <w:r w:rsidR="00A162EE" w:rsidRPr="004D055F">
        <w:rPr>
          <w:color w:val="000000" w:themeColor="text1"/>
        </w:rPr>
        <w:fldChar w:fldCharType="begin"/>
      </w:r>
      <w:r w:rsidR="00080F65" w:rsidRPr="004D055F">
        <w:rPr>
          <w:color w:val="000000" w:themeColor="text1"/>
        </w:rPr>
        <w:instrText xml:space="preserve"> STYLEREF 1 \s </w:instrText>
      </w:r>
      <w:r w:rsidR="00A162EE" w:rsidRPr="004D055F">
        <w:rPr>
          <w:color w:val="000000" w:themeColor="text1"/>
        </w:rPr>
        <w:fldChar w:fldCharType="separate"/>
      </w:r>
      <w:r w:rsidR="004D055F">
        <w:rPr>
          <w:noProof/>
          <w:color w:val="000000" w:themeColor="text1"/>
        </w:rPr>
        <w:t>7</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color w:val="000000" w:themeColor="text1"/>
        </w:rPr>
        <w:instrText xml:space="preserve"> SEQ </w:instrText>
      </w:r>
      <w:r w:rsidR="00080F65" w:rsidRPr="004D055F">
        <w:rPr>
          <w:color w:val="000000" w:themeColor="text1"/>
        </w:rPr>
        <w:instrText>表</w:instrText>
      </w:r>
      <w:r w:rsidR="00080F65" w:rsidRPr="004D055F">
        <w:rPr>
          <w:color w:val="000000" w:themeColor="text1"/>
        </w:rPr>
        <w:instrText xml:space="preserve"> \* ARABIC \s 1 </w:instrText>
      </w:r>
      <w:r w:rsidR="00A162EE" w:rsidRPr="004D055F">
        <w:rPr>
          <w:color w:val="000000" w:themeColor="text1"/>
        </w:rPr>
        <w:fldChar w:fldCharType="separate"/>
      </w:r>
      <w:r w:rsidR="004D055F">
        <w:rPr>
          <w:noProof/>
          <w:color w:val="000000" w:themeColor="text1"/>
        </w:rPr>
        <w:t>1</w:t>
      </w:r>
      <w:r w:rsidR="00A162EE" w:rsidRPr="004D055F">
        <w:rPr>
          <w:color w:val="000000" w:themeColor="text1"/>
        </w:rPr>
        <w:fldChar w:fldCharType="end"/>
      </w:r>
      <w:r w:rsidRPr="004D055F">
        <w:rPr>
          <w:rFonts w:hint="eastAsia"/>
          <w:color w:val="000000" w:themeColor="text1"/>
        </w:rPr>
        <w:t>施工期</w:t>
      </w:r>
      <w:r w:rsidRPr="004D055F">
        <w:rPr>
          <w:color w:val="000000" w:themeColor="text1"/>
        </w:rPr>
        <w:t>的污染环节及污染类型</w:t>
      </w:r>
    </w:p>
    <w:tbl>
      <w:tblPr>
        <w:tblW w:w="5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1"/>
        <w:gridCol w:w="1847"/>
        <w:gridCol w:w="2510"/>
      </w:tblGrid>
      <w:tr w:rsidR="00F2787F" w:rsidRPr="004D055F" w:rsidTr="00A00A72">
        <w:trPr>
          <w:trHeight w:val="340"/>
          <w:jc w:val="center"/>
        </w:trPr>
        <w:tc>
          <w:tcPr>
            <w:tcW w:w="791" w:type="dxa"/>
            <w:shd w:val="clear" w:color="auto" w:fill="auto"/>
            <w:vAlign w:val="center"/>
          </w:tcPr>
          <w:p w:rsidR="00A85F91" w:rsidRPr="004D055F" w:rsidRDefault="00A85F91" w:rsidP="00F2787F">
            <w:pPr>
              <w:pStyle w:val="af8"/>
              <w:rPr>
                <w:b/>
                <w:noProof/>
                <w:color w:val="000000" w:themeColor="text1"/>
              </w:rPr>
            </w:pPr>
            <w:r w:rsidRPr="004D055F">
              <w:rPr>
                <w:rFonts w:hint="eastAsia"/>
                <w:b/>
                <w:noProof/>
                <w:color w:val="000000" w:themeColor="text1"/>
              </w:rPr>
              <w:t>序号</w:t>
            </w:r>
          </w:p>
        </w:tc>
        <w:tc>
          <w:tcPr>
            <w:tcW w:w="1847" w:type="dxa"/>
            <w:shd w:val="clear" w:color="auto" w:fill="auto"/>
            <w:vAlign w:val="center"/>
          </w:tcPr>
          <w:p w:rsidR="00A85F91" w:rsidRPr="004D055F" w:rsidRDefault="00A85F91" w:rsidP="00F2787F">
            <w:pPr>
              <w:pStyle w:val="af8"/>
              <w:rPr>
                <w:b/>
                <w:noProof/>
                <w:color w:val="000000" w:themeColor="text1"/>
              </w:rPr>
            </w:pPr>
            <w:r w:rsidRPr="004D055F">
              <w:rPr>
                <w:rFonts w:hint="eastAsia"/>
                <w:b/>
                <w:noProof/>
                <w:color w:val="000000" w:themeColor="text1"/>
              </w:rPr>
              <w:t>施工期建设</w:t>
            </w:r>
            <w:r w:rsidRPr="004D055F">
              <w:rPr>
                <w:b/>
                <w:noProof/>
                <w:color w:val="000000" w:themeColor="text1"/>
              </w:rPr>
              <w:t>环节</w:t>
            </w:r>
          </w:p>
        </w:tc>
        <w:tc>
          <w:tcPr>
            <w:tcW w:w="0" w:type="auto"/>
            <w:shd w:val="clear" w:color="auto" w:fill="auto"/>
            <w:vAlign w:val="center"/>
          </w:tcPr>
          <w:p w:rsidR="00A85F91" w:rsidRPr="004D055F" w:rsidRDefault="00A85F91" w:rsidP="00F2787F">
            <w:pPr>
              <w:pStyle w:val="af8"/>
              <w:rPr>
                <w:b/>
                <w:noProof/>
                <w:color w:val="000000" w:themeColor="text1"/>
              </w:rPr>
            </w:pPr>
            <w:r w:rsidRPr="004D055F">
              <w:rPr>
                <w:rFonts w:hint="eastAsia"/>
                <w:b/>
                <w:noProof/>
                <w:color w:val="000000" w:themeColor="text1"/>
              </w:rPr>
              <w:t>可能</w:t>
            </w:r>
            <w:r w:rsidRPr="004D055F">
              <w:rPr>
                <w:b/>
                <w:noProof/>
                <w:color w:val="000000" w:themeColor="text1"/>
              </w:rPr>
              <w:t>发生</w:t>
            </w:r>
            <w:r w:rsidRPr="004D055F">
              <w:rPr>
                <w:rFonts w:hint="eastAsia"/>
                <w:b/>
                <w:noProof/>
                <w:color w:val="000000" w:themeColor="text1"/>
              </w:rPr>
              <w:t>污染</w:t>
            </w:r>
            <w:r w:rsidRPr="004D055F">
              <w:rPr>
                <w:b/>
                <w:noProof/>
                <w:color w:val="000000" w:themeColor="text1"/>
              </w:rPr>
              <w:t>的类型</w:t>
            </w:r>
          </w:p>
        </w:tc>
      </w:tr>
      <w:tr w:rsidR="00F2787F" w:rsidRPr="004D055F" w:rsidTr="00A00A72">
        <w:trPr>
          <w:trHeight w:val="340"/>
          <w:jc w:val="center"/>
        </w:trPr>
        <w:tc>
          <w:tcPr>
            <w:tcW w:w="791"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1</w:t>
            </w:r>
          </w:p>
        </w:tc>
        <w:tc>
          <w:tcPr>
            <w:tcW w:w="1847"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平整</w:t>
            </w:r>
            <w:r w:rsidRPr="004D055F">
              <w:rPr>
                <w:noProof/>
                <w:color w:val="000000" w:themeColor="text1"/>
              </w:rPr>
              <w:t>施工现场</w:t>
            </w:r>
          </w:p>
        </w:tc>
        <w:tc>
          <w:tcPr>
            <w:tcW w:w="0" w:type="auto"/>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扬尘</w:t>
            </w:r>
            <w:r w:rsidRPr="004D055F">
              <w:rPr>
                <w:noProof/>
                <w:color w:val="000000" w:themeColor="text1"/>
              </w:rPr>
              <w:t>、噪声、弃土</w:t>
            </w:r>
          </w:p>
        </w:tc>
      </w:tr>
      <w:tr w:rsidR="00F2787F" w:rsidRPr="004D055F" w:rsidTr="00A00A72">
        <w:trPr>
          <w:trHeight w:val="340"/>
          <w:jc w:val="center"/>
        </w:trPr>
        <w:tc>
          <w:tcPr>
            <w:tcW w:w="791"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2</w:t>
            </w:r>
          </w:p>
        </w:tc>
        <w:tc>
          <w:tcPr>
            <w:tcW w:w="1847"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基础</w:t>
            </w:r>
            <w:r w:rsidRPr="004D055F">
              <w:rPr>
                <w:noProof/>
                <w:color w:val="000000" w:themeColor="text1"/>
              </w:rPr>
              <w:t>建设</w:t>
            </w:r>
          </w:p>
        </w:tc>
        <w:tc>
          <w:tcPr>
            <w:tcW w:w="0" w:type="auto"/>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噪声</w:t>
            </w:r>
            <w:r w:rsidRPr="004D055F">
              <w:rPr>
                <w:noProof/>
                <w:color w:val="000000" w:themeColor="text1"/>
              </w:rPr>
              <w:t>、固体废弃物</w:t>
            </w:r>
            <w:r w:rsidRPr="004D055F">
              <w:rPr>
                <w:rFonts w:hint="eastAsia"/>
                <w:noProof/>
                <w:color w:val="000000" w:themeColor="text1"/>
              </w:rPr>
              <w:t>、</w:t>
            </w:r>
            <w:r w:rsidRPr="004D055F">
              <w:rPr>
                <w:noProof/>
                <w:color w:val="000000" w:themeColor="text1"/>
              </w:rPr>
              <w:t>废水</w:t>
            </w:r>
          </w:p>
        </w:tc>
      </w:tr>
      <w:tr w:rsidR="00F2787F" w:rsidRPr="004D055F" w:rsidTr="00A00A72">
        <w:trPr>
          <w:trHeight w:val="340"/>
          <w:jc w:val="center"/>
        </w:trPr>
        <w:tc>
          <w:tcPr>
            <w:tcW w:w="791"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3</w:t>
            </w:r>
          </w:p>
        </w:tc>
        <w:tc>
          <w:tcPr>
            <w:tcW w:w="1847"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主体</w:t>
            </w:r>
            <w:r w:rsidRPr="004D055F">
              <w:rPr>
                <w:noProof/>
                <w:color w:val="000000" w:themeColor="text1"/>
              </w:rPr>
              <w:t>施工</w:t>
            </w:r>
          </w:p>
        </w:tc>
        <w:tc>
          <w:tcPr>
            <w:tcW w:w="0" w:type="auto"/>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扬尘</w:t>
            </w:r>
            <w:r w:rsidRPr="004D055F">
              <w:rPr>
                <w:noProof/>
                <w:color w:val="000000" w:themeColor="text1"/>
              </w:rPr>
              <w:t>、噪声、渣土</w:t>
            </w:r>
            <w:r w:rsidRPr="004D055F">
              <w:rPr>
                <w:rFonts w:hint="eastAsia"/>
                <w:noProof/>
                <w:color w:val="000000" w:themeColor="text1"/>
              </w:rPr>
              <w:t>、</w:t>
            </w:r>
            <w:r w:rsidRPr="004D055F">
              <w:rPr>
                <w:noProof/>
                <w:color w:val="000000" w:themeColor="text1"/>
              </w:rPr>
              <w:t>废水</w:t>
            </w:r>
          </w:p>
        </w:tc>
      </w:tr>
      <w:tr w:rsidR="00F2787F" w:rsidRPr="004D055F" w:rsidTr="00A00A72">
        <w:trPr>
          <w:trHeight w:val="340"/>
          <w:jc w:val="center"/>
        </w:trPr>
        <w:tc>
          <w:tcPr>
            <w:tcW w:w="791"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4</w:t>
            </w:r>
          </w:p>
        </w:tc>
        <w:tc>
          <w:tcPr>
            <w:tcW w:w="1847"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装修</w:t>
            </w:r>
          </w:p>
        </w:tc>
        <w:tc>
          <w:tcPr>
            <w:tcW w:w="0" w:type="auto"/>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噪声、</w:t>
            </w:r>
            <w:r w:rsidRPr="004D055F">
              <w:rPr>
                <w:noProof/>
                <w:color w:val="000000" w:themeColor="text1"/>
              </w:rPr>
              <w:t>渣土</w:t>
            </w:r>
          </w:p>
        </w:tc>
      </w:tr>
      <w:tr w:rsidR="00F2787F" w:rsidRPr="004D055F" w:rsidTr="00A00A72">
        <w:trPr>
          <w:trHeight w:val="340"/>
          <w:jc w:val="center"/>
        </w:trPr>
        <w:tc>
          <w:tcPr>
            <w:tcW w:w="791"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5</w:t>
            </w:r>
          </w:p>
        </w:tc>
        <w:tc>
          <w:tcPr>
            <w:tcW w:w="1847" w:type="dxa"/>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竣工</w:t>
            </w:r>
            <w:r w:rsidRPr="004D055F">
              <w:rPr>
                <w:noProof/>
                <w:color w:val="000000" w:themeColor="text1"/>
              </w:rPr>
              <w:t>交付使用</w:t>
            </w:r>
          </w:p>
        </w:tc>
        <w:tc>
          <w:tcPr>
            <w:tcW w:w="0" w:type="auto"/>
            <w:shd w:val="clear" w:color="auto" w:fill="auto"/>
            <w:vAlign w:val="center"/>
          </w:tcPr>
          <w:p w:rsidR="00A85F91" w:rsidRPr="004D055F" w:rsidRDefault="00A85F91" w:rsidP="00F2787F">
            <w:pPr>
              <w:pStyle w:val="af8"/>
              <w:rPr>
                <w:noProof/>
                <w:color w:val="000000" w:themeColor="text1"/>
              </w:rPr>
            </w:pPr>
            <w:r w:rsidRPr="004D055F">
              <w:rPr>
                <w:rFonts w:hint="eastAsia"/>
                <w:noProof/>
                <w:color w:val="000000" w:themeColor="text1"/>
              </w:rPr>
              <w:t>扬尘</w:t>
            </w:r>
            <w:r w:rsidRPr="004D055F">
              <w:rPr>
                <w:noProof/>
                <w:color w:val="000000" w:themeColor="text1"/>
              </w:rPr>
              <w:t>、噪声</w:t>
            </w:r>
          </w:p>
        </w:tc>
      </w:tr>
    </w:tbl>
    <w:p w:rsidR="00A85F91" w:rsidRPr="004D055F" w:rsidRDefault="00A85F91" w:rsidP="001010AE">
      <w:pPr>
        <w:pStyle w:val="af9"/>
        <w:spacing w:before="156"/>
        <w:rPr>
          <w:noProof/>
          <w:color w:val="000000" w:themeColor="text1"/>
        </w:rPr>
      </w:pPr>
    </w:p>
    <w:p w:rsidR="00A85F91" w:rsidRPr="004D055F" w:rsidRDefault="00A85F91"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）施工期</w:t>
      </w:r>
      <w:r w:rsidRPr="004D055F">
        <w:rPr>
          <w:rFonts w:hint="eastAsia"/>
          <w:color w:val="000000" w:themeColor="text1"/>
        </w:rPr>
        <w:t>大气污染</w:t>
      </w:r>
    </w:p>
    <w:p w:rsidR="00A85F91" w:rsidRPr="004D055F" w:rsidRDefault="00A85F91" w:rsidP="00F2787F">
      <w:pPr>
        <w:rPr>
          <w:color w:val="000000" w:themeColor="text1"/>
        </w:rPr>
      </w:pPr>
      <w:r w:rsidRPr="004D055F">
        <w:rPr>
          <w:rFonts w:hint="eastAsia"/>
          <w:color w:val="000000" w:themeColor="text1"/>
        </w:rPr>
        <w:t>施工期</w:t>
      </w:r>
      <w:r w:rsidRPr="004D055F">
        <w:rPr>
          <w:color w:val="000000" w:themeColor="text1"/>
        </w:rPr>
        <w:t>大气污染</w:t>
      </w:r>
      <w:r w:rsidRPr="004D055F">
        <w:rPr>
          <w:rFonts w:hint="eastAsia"/>
          <w:color w:val="000000" w:themeColor="text1"/>
        </w:rPr>
        <w:t>主要由</w:t>
      </w:r>
      <w:r w:rsidRPr="004D055F">
        <w:rPr>
          <w:color w:val="000000" w:themeColor="text1"/>
        </w:rPr>
        <w:t>平整地面、铲除渣土</w:t>
      </w:r>
      <w:r w:rsidRPr="004D055F">
        <w:rPr>
          <w:rFonts w:hint="eastAsia"/>
          <w:color w:val="000000" w:themeColor="text1"/>
        </w:rPr>
        <w:t>、</w:t>
      </w:r>
      <w:r w:rsidRPr="004D055F">
        <w:rPr>
          <w:color w:val="000000" w:themeColor="text1"/>
        </w:rPr>
        <w:t>车辆运输时</w:t>
      </w:r>
      <w:r w:rsidRPr="004D055F">
        <w:rPr>
          <w:rFonts w:hint="eastAsia"/>
          <w:color w:val="000000" w:themeColor="text1"/>
        </w:rPr>
        <w:t>的</w:t>
      </w:r>
      <w:r w:rsidRPr="004D055F">
        <w:rPr>
          <w:color w:val="000000" w:themeColor="text1"/>
        </w:rPr>
        <w:t>扬尘造成。</w:t>
      </w:r>
      <w:r w:rsidRPr="004D055F">
        <w:rPr>
          <w:rFonts w:hint="eastAsia"/>
          <w:color w:val="000000" w:themeColor="text1"/>
        </w:rPr>
        <w:t>建设场地长有</w:t>
      </w:r>
      <w:r w:rsidRPr="004D055F">
        <w:rPr>
          <w:color w:val="000000" w:themeColor="text1"/>
        </w:rPr>
        <w:t>茂盛的野草</w:t>
      </w:r>
      <w:r w:rsidRPr="004D055F">
        <w:rPr>
          <w:rFonts w:hint="eastAsia"/>
          <w:color w:val="000000" w:themeColor="text1"/>
        </w:rPr>
        <w:t>，</w:t>
      </w:r>
      <w:r w:rsidRPr="004D055F">
        <w:rPr>
          <w:color w:val="000000" w:themeColor="text1"/>
        </w:rPr>
        <w:t>破坏其表土时</w:t>
      </w:r>
      <w:r w:rsidRPr="004D055F">
        <w:rPr>
          <w:rFonts w:hint="eastAsia"/>
          <w:color w:val="000000" w:themeColor="text1"/>
        </w:rPr>
        <w:t>，</w:t>
      </w:r>
      <w:r w:rsidRPr="004D055F">
        <w:rPr>
          <w:color w:val="000000" w:themeColor="text1"/>
        </w:rPr>
        <w:t>会产生较大的扬尘。另外</w:t>
      </w:r>
      <w:r w:rsidRPr="004D055F">
        <w:rPr>
          <w:rFonts w:hint="eastAsia"/>
          <w:color w:val="000000" w:themeColor="text1"/>
        </w:rPr>
        <w:t>，</w:t>
      </w:r>
      <w:r w:rsidRPr="004D055F">
        <w:rPr>
          <w:color w:val="000000" w:themeColor="text1"/>
        </w:rPr>
        <w:t>运输车辆频繁往返于公路和施工场地，将在路面上扬起尘埃，所运物料沿途遗撒也会产生扬尘，会对大气环境产生污染影响。</w:t>
      </w:r>
    </w:p>
    <w:p w:rsidR="00A85F91" w:rsidRPr="004D055F" w:rsidRDefault="00A85F91" w:rsidP="00F2787F">
      <w:pPr>
        <w:rPr>
          <w:color w:val="000000" w:themeColor="text1"/>
        </w:rPr>
      </w:pPr>
      <w:r w:rsidRPr="004D055F">
        <w:rPr>
          <w:rFonts w:hint="eastAsia"/>
          <w:color w:val="000000" w:themeColor="text1"/>
        </w:rPr>
        <w:t>据测试</w:t>
      </w:r>
      <w:r w:rsidRPr="004D055F">
        <w:rPr>
          <w:color w:val="000000" w:themeColor="text1"/>
        </w:rPr>
        <w:t>，在静风情况下，运输扬尘污染主要产生在车行道以内</w:t>
      </w:r>
      <w:r w:rsidRPr="004D055F">
        <w:rPr>
          <w:rFonts w:hint="eastAsia"/>
          <w:color w:val="000000" w:themeColor="text1"/>
        </w:rPr>
        <w:t>20</w:t>
      </w:r>
      <w:r w:rsidRPr="004D055F">
        <w:rPr>
          <w:rFonts w:hint="eastAsia"/>
          <w:color w:val="000000" w:themeColor="text1"/>
        </w:rPr>
        <w:t>米</w:t>
      </w:r>
      <w:r w:rsidRPr="004D055F">
        <w:rPr>
          <w:color w:val="000000" w:themeColor="text1"/>
        </w:rPr>
        <w:t>的区域，在</w:t>
      </w:r>
      <w:r w:rsidRPr="004D055F">
        <w:rPr>
          <w:rFonts w:hint="eastAsia"/>
          <w:color w:val="000000" w:themeColor="text1"/>
        </w:rPr>
        <w:t>10</w:t>
      </w:r>
      <w:r w:rsidRPr="004D055F">
        <w:rPr>
          <w:rFonts w:hint="eastAsia"/>
          <w:color w:val="000000" w:themeColor="text1"/>
        </w:rPr>
        <w:t>米</w:t>
      </w:r>
      <w:r w:rsidRPr="004D055F">
        <w:rPr>
          <w:color w:val="000000" w:themeColor="text1"/>
        </w:rPr>
        <w:t>内污染浓度最高，</w:t>
      </w:r>
      <w:r w:rsidRPr="004D055F">
        <w:rPr>
          <w:rFonts w:hint="eastAsia"/>
          <w:color w:val="000000" w:themeColor="text1"/>
        </w:rPr>
        <w:t>80</w:t>
      </w:r>
      <w:r w:rsidRPr="004D055F">
        <w:rPr>
          <w:rFonts w:hint="eastAsia"/>
          <w:color w:val="000000" w:themeColor="text1"/>
        </w:rPr>
        <w:t>米</w:t>
      </w:r>
      <w:r w:rsidRPr="004D055F">
        <w:rPr>
          <w:color w:val="000000" w:themeColor="text1"/>
        </w:rPr>
        <w:t>以外一般</w:t>
      </w:r>
      <w:r w:rsidRPr="004D055F">
        <w:rPr>
          <w:rFonts w:hint="eastAsia"/>
          <w:color w:val="000000" w:themeColor="text1"/>
        </w:rPr>
        <w:t>不受</w:t>
      </w:r>
      <w:r w:rsidRPr="004D055F">
        <w:rPr>
          <w:color w:val="000000" w:themeColor="text1"/>
        </w:rPr>
        <w:t>运输扬尘影响。但</w:t>
      </w:r>
      <w:r w:rsidRPr="004D055F">
        <w:rPr>
          <w:rFonts w:hint="eastAsia"/>
          <w:color w:val="000000" w:themeColor="text1"/>
        </w:rPr>
        <w:t>四级</w:t>
      </w:r>
      <w:r w:rsidRPr="004D055F">
        <w:rPr>
          <w:color w:val="000000" w:themeColor="text1"/>
        </w:rPr>
        <w:t>以上大风时</w:t>
      </w:r>
      <w:r w:rsidRPr="004D055F">
        <w:rPr>
          <w:rFonts w:hint="eastAsia"/>
          <w:color w:val="000000" w:themeColor="text1"/>
        </w:rPr>
        <w:t>，</w:t>
      </w:r>
      <w:r w:rsidRPr="004D055F">
        <w:rPr>
          <w:color w:val="000000" w:themeColor="text1"/>
        </w:rPr>
        <w:t>施工现场的扬尘会对城市大气环境质量产生较大影响。</w:t>
      </w:r>
    </w:p>
    <w:p w:rsidR="00A85F91" w:rsidRPr="004D055F" w:rsidRDefault="00A85F91"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）施工期噪声</w:t>
      </w:r>
    </w:p>
    <w:p w:rsidR="00A85F91" w:rsidRPr="004D055F" w:rsidRDefault="00A85F91" w:rsidP="00F2787F">
      <w:pPr>
        <w:rPr>
          <w:color w:val="000000" w:themeColor="text1"/>
        </w:rPr>
      </w:pPr>
      <w:r w:rsidRPr="004D055F">
        <w:rPr>
          <w:color w:val="000000" w:themeColor="text1"/>
        </w:rPr>
        <w:t>施工期噪声主要来源于施工现场的各类机械和物料运输的交通噪声。</w:t>
      </w:r>
    </w:p>
    <w:p w:rsidR="00A85F91" w:rsidRPr="004D055F" w:rsidRDefault="00A85F91"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）施工期废水污染源</w:t>
      </w:r>
    </w:p>
    <w:p w:rsidR="00A85F91" w:rsidRPr="004D055F" w:rsidRDefault="00A85F91" w:rsidP="00F2787F">
      <w:pPr>
        <w:rPr>
          <w:color w:val="000000" w:themeColor="text1"/>
        </w:rPr>
      </w:pPr>
      <w:r w:rsidRPr="004D055F">
        <w:rPr>
          <w:color w:val="000000" w:themeColor="text1"/>
        </w:rPr>
        <w:t>本项目施工期的废水包括施工人员的生活污水和施工本身产生的废水。</w:t>
      </w:r>
    </w:p>
    <w:p w:rsidR="00A85F91" w:rsidRPr="004D055F" w:rsidRDefault="00A85F91" w:rsidP="00F2787F">
      <w:pPr>
        <w:rPr>
          <w:color w:val="000000" w:themeColor="text1"/>
        </w:rPr>
      </w:pPr>
      <w:r w:rsidRPr="004D055F">
        <w:rPr>
          <w:color w:val="000000" w:themeColor="text1"/>
        </w:rPr>
        <w:t>（</w:t>
      </w:r>
      <w:r w:rsidRPr="004D055F">
        <w:rPr>
          <w:color w:val="000000" w:themeColor="text1"/>
        </w:rPr>
        <w:t>4</w:t>
      </w:r>
      <w:r w:rsidRPr="004D055F">
        <w:rPr>
          <w:color w:val="000000" w:themeColor="text1"/>
        </w:rPr>
        <w:t>）施工期固体废弃物</w:t>
      </w:r>
    </w:p>
    <w:p w:rsidR="00A85F91" w:rsidRPr="004D055F" w:rsidRDefault="00A85F91" w:rsidP="00F2787F">
      <w:pPr>
        <w:rPr>
          <w:color w:val="000000" w:themeColor="text1"/>
        </w:rPr>
      </w:pPr>
      <w:r w:rsidRPr="004D055F">
        <w:rPr>
          <w:color w:val="000000" w:themeColor="text1"/>
        </w:rPr>
        <w:t>施工期的固体废弃物主要为施工人员的生活垃圾、施工渣土及损坏或废弃的</w:t>
      </w:r>
      <w:r w:rsidRPr="004D055F">
        <w:rPr>
          <w:color w:val="000000" w:themeColor="text1"/>
        </w:rPr>
        <w:lastRenderedPageBreak/>
        <w:t>各种建筑材料。</w:t>
      </w:r>
    </w:p>
    <w:p w:rsidR="00A85F91" w:rsidRPr="004D055F" w:rsidRDefault="00A85F91" w:rsidP="00F2787F">
      <w:pPr>
        <w:pStyle w:val="3"/>
        <w:rPr>
          <w:color w:val="000000" w:themeColor="text1"/>
        </w:rPr>
      </w:pPr>
      <w:r w:rsidRPr="004D055F">
        <w:rPr>
          <w:color w:val="000000" w:themeColor="text1"/>
        </w:rPr>
        <w:t>运营期环境影响分析</w:t>
      </w:r>
    </w:p>
    <w:p w:rsidR="00A85F91" w:rsidRPr="004D055F" w:rsidRDefault="00A85F91" w:rsidP="00F2787F">
      <w:pPr>
        <w:rPr>
          <w:color w:val="000000" w:themeColor="text1"/>
        </w:rPr>
      </w:pPr>
      <w:r w:rsidRPr="004D055F">
        <w:rPr>
          <w:rFonts w:hint="eastAsia"/>
          <w:color w:val="000000" w:themeColor="text1"/>
        </w:rPr>
        <w:t>运营期</w:t>
      </w:r>
      <w:r w:rsidRPr="004D055F">
        <w:rPr>
          <w:color w:val="000000" w:themeColor="text1"/>
        </w:rPr>
        <w:t>内可能对环境产生影响的环节及污染类型见下表</w:t>
      </w:r>
      <w:r w:rsidRPr="004D055F">
        <w:rPr>
          <w:rFonts w:hint="eastAsia"/>
          <w:color w:val="000000" w:themeColor="text1"/>
        </w:rPr>
        <w:t>：</w:t>
      </w:r>
    </w:p>
    <w:p w:rsidR="000442F0" w:rsidRPr="004D055F" w:rsidRDefault="000442F0" w:rsidP="00F2787F">
      <w:pPr>
        <w:pStyle w:val="a3"/>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7</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2</w:t>
      </w:r>
      <w:r w:rsidR="00A162EE" w:rsidRPr="004D055F">
        <w:rPr>
          <w:color w:val="000000" w:themeColor="text1"/>
        </w:rPr>
        <w:fldChar w:fldCharType="end"/>
      </w:r>
      <w:r w:rsidRPr="004D055F">
        <w:rPr>
          <w:rFonts w:hint="eastAsia"/>
          <w:color w:val="000000" w:themeColor="text1"/>
        </w:rPr>
        <w:t>运营期</w:t>
      </w:r>
      <w:r w:rsidRPr="004D055F">
        <w:rPr>
          <w:color w:val="000000" w:themeColor="text1"/>
        </w:rPr>
        <w:t>的污染环节及污染类型</w:t>
      </w:r>
    </w:p>
    <w:tbl>
      <w:tblPr>
        <w:tblW w:w="5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1"/>
        <w:gridCol w:w="1657"/>
        <w:gridCol w:w="2756"/>
      </w:tblGrid>
      <w:tr w:rsidR="000442F0" w:rsidRPr="004D055F" w:rsidTr="00A00A72">
        <w:trPr>
          <w:trHeight w:val="397"/>
          <w:jc w:val="center"/>
        </w:trPr>
        <w:tc>
          <w:tcPr>
            <w:tcW w:w="0" w:type="auto"/>
            <w:shd w:val="clear" w:color="auto" w:fill="auto"/>
            <w:vAlign w:val="center"/>
          </w:tcPr>
          <w:p w:rsidR="000442F0" w:rsidRPr="004D055F" w:rsidRDefault="00866C68" w:rsidP="00F2787F">
            <w:pPr>
              <w:pStyle w:val="af8"/>
              <w:rPr>
                <w:b/>
                <w:color w:val="000000" w:themeColor="text1"/>
              </w:rPr>
            </w:pPr>
            <w:r w:rsidRPr="004D055F">
              <w:rPr>
                <w:rFonts w:hint="eastAsia"/>
                <w:b/>
                <w:color w:val="000000" w:themeColor="text1"/>
              </w:rPr>
              <w:t>序号</w:t>
            </w:r>
          </w:p>
        </w:tc>
        <w:tc>
          <w:tcPr>
            <w:tcW w:w="0" w:type="auto"/>
            <w:shd w:val="clear" w:color="auto" w:fill="auto"/>
            <w:vAlign w:val="center"/>
          </w:tcPr>
          <w:p w:rsidR="000442F0" w:rsidRPr="004D055F" w:rsidRDefault="00866C68" w:rsidP="00F2787F">
            <w:pPr>
              <w:pStyle w:val="af8"/>
              <w:rPr>
                <w:b/>
                <w:color w:val="000000" w:themeColor="text1"/>
              </w:rPr>
            </w:pPr>
            <w:r w:rsidRPr="004D055F">
              <w:rPr>
                <w:rFonts w:hint="eastAsia"/>
                <w:b/>
                <w:color w:val="000000" w:themeColor="text1"/>
              </w:rPr>
              <w:t>运营期</w:t>
            </w:r>
            <w:r w:rsidRPr="004D055F">
              <w:rPr>
                <w:b/>
                <w:color w:val="000000" w:themeColor="text1"/>
              </w:rPr>
              <w:t>流程</w:t>
            </w:r>
          </w:p>
        </w:tc>
        <w:tc>
          <w:tcPr>
            <w:tcW w:w="0" w:type="auto"/>
            <w:shd w:val="clear" w:color="auto" w:fill="auto"/>
            <w:vAlign w:val="center"/>
          </w:tcPr>
          <w:p w:rsidR="000442F0" w:rsidRPr="004D055F" w:rsidRDefault="00866C68" w:rsidP="00F2787F">
            <w:pPr>
              <w:pStyle w:val="af8"/>
              <w:rPr>
                <w:b/>
                <w:color w:val="000000" w:themeColor="text1"/>
              </w:rPr>
            </w:pPr>
            <w:r w:rsidRPr="004D055F">
              <w:rPr>
                <w:rFonts w:hint="eastAsia"/>
                <w:b/>
                <w:color w:val="000000" w:themeColor="text1"/>
              </w:rPr>
              <w:t>可能</w:t>
            </w:r>
            <w:r w:rsidRPr="004D055F">
              <w:rPr>
                <w:b/>
                <w:color w:val="000000" w:themeColor="text1"/>
              </w:rPr>
              <w:t>发生污染的类型</w:t>
            </w:r>
          </w:p>
        </w:tc>
      </w:tr>
      <w:tr w:rsidR="000442F0" w:rsidRPr="004D055F" w:rsidTr="00A00A72">
        <w:trPr>
          <w:trHeight w:val="397"/>
          <w:jc w:val="center"/>
        </w:trPr>
        <w:tc>
          <w:tcPr>
            <w:tcW w:w="0" w:type="auto"/>
            <w:shd w:val="clear" w:color="auto" w:fill="auto"/>
            <w:vAlign w:val="center"/>
          </w:tcPr>
          <w:p w:rsidR="000442F0" w:rsidRPr="004D055F" w:rsidRDefault="00866C68" w:rsidP="00F2787F">
            <w:pPr>
              <w:pStyle w:val="af8"/>
              <w:rPr>
                <w:color w:val="000000" w:themeColor="text1"/>
              </w:rPr>
            </w:pPr>
            <w:r w:rsidRPr="004D055F">
              <w:rPr>
                <w:rFonts w:hint="eastAsia"/>
                <w:color w:val="000000" w:themeColor="text1"/>
              </w:rPr>
              <w:t>1</w:t>
            </w:r>
          </w:p>
        </w:tc>
        <w:tc>
          <w:tcPr>
            <w:tcW w:w="0" w:type="auto"/>
            <w:shd w:val="clear" w:color="auto" w:fill="auto"/>
            <w:vAlign w:val="center"/>
          </w:tcPr>
          <w:p w:rsidR="000442F0" w:rsidRPr="004D055F" w:rsidRDefault="00866C68" w:rsidP="00F2787F">
            <w:pPr>
              <w:pStyle w:val="af8"/>
              <w:rPr>
                <w:color w:val="000000" w:themeColor="text1"/>
              </w:rPr>
            </w:pPr>
            <w:r w:rsidRPr="004D055F">
              <w:rPr>
                <w:rFonts w:hint="eastAsia"/>
                <w:color w:val="000000" w:themeColor="text1"/>
              </w:rPr>
              <w:t>车辆</w:t>
            </w:r>
            <w:r w:rsidRPr="004D055F">
              <w:rPr>
                <w:color w:val="000000" w:themeColor="text1"/>
              </w:rPr>
              <w:t>进站</w:t>
            </w:r>
          </w:p>
        </w:tc>
        <w:tc>
          <w:tcPr>
            <w:tcW w:w="0" w:type="auto"/>
            <w:shd w:val="clear" w:color="auto" w:fill="auto"/>
            <w:vAlign w:val="center"/>
          </w:tcPr>
          <w:p w:rsidR="000442F0" w:rsidRPr="004D055F" w:rsidRDefault="00866C68" w:rsidP="00F2787F">
            <w:pPr>
              <w:pStyle w:val="af8"/>
              <w:rPr>
                <w:color w:val="000000" w:themeColor="text1"/>
              </w:rPr>
            </w:pPr>
            <w:r w:rsidRPr="004D055F">
              <w:rPr>
                <w:color w:val="000000" w:themeColor="text1"/>
              </w:rPr>
              <w:t>噪声</w:t>
            </w:r>
          </w:p>
        </w:tc>
      </w:tr>
      <w:tr w:rsidR="000442F0" w:rsidRPr="004D055F" w:rsidTr="00A00A72">
        <w:trPr>
          <w:trHeight w:val="397"/>
          <w:jc w:val="center"/>
        </w:trPr>
        <w:tc>
          <w:tcPr>
            <w:tcW w:w="0" w:type="auto"/>
            <w:shd w:val="clear" w:color="auto" w:fill="auto"/>
            <w:vAlign w:val="center"/>
          </w:tcPr>
          <w:p w:rsidR="000442F0" w:rsidRPr="004D055F" w:rsidRDefault="00866C68" w:rsidP="00F2787F">
            <w:pPr>
              <w:pStyle w:val="af8"/>
              <w:rPr>
                <w:color w:val="000000" w:themeColor="text1"/>
              </w:rPr>
            </w:pPr>
            <w:r w:rsidRPr="004D055F">
              <w:rPr>
                <w:rFonts w:hint="eastAsia"/>
                <w:color w:val="000000" w:themeColor="text1"/>
              </w:rPr>
              <w:t>2</w:t>
            </w:r>
          </w:p>
        </w:tc>
        <w:tc>
          <w:tcPr>
            <w:tcW w:w="0" w:type="auto"/>
            <w:shd w:val="clear" w:color="auto" w:fill="auto"/>
            <w:vAlign w:val="center"/>
          </w:tcPr>
          <w:p w:rsidR="000442F0" w:rsidRPr="004D055F" w:rsidRDefault="00866C68" w:rsidP="00F2787F">
            <w:pPr>
              <w:pStyle w:val="af8"/>
              <w:rPr>
                <w:color w:val="000000" w:themeColor="text1"/>
              </w:rPr>
            </w:pPr>
            <w:r w:rsidRPr="004D055F">
              <w:rPr>
                <w:rFonts w:hint="eastAsia"/>
                <w:color w:val="000000" w:themeColor="text1"/>
              </w:rPr>
              <w:t>洗车</w:t>
            </w:r>
          </w:p>
        </w:tc>
        <w:tc>
          <w:tcPr>
            <w:tcW w:w="0" w:type="auto"/>
            <w:shd w:val="clear" w:color="auto" w:fill="auto"/>
            <w:vAlign w:val="center"/>
          </w:tcPr>
          <w:p w:rsidR="000442F0" w:rsidRPr="004D055F" w:rsidRDefault="00866C68" w:rsidP="00F2787F">
            <w:pPr>
              <w:pStyle w:val="af8"/>
              <w:rPr>
                <w:color w:val="000000" w:themeColor="text1"/>
              </w:rPr>
            </w:pPr>
            <w:r w:rsidRPr="004D055F">
              <w:rPr>
                <w:rFonts w:hint="eastAsia"/>
                <w:color w:val="000000" w:themeColor="text1"/>
              </w:rPr>
              <w:t>废水</w:t>
            </w:r>
            <w:r w:rsidRPr="004D055F">
              <w:rPr>
                <w:color w:val="000000" w:themeColor="text1"/>
              </w:rPr>
              <w:t>、</w:t>
            </w:r>
            <w:r w:rsidRPr="004D055F">
              <w:rPr>
                <w:rFonts w:hint="eastAsia"/>
                <w:color w:val="000000" w:themeColor="text1"/>
              </w:rPr>
              <w:t>噪声</w:t>
            </w:r>
          </w:p>
        </w:tc>
      </w:tr>
      <w:tr w:rsidR="00866C68" w:rsidRPr="004D055F" w:rsidTr="00A00A72">
        <w:trPr>
          <w:trHeight w:val="397"/>
          <w:jc w:val="center"/>
        </w:trPr>
        <w:tc>
          <w:tcPr>
            <w:tcW w:w="0" w:type="auto"/>
            <w:shd w:val="clear" w:color="auto" w:fill="auto"/>
            <w:vAlign w:val="center"/>
          </w:tcPr>
          <w:p w:rsidR="00866C68" w:rsidRPr="004D055F" w:rsidRDefault="00866C68" w:rsidP="00F2787F">
            <w:pPr>
              <w:pStyle w:val="af8"/>
              <w:rPr>
                <w:color w:val="000000" w:themeColor="text1"/>
              </w:rPr>
            </w:pPr>
            <w:r w:rsidRPr="004D055F">
              <w:rPr>
                <w:rFonts w:hint="eastAsia"/>
                <w:color w:val="000000" w:themeColor="text1"/>
              </w:rPr>
              <w:t>3</w:t>
            </w:r>
          </w:p>
        </w:tc>
        <w:tc>
          <w:tcPr>
            <w:tcW w:w="0" w:type="auto"/>
            <w:shd w:val="clear" w:color="auto" w:fill="auto"/>
            <w:vAlign w:val="center"/>
          </w:tcPr>
          <w:p w:rsidR="00866C68" w:rsidRPr="004D055F" w:rsidRDefault="00866C68" w:rsidP="00F2787F">
            <w:pPr>
              <w:pStyle w:val="af8"/>
              <w:rPr>
                <w:color w:val="000000" w:themeColor="text1"/>
              </w:rPr>
            </w:pPr>
            <w:r w:rsidRPr="004D055F">
              <w:rPr>
                <w:rFonts w:hint="eastAsia"/>
                <w:color w:val="000000" w:themeColor="text1"/>
              </w:rPr>
              <w:t>车辆</w:t>
            </w:r>
            <w:r w:rsidRPr="004D055F">
              <w:rPr>
                <w:color w:val="000000" w:themeColor="text1"/>
              </w:rPr>
              <w:t>出站</w:t>
            </w:r>
          </w:p>
        </w:tc>
        <w:tc>
          <w:tcPr>
            <w:tcW w:w="0" w:type="auto"/>
            <w:shd w:val="clear" w:color="auto" w:fill="auto"/>
            <w:vAlign w:val="center"/>
          </w:tcPr>
          <w:p w:rsidR="00866C68" w:rsidRPr="004D055F" w:rsidRDefault="00866C68" w:rsidP="00F2787F">
            <w:pPr>
              <w:pStyle w:val="af8"/>
              <w:rPr>
                <w:color w:val="000000" w:themeColor="text1"/>
              </w:rPr>
            </w:pPr>
            <w:r w:rsidRPr="004D055F">
              <w:rPr>
                <w:color w:val="000000" w:themeColor="text1"/>
              </w:rPr>
              <w:t>噪声</w:t>
            </w:r>
          </w:p>
        </w:tc>
      </w:tr>
    </w:tbl>
    <w:p w:rsidR="00987410" w:rsidRPr="004D055F" w:rsidRDefault="00866C68" w:rsidP="00F2787F">
      <w:pPr>
        <w:rPr>
          <w:color w:val="000000" w:themeColor="text1"/>
        </w:rPr>
      </w:pPr>
      <w:r w:rsidRPr="004D055F">
        <w:rPr>
          <w:rFonts w:hint="eastAsia"/>
          <w:color w:val="000000" w:themeColor="text1"/>
        </w:rPr>
        <w:t>本项目</w:t>
      </w:r>
      <w:r w:rsidRPr="004D055F">
        <w:rPr>
          <w:color w:val="000000" w:themeColor="text1"/>
        </w:rPr>
        <w:t>运营期</w:t>
      </w:r>
      <w:r w:rsidR="00BA0133" w:rsidRPr="004D055F">
        <w:rPr>
          <w:rFonts w:hint="eastAsia"/>
          <w:color w:val="000000" w:themeColor="text1"/>
        </w:rPr>
        <w:t>的</w:t>
      </w:r>
      <w:r w:rsidR="00BA0133" w:rsidRPr="004D055F">
        <w:rPr>
          <w:color w:val="000000" w:themeColor="text1"/>
        </w:rPr>
        <w:t>主要环境影响因素</w:t>
      </w:r>
      <w:r w:rsidR="00BA0133" w:rsidRPr="004D055F">
        <w:rPr>
          <w:rFonts w:hint="eastAsia"/>
          <w:color w:val="000000" w:themeColor="text1"/>
        </w:rPr>
        <w:t>包括</w:t>
      </w:r>
      <w:r w:rsidR="00987410" w:rsidRPr="004D055F">
        <w:rPr>
          <w:color w:val="000000" w:themeColor="text1"/>
        </w:rPr>
        <w:t>噪声、生活废水</w:t>
      </w:r>
      <w:r w:rsidR="00987410" w:rsidRPr="004D055F">
        <w:rPr>
          <w:rFonts w:hint="eastAsia"/>
          <w:color w:val="000000" w:themeColor="text1"/>
        </w:rPr>
        <w:t>以及</w:t>
      </w:r>
      <w:r w:rsidR="00BA0133" w:rsidRPr="004D055F">
        <w:rPr>
          <w:color w:val="000000" w:themeColor="text1"/>
        </w:rPr>
        <w:t>生活垃圾。</w:t>
      </w:r>
    </w:p>
    <w:p w:rsidR="00866C68" w:rsidRPr="004D055F" w:rsidRDefault="00FD2401" w:rsidP="00F2787F">
      <w:pPr>
        <w:rPr>
          <w:color w:val="000000" w:themeColor="text1"/>
        </w:rPr>
      </w:pPr>
      <w:r w:rsidRPr="004D055F">
        <w:rPr>
          <w:rFonts w:hint="eastAsia"/>
          <w:color w:val="000000" w:themeColor="text1"/>
        </w:rPr>
        <w:t>运营期</w:t>
      </w:r>
      <w:r w:rsidRPr="004D055F">
        <w:rPr>
          <w:color w:val="000000" w:themeColor="text1"/>
        </w:rPr>
        <w:t>内车辆行驶时</w:t>
      </w:r>
      <w:r w:rsidRPr="004D055F">
        <w:rPr>
          <w:rFonts w:hint="eastAsia"/>
          <w:color w:val="000000" w:themeColor="text1"/>
        </w:rPr>
        <w:t>可能造成</w:t>
      </w:r>
      <w:r w:rsidRPr="004D055F">
        <w:rPr>
          <w:color w:val="000000" w:themeColor="text1"/>
        </w:rPr>
        <w:t>地面扬尘。需要</w:t>
      </w:r>
      <w:r w:rsidRPr="004D055F">
        <w:rPr>
          <w:rFonts w:hint="eastAsia"/>
          <w:color w:val="000000" w:themeColor="text1"/>
        </w:rPr>
        <w:t>靠</w:t>
      </w:r>
      <w:r w:rsidRPr="004D055F">
        <w:rPr>
          <w:color w:val="000000" w:themeColor="text1"/>
        </w:rPr>
        <w:t>绿化、硬化地面和定时洒水予以解决。</w:t>
      </w:r>
    </w:p>
    <w:p w:rsidR="00FD2401" w:rsidRPr="004D055F" w:rsidRDefault="00987410" w:rsidP="00987410">
      <w:pPr>
        <w:rPr>
          <w:color w:val="000000" w:themeColor="text1"/>
        </w:rPr>
      </w:pPr>
      <w:r w:rsidRPr="004D055F">
        <w:rPr>
          <w:rFonts w:hint="eastAsia"/>
          <w:color w:val="000000" w:themeColor="text1"/>
        </w:rPr>
        <w:t>由于本项目</w:t>
      </w:r>
      <w:r w:rsidRPr="004D055F">
        <w:rPr>
          <w:color w:val="000000" w:themeColor="text1"/>
        </w:rPr>
        <w:t>运营的公交车是纯电动</w:t>
      </w:r>
      <w:r w:rsidRPr="004D055F">
        <w:rPr>
          <w:rFonts w:hint="eastAsia"/>
          <w:color w:val="000000" w:themeColor="text1"/>
        </w:rPr>
        <w:t>公交车</w:t>
      </w:r>
      <w:r w:rsidRPr="004D055F">
        <w:rPr>
          <w:color w:val="000000" w:themeColor="text1"/>
        </w:rPr>
        <w:t>，因此无尾气排放</w:t>
      </w:r>
      <w:r w:rsidRPr="004D055F">
        <w:rPr>
          <w:rFonts w:hint="eastAsia"/>
          <w:color w:val="000000" w:themeColor="text1"/>
        </w:rPr>
        <w:t>，</w:t>
      </w:r>
      <w:r w:rsidR="00FD2401" w:rsidRPr="004D055F">
        <w:rPr>
          <w:color w:val="000000" w:themeColor="text1"/>
        </w:rPr>
        <w:t>不会对周围环境产生</w:t>
      </w:r>
      <w:r w:rsidRPr="004D055F">
        <w:rPr>
          <w:rFonts w:hint="eastAsia"/>
          <w:color w:val="000000" w:themeColor="text1"/>
        </w:rPr>
        <w:t>大气</w:t>
      </w:r>
      <w:r w:rsidR="00FD2401" w:rsidRPr="004D055F">
        <w:rPr>
          <w:color w:val="000000" w:themeColor="text1"/>
        </w:rPr>
        <w:t>污染影响</w:t>
      </w:r>
      <w:r w:rsidR="00FD2401" w:rsidRPr="004D055F">
        <w:rPr>
          <w:rFonts w:hint="eastAsia"/>
          <w:color w:val="000000" w:themeColor="text1"/>
        </w:rPr>
        <w:t>。</w:t>
      </w:r>
    </w:p>
    <w:p w:rsidR="00A85F91" w:rsidRPr="004D055F" w:rsidRDefault="00FD2401" w:rsidP="00F2787F">
      <w:pPr>
        <w:rPr>
          <w:noProof/>
          <w:color w:val="000000" w:themeColor="text1"/>
        </w:rPr>
      </w:pPr>
      <w:r w:rsidRPr="004D055F">
        <w:rPr>
          <w:rFonts w:hint="eastAsia"/>
          <w:noProof/>
          <w:color w:val="000000" w:themeColor="text1"/>
        </w:rPr>
        <w:t>本项目</w:t>
      </w:r>
      <w:r w:rsidRPr="004D055F">
        <w:rPr>
          <w:noProof/>
          <w:color w:val="000000" w:themeColor="text1"/>
        </w:rPr>
        <w:t>废水主要是</w:t>
      </w:r>
      <w:r w:rsidR="003D0021" w:rsidRPr="004D055F">
        <w:rPr>
          <w:rFonts w:hint="eastAsia"/>
          <w:noProof/>
          <w:color w:val="000000" w:themeColor="text1"/>
        </w:rPr>
        <w:t>生活</w:t>
      </w:r>
      <w:r w:rsidR="003D0021" w:rsidRPr="004D055F">
        <w:rPr>
          <w:noProof/>
          <w:color w:val="000000" w:themeColor="text1"/>
        </w:rPr>
        <w:t>废水，包括卫生间排水和洗手水等</w:t>
      </w:r>
      <w:r w:rsidR="003D0021" w:rsidRPr="004D055F">
        <w:rPr>
          <w:rFonts w:hint="eastAsia"/>
          <w:noProof/>
          <w:color w:val="000000" w:themeColor="text1"/>
        </w:rPr>
        <w:t>。</w:t>
      </w:r>
    </w:p>
    <w:p w:rsidR="0064508C" w:rsidRPr="004D055F" w:rsidRDefault="0064508C" w:rsidP="00F2787F">
      <w:pPr>
        <w:rPr>
          <w:color w:val="000000" w:themeColor="text1"/>
        </w:rPr>
      </w:pPr>
      <w:r w:rsidRPr="004D055F">
        <w:rPr>
          <w:rFonts w:hint="eastAsia"/>
          <w:color w:val="000000" w:themeColor="text1"/>
        </w:rPr>
        <w:t>噪声</w:t>
      </w:r>
      <w:r w:rsidRPr="004D055F">
        <w:rPr>
          <w:color w:val="000000" w:themeColor="text1"/>
        </w:rPr>
        <w:t>来自于车辆的启动、刹车</w:t>
      </w:r>
      <w:r w:rsidRPr="004D055F">
        <w:rPr>
          <w:rFonts w:hint="eastAsia"/>
          <w:color w:val="000000" w:themeColor="text1"/>
        </w:rPr>
        <w:t>、</w:t>
      </w:r>
      <w:r w:rsidRPr="004D055F">
        <w:rPr>
          <w:color w:val="000000" w:themeColor="text1"/>
        </w:rPr>
        <w:t>鸣笛。</w:t>
      </w:r>
      <w:r w:rsidRPr="004D055F">
        <w:rPr>
          <w:rFonts w:hint="eastAsia"/>
          <w:color w:val="000000" w:themeColor="text1"/>
        </w:rPr>
        <w:t>由于</w:t>
      </w:r>
      <w:r w:rsidRPr="004D055F">
        <w:rPr>
          <w:color w:val="000000" w:themeColor="text1"/>
        </w:rPr>
        <w:t>项目周边有绿化林带，且场站内禁止鸣笛，所产生的的</w:t>
      </w:r>
      <w:r w:rsidRPr="004D055F">
        <w:rPr>
          <w:rFonts w:hint="eastAsia"/>
          <w:color w:val="000000" w:themeColor="text1"/>
        </w:rPr>
        <w:t>有限</w:t>
      </w:r>
      <w:r w:rsidRPr="004D055F">
        <w:rPr>
          <w:color w:val="000000" w:themeColor="text1"/>
        </w:rPr>
        <w:t>噪声</w:t>
      </w:r>
      <w:r w:rsidRPr="004D055F">
        <w:rPr>
          <w:rFonts w:hint="eastAsia"/>
          <w:color w:val="000000" w:themeColor="text1"/>
        </w:rPr>
        <w:t>基本</w:t>
      </w:r>
      <w:r w:rsidRPr="004D055F">
        <w:rPr>
          <w:color w:val="000000" w:themeColor="text1"/>
        </w:rPr>
        <w:t>不会对</w:t>
      </w:r>
      <w:r w:rsidRPr="004D055F">
        <w:rPr>
          <w:rFonts w:hint="eastAsia"/>
          <w:color w:val="000000" w:themeColor="text1"/>
        </w:rPr>
        <w:t>周边</w:t>
      </w:r>
      <w:r w:rsidRPr="004D055F">
        <w:rPr>
          <w:color w:val="000000" w:themeColor="text1"/>
        </w:rPr>
        <w:t>环境</w:t>
      </w:r>
      <w:r w:rsidRPr="004D055F">
        <w:rPr>
          <w:rFonts w:hint="eastAsia"/>
          <w:color w:val="000000" w:themeColor="text1"/>
        </w:rPr>
        <w:t>产生影响</w:t>
      </w:r>
      <w:r w:rsidRPr="004D055F">
        <w:rPr>
          <w:color w:val="000000" w:themeColor="text1"/>
        </w:rPr>
        <w:t>。</w:t>
      </w:r>
    </w:p>
    <w:p w:rsidR="00A85F91" w:rsidRPr="004D055F" w:rsidRDefault="0064508C" w:rsidP="00F2787F">
      <w:pPr>
        <w:rPr>
          <w:color w:val="000000" w:themeColor="text1"/>
        </w:rPr>
      </w:pPr>
      <w:r w:rsidRPr="004D055F">
        <w:rPr>
          <w:rFonts w:hint="eastAsia"/>
          <w:color w:val="000000" w:themeColor="text1"/>
        </w:rPr>
        <w:t>本项目</w:t>
      </w:r>
      <w:r w:rsidRPr="004D055F">
        <w:rPr>
          <w:color w:val="000000" w:themeColor="text1"/>
        </w:rPr>
        <w:t>没有生产废弃物，只有少量生活垃圾和车辆修理时</w:t>
      </w:r>
      <w:r w:rsidRPr="004D055F">
        <w:rPr>
          <w:rFonts w:hint="eastAsia"/>
          <w:color w:val="000000" w:themeColor="text1"/>
        </w:rPr>
        <w:t>产生</w:t>
      </w:r>
      <w:r w:rsidRPr="004D055F">
        <w:rPr>
          <w:color w:val="000000" w:themeColor="text1"/>
        </w:rPr>
        <w:t>的部分废旧零件遗弃。</w:t>
      </w:r>
      <w:r w:rsidRPr="004D055F">
        <w:rPr>
          <w:rFonts w:hint="eastAsia"/>
          <w:color w:val="000000" w:themeColor="text1"/>
        </w:rPr>
        <w:t>生活</w:t>
      </w:r>
      <w:r w:rsidRPr="004D055F">
        <w:rPr>
          <w:color w:val="000000" w:themeColor="text1"/>
        </w:rPr>
        <w:t>垃圾</w:t>
      </w:r>
      <w:r w:rsidRPr="004D055F">
        <w:rPr>
          <w:rFonts w:hint="eastAsia"/>
          <w:color w:val="000000" w:themeColor="text1"/>
        </w:rPr>
        <w:t>与</w:t>
      </w:r>
      <w:r w:rsidRPr="004D055F">
        <w:rPr>
          <w:color w:val="000000" w:themeColor="text1"/>
        </w:rPr>
        <w:t>废旧零件均分别定期</w:t>
      </w:r>
      <w:r w:rsidR="00940EBE" w:rsidRPr="004D055F">
        <w:rPr>
          <w:rFonts w:hint="eastAsia"/>
          <w:color w:val="000000" w:themeColor="text1"/>
        </w:rPr>
        <w:t>清除</w:t>
      </w:r>
      <w:r w:rsidRPr="004D055F">
        <w:rPr>
          <w:color w:val="000000" w:themeColor="text1"/>
        </w:rPr>
        <w:t>、</w:t>
      </w:r>
      <w:r w:rsidRPr="004D055F">
        <w:rPr>
          <w:rFonts w:hint="eastAsia"/>
          <w:color w:val="000000" w:themeColor="text1"/>
        </w:rPr>
        <w:t>专门</w:t>
      </w:r>
      <w:r w:rsidRPr="004D055F">
        <w:rPr>
          <w:color w:val="000000" w:themeColor="text1"/>
        </w:rPr>
        <w:t>回收，不</w:t>
      </w:r>
      <w:r w:rsidRPr="004D055F">
        <w:rPr>
          <w:rFonts w:hint="eastAsia"/>
          <w:color w:val="000000" w:themeColor="text1"/>
        </w:rPr>
        <w:t>致</w:t>
      </w:r>
      <w:r w:rsidRPr="004D055F">
        <w:rPr>
          <w:color w:val="000000" w:themeColor="text1"/>
        </w:rPr>
        <w:t>造</w:t>
      </w:r>
      <w:r w:rsidRPr="004D055F">
        <w:rPr>
          <w:rFonts w:hint="eastAsia"/>
          <w:color w:val="000000" w:themeColor="text1"/>
        </w:rPr>
        <w:t>成</w:t>
      </w:r>
      <w:r w:rsidRPr="004D055F">
        <w:rPr>
          <w:color w:val="000000" w:themeColor="text1"/>
        </w:rPr>
        <w:t>环境污染。</w:t>
      </w:r>
    </w:p>
    <w:p w:rsidR="000558EE" w:rsidRPr="004D055F" w:rsidRDefault="000558EE" w:rsidP="00F2787F">
      <w:pPr>
        <w:pStyle w:val="2"/>
        <w:rPr>
          <w:color w:val="000000" w:themeColor="text1"/>
        </w:rPr>
      </w:pPr>
      <w:bookmarkStart w:id="79" w:name="_Toc104979261"/>
      <w:r w:rsidRPr="004D055F">
        <w:rPr>
          <w:rFonts w:hint="eastAsia"/>
          <w:color w:val="000000" w:themeColor="text1"/>
        </w:rPr>
        <w:t>生态环境</w:t>
      </w:r>
      <w:r w:rsidRPr="004D055F">
        <w:rPr>
          <w:color w:val="000000" w:themeColor="text1"/>
        </w:rPr>
        <w:t>保护措施</w:t>
      </w:r>
      <w:bookmarkEnd w:id="79"/>
    </w:p>
    <w:p w:rsidR="00A85F91" w:rsidRPr="004D055F" w:rsidRDefault="00A85F91" w:rsidP="00F2787F">
      <w:pPr>
        <w:pStyle w:val="3"/>
        <w:rPr>
          <w:color w:val="000000" w:themeColor="text1"/>
        </w:rPr>
      </w:pPr>
      <w:r w:rsidRPr="004D055F">
        <w:rPr>
          <w:color w:val="000000" w:themeColor="text1"/>
        </w:rPr>
        <w:t>施工期环境污染源防治措施及建议</w:t>
      </w:r>
    </w:p>
    <w:p w:rsidR="00A85F91" w:rsidRPr="004D055F" w:rsidRDefault="00A85F91"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w:t>
      </w:r>
      <w:r w:rsidRPr="004D055F">
        <w:rPr>
          <w:rFonts w:hint="eastAsia"/>
          <w:color w:val="000000" w:themeColor="text1"/>
        </w:rPr>
        <w:t>为</w:t>
      </w:r>
      <w:r w:rsidRPr="004D055F">
        <w:rPr>
          <w:color w:val="000000" w:themeColor="text1"/>
        </w:rPr>
        <w:t>防止施工扬尘污染，施工时</w:t>
      </w:r>
      <w:r w:rsidRPr="004D055F">
        <w:rPr>
          <w:rFonts w:hint="eastAsia"/>
          <w:color w:val="000000" w:themeColor="text1"/>
        </w:rPr>
        <w:t>应</w:t>
      </w:r>
      <w:r w:rsidRPr="004D055F">
        <w:rPr>
          <w:color w:val="000000" w:themeColor="text1"/>
        </w:rPr>
        <w:t>做到：</w:t>
      </w:r>
    </w:p>
    <w:p w:rsidR="00A85F91" w:rsidRPr="004D055F" w:rsidRDefault="00A85F91" w:rsidP="00F2787F">
      <w:pPr>
        <w:rPr>
          <w:color w:val="000000" w:themeColor="text1"/>
        </w:rPr>
      </w:pPr>
      <w:r w:rsidRPr="004D055F">
        <w:rPr>
          <w:rFonts w:ascii="宋体" w:hAnsi="宋体" w:hint="eastAsia"/>
          <w:color w:val="000000" w:themeColor="text1"/>
          <w:highlight w:val="lightGray"/>
        </w:rPr>
        <w:t>①</w:t>
      </w:r>
      <w:r w:rsidRPr="004D055F">
        <w:rPr>
          <w:rFonts w:hint="eastAsia"/>
          <w:color w:val="000000" w:themeColor="text1"/>
        </w:rPr>
        <w:t>工地</w:t>
      </w:r>
      <w:r w:rsidRPr="004D055F">
        <w:rPr>
          <w:color w:val="000000" w:themeColor="text1"/>
        </w:rPr>
        <w:t>周边必须设置围挡，采用洒水、遮盖物或喷洒覆盖剂等措施防治扬尘，</w:t>
      </w:r>
      <w:r w:rsidRPr="004D055F">
        <w:rPr>
          <w:rFonts w:hint="eastAsia"/>
          <w:color w:val="000000" w:themeColor="text1"/>
        </w:rPr>
        <w:t>严禁</w:t>
      </w:r>
      <w:r w:rsidRPr="004D055F">
        <w:rPr>
          <w:color w:val="000000" w:themeColor="text1"/>
        </w:rPr>
        <w:t>在车行道上</w:t>
      </w:r>
      <w:r w:rsidRPr="004D055F">
        <w:rPr>
          <w:rFonts w:hint="eastAsia"/>
          <w:color w:val="000000" w:themeColor="text1"/>
        </w:rPr>
        <w:t>堆放</w:t>
      </w:r>
      <w:r w:rsidRPr="004D055F">
        <w:rPr>
          <w:color w:val="000000" w:themeColor="text1"/>
        </w:rPr>
        <w:t>施工弃土；</w:t>
      </w:r>
    </w:p>
    <w:p w:rsidR="00A85F91" w:rsidRPr="004D055F" w:rsidRDefault="00A85F91" w:rsidP="00F2787F">
      <w:pPr>
        <w:rPr>
          <w:color w:val="000000" w:themeColor="text1"/>
        </w:rPr>
      </w:pPr>
      <w:r w:rsidRPr="004D055F">
        <w:rPr>
          <w:rFonts w:ascii="宋体" w:hAnsi="宋体" w:hint="eastAsia"/>
          <w:color w:val="000000" w:themeColor="text1"/>
          <w:highlight w:val="lightGray"/>
        </w:rPr>
        <w:t>②</w:t>
      </w:r>
      <w:r w:rsidRPr="004D055F">
        <w:rPr>
          <w:rFonts w:hint="eastAsia"/>
          <w:color w:val="000000" w:themeColor="text1"/>
        </w:rPr>
        <w:t>遇到</w:t>
      </w:r>
      <w:r w:rsidRPr="004D055F">
        <w:rPr>
          <w:rFonts w:hint="eastAsia"/>
          <w:color w:val="000000" w:themeColor="text1"/>
        </w:rPr>
        <w:t>4</w:t>
      </w:r>
      <w:r w:rsidRPr="004D055F">
        <w:rPr>
          <w:rFonts w:hint="eastAsia"/>
          <w:color w:val="000000" w:themeColor="text1"/>
        </w:rPr>
        <w:t>级</w:t>
      </w:r>
      <w:r w:rsidRPr="004D055F">
        <w:rPr>
          <w:color w:val="000000" w:themeColor="text1"/>
        </w:rPr>
        <w:t>以上大风大气，</w:t>
      </w:r>
      <w:r w:rsidRPr="004D055F">
        <w:rPr>
          <w:rFonts w:hint="eastAsia"/>
          <w:color w:val="000000" w:themeColor="text1"/>
        </w:rPr>
        <w:t>应</w:t>
      </w:r>
      <w:r w:rsidRPr="004D055F">
        <w:rPr>
          <w:color w:val="000000" w:themeColor="text1"/>
        </w:rPr>
        <w:t>停止土方施工，并做好遮掩工作，最大限度减少扬尘；</w:t>
      </w:r>
    </w:p>
    <w:p w:rsidR="00A85F91" w:rsidRPr="004D055F" w:rsidRDefault="00A85F91" w:rsidP="00F2787F">
      <w:pPr>
        <w:rPr>
          <w:color w:val="000000" w:themeColor="text1"/>
        </w:rPr>
      </w:pPr>
      <w:r w:rsidRPr="004D055F">
        <w:rPr>
          <w:rFonts w:ascii="宋体" w:hAnsi="宋体" w:hint="eastAsia"/>
          <w:color w:val="000000" w:themeColor="text1"/>
          <w:highlight w:val="lightGray"/>
        </w:rPr>
        <w:t>③</w:t>
      </w:r>
      <w:r w:rsidRPr="004D055F">
        <w:rPr>
          <w:rFonts w:hint="eastAsia"/>
          <w:color w:val="000000" w:themeColor="text1"/>
        </w:rPr>
        <w:t>建筑</w:t>
      </w:r>
      <w:r w:rsidRPr="004D055F">
        <w:rPr>
          <w:color w:val="000000" w:themeColor="text1"/>
        </w:rPr>
        <w:t>施工工地道路要硬化，车辆驶出工地不得带泥土；</w:t>
      </w:r>
    </w:p>
    <w:p w:rsidR="00A85F91" w:rsidRPr="004D055F" w:rsidRDefault="00A85F91" w:rsidP="00F2787F">
      <w:pPr>
        <w:rPr>
          <w:color w:val="000000" w:themeColor="text1"/>
        </w:rPr>
      </w:pPr>
      <w:r w:rsidRPr="004D055F">
        <w:rPr>
          <w:rFonts w:hint="eastAsia"/>
          <w:color w:val="000000" w:themeColor="text1"/>
        </w:rPr>
        <w:t>④对</w:t>
      </w:r>
      <w:r w:rsidRPr="004D055F">
        <w:rPr>
          <w:color w:val="000000" w:themeColor="text1"/>
        </w:rPr>
        <w:t>施工现场的灰</w:t>
      </w:r>
      <w:r w:rsidRPr="004D055F">
        <w:rPr>
          <w:rFonts w:hint="eastAsia"/>
          <w:color w:val="000000" w:themeColor="text1"/>
        </w:rPr>
        <w:t>堆</w:t>
      </w:r>
      <w:r w:rsidRPr="004D055F">
        <w:rPr>
          <w:color w:val="000000" w:themeColor="text1"/>
        </w:rPr>
        <w:t>、土堆、料堆全部覆盖。</w:t>
      </w:r>
    </w:p>
    <w:p w:rsidR="00A85F91" w:rsidRPr="004D055F" w:rsidRDefault="00A85F91" w:rsidP="00F2787F">
      <w:pPr>
        <w:rPr>
          <w:color w:val="000000" w:themeColor="text1"/>
        </w:rPr>
      </w:pPr>
      <w:r w:rsidRPr="004D055F">
        <w:rPr>
          <w:color w:val="000000" w:themeColor="text1"/>
        </w:rPr>
        <w:lastRenderedPageBreak/>
        <w:t>（</w:t>
      </w:r>
      <w:r w:rsidRPr="004D055F">
        <w:rPr>
          <w:color w:val="000000" w:themeColor="text1"/>
        </w:rPr>
        <w:t>2</w:t>
      </w:r>
      <w:r w:rsidRPr="004D055F">
        <w:rPr>
          <w:color w:val="000000" w:themeColor="text1"/>
        </w:rPr>
        <w:t>）施工单位加强管理，做好防噪、降噪等措施。</w:t>
      </w:r>
    </w:p>
    <w:p w:rsidR="00A85F91" w:rsidRPr="004D055F" w:rsidRDefault="00A85F91" w:rsidP="00F2787F">
      <w:pPr>
        <w:rPr>
          <w:bCs/>
          <w:color w:val="000000" w:themeColor="text1"/>
        </w:rPr>
      </w:pPr>
      <w:r w:rsidRPr="004D055F">
        <w:rPr>
          <w:color w:val="000000" w:themeColor="text1"/>
        </w:rPr>
        <w:t>（</w:t>
      </w:r>
      <w:r w:rsidRPr="004D055F">
        <w:rPr>
          <w:color w:val="000000" w:themeColor="text1"/>
        </w:rPr>
        <w:t>3</w:t>
      </w:r>
      <w:r w:rsidRPr="004D055F">
        <w:rPr>
          <w:color w:val="000000" w:themeColor="text1"/>
        </w:rPr>
        <w:t>）施工所产生的泥浆水，须沉淀后排除。施工人员产生的生活</w:t>
      </w:r>
      <w:r w:rsidRPr="004D055F">
        <w:rPr>
          <w:bCs/>
          <w:color w:val="000000" w:themeColor="text1"/>
        </w:rPr>
        <w:t>污水，应纳入市政污水管网排入污水处理厂处理达标排放。</w:t>
      </w:r>
    </w:p>
    <w:p w:rsidR="00A85F91" w:rsidRPr="004D055F" w:rsidRDefault="00A85F91" w:rsidP="00F2787F">
      <w:pPr>
        <w:rPr>
          <w:color w:val="000000" w:themeColor="text1"/>
        </w:rPr>
      </w:pPr>
      <w:r w:rsidRPr="004D055F">
        <w:rPr>
          <w:color w:val="000000" w:themeColor="text1"/>
        </w:rPr>
        <w:t>（</w:t>
      </w:r>
      <w:r w:rsidRPr="004D055F">
        <w:rPr>
          <w:color w:val="000000" w:themeColor="text1"/>
        </w:rPr>
        <w:t>4</w:t>
      </w:r>
      <w:r w:rsidRPr="004D055F">
        <w:rPr>
          <w:color w:val="000000" w:themeColor="text1"/>
        </w:rPr>
        <w:t>）施工阶段产生的建筑垃圾，委托环卫部门及时清运处置。</w:t>
      </w:r>
    </w:p>
    <w:p w:rsidR="000558EE" w:rsidRPr="004D055F" w:rsidRDefault="0064508C" w:rsidP="00F2787F">
      <w:pPr>
        <w:pStyle w:val="3"/>
        <w:rPr>
          <w:color w:val="000000" w:themeColor="text1"/>
        </w:rPr>
      </w:pPr>
      <w:r w:rsidRPr="004D055F">
        <w:rPr>
          <w:rFonts w:hint="eastAsia"/>
          <w:color w:val="000000" w:themeColor="text1"/>
        </w:rPr>
        <w:t>运营期</w:t>
      </w:r>
      <w:r w:rsidRPr="004D055F">
        <w:rPr>
          <w:color w:val="000000" w:themeColor="text1"/>
        </w:rPr>
        <w:t>环境污染源防治措施及建议</w:t>
      </w:r>
    </w:p>
    <w:p w:rsidR="005C389A" w:rsidRPr="004D055F" w:rsidRDefault="005C389A" w:rsidP="00F2787F">
      <w:pPr>
        <w:rPr>
          <w:color w:val="000000" w:themeColor="text1"/>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w:t>
      </w:r>
      <w:r w:rsidR="00F25B7E" w:rsidRPr="004D055F">
        <w:rPr>
          <w:rFonts w:hint="eastAsia"/>
          <w:color w:val="000000" w:themeColor="text1"/>
        </w:rPr>
        <w:t>对于</w:t>
      </w:r>
      <w:r w:rsidR="00F25B7E" w:rsidRPr="004D055F">
        <w:rPr>
          <w:color w:val="000000" w:themeColor="text1"/>
        </w:rPr>
        <w:t>车辆行驶可能造成的扬尘，</w:t>
      </w:r>
      <w:r w:rsidR="00F25B7E" w:rsidRPr="004D055F">
        <w:rPr>
          <w:rFonts w:hint="eastAsia"/>
          <w:color w:val="000000" w:themeColor="text1"/>
        </w:rPr>
        <w:t>可</w:t>
      </w:r>
      <w:r w:rsidR="00F25B7E" w:rsidRPr="004D055F">
        <w:rPr>
          <w:color w:val="000000" w:themeColor="text1"/>
        </w:rPr>
        <w:t>通过</w:t>
      </w:r>
      <w:r w:rsidR="00F25B7E" w:rsidRPr="004D055F">
        <w:rPr>
          <w:rFonts w:hint="eastAsia"/>
          <w:color w:val="000000" w:themeColor="text1"/>
        </w:rPr>
        <w:t>地面</w:t>
      </w:r>
      <w:r w:rsidRPr="004D055F">
        <w:rPr>
          <w:color w:val="000000" w:themeColor="text1"/>
        </w:rPr>
        <w:t>绿化、硬化地面和定时洒水予以解决。</w:t>
      </w:r>
    </w:p>
    <w:p w:rsidR="005C389A" w:rsidRPr="004D055F" w:rsidRDefault="00F25B7E" w:rsidP="00F2787F">
      <w:pPr>
        <w:rPr>
          <w:color w:val="000000" w:themeColor="text1"/>
        </w:rPr>
      </w:pPr>
      <w:r w:rsidRPr="004D055F">
        <w:rPr>
          <w:rFonts w:hint="eastAsia"/>
          <w:color w:val="000000" w:themeColor="text1"/>
        </w:rPr>
        <w:t>（</w:t>
      </w:r>
      <w:r w:rsidRPr="004D055F">
        <w:rPr>
          <w:rFonts w:hint="eastAsia"/>
          <w:color w:val="000000" w:themeColor="text1"/>
        </w:rPr>
        <w:t>2</w:t>
      </w:r>
      <w:r w:rsidRPr="004D055F">
        <w:rPr>
          <w:rFonts w:hint="eastAsia"/>
          <w:color w:val="000000" w:themeColor="text1"/>
        </w:rPr>
        <w:t>）</w:t>
      </w:r>
      <w:r w:rsidR="005C389A" w:rsidRPr="004D055F">
        <w:rPr>
          <w:rFonts w:hint="eastAsia"/>
          <w:noProof/>
          <w:color w:val="000000" w:themeColor="text1"/>
        </w:rPr>
        <w:t>本项目生活</w:t>
      </w:r>
      <w:r w:rsidR="005C389A" w:rsidRPr="004D055F">
        <w:rPr>
          <w:noProof/>
          <w:color w:val="000000" w:themeColor="text1"/>
        </w:rPr>
        <w:t>废水</w:t>
      </w:r>
      <w:r w:rsidRPr="004D055F">
        <w:rPr>
          <w:rFonts w:hint="eastAsia"/>
          <w:noProof/>
          <w:color w:val="000000" w:themeColor="text1"/>
        </w:rPr>
        <w:t>可</w:t>
      </w:r>
      <w:r w:rsidR="005C389A" w:rsidRPr="004D055F">
        <w:rPr>
          <w:noProof/>
          <w:color w:val="000000" w:themeColor="text1"/>
        </w:rPr>
        <w:t>通过场内的污水管</w:t>
      </w:r>
      <w:r w:rsidR="005C389A" w:rsidRPr="004D055F">
        <w:rPr>
          <w:rFonts w:hint="eastAsia"/>
          <w:noProof/>
          <w:color w:val="000000" w:themeColor="text1"/>
        </w:rPr>
        <w:t>排到</w:t>
      </w:r>
      <w:r w:rsidR="005C389A" w:rsidRPr="004D055F">
        <w:rPr>
          <w:noProof/>
          <w:color w:val="000000" w:themeColor="text1"/>
        </w:rPr>
        <w:t>市污水管网</w:t>
      </w:r>
      <w:r w:rsidR="005C389A" w:rsidRPr="004D055F">
        <w:rPr>
          <w:rFonts w:hint="eastAsia"/>
          <w:noProof/>
          <w:color w:val="000000" w:themeColor="text1"/>
        </w:rPr>
        <w:t>，</w:t>
      </w:r>
      <w:r w:rsidR="005C389A" w:rsidRPr="004D055F">
        <w:rPr>
          <w:noProof/>
          <w:color w:val="000000" w:themeColor="text1"/>
        </w:rPr>
        <w:t>卫生间废水</w:t>
      </w:r>
      <w:r w:rsidRPr="004D055F">
        <w:rPr>
          <w:rFonts w:hint="eastAsia"/>
          <w:noProof/>
          <w:color w:val="000000" w:themeColor="text1"/>
        </w:rPr>
        <w:t>可</w:t>
      </w:r>
      <w:r w:rsidR="005C389A" w:rsidRPr="004D055F">
        <w:rPr>
          <w:noProof/>
          <w:color w:val="000000" w:themeColor="text1"/>
        </w:rPr>
        <w:t>排入化粪池。</w:t>
      </w:r>
    </w:p>
    <w:p w:rsidR="005C389A" w:rsidRPr="004D055F" w:rsidRDefault="00F25B7E" w:rsidP="00F2787F">
      <w:pPr>
        <w:rPr>
          <w:color w:val="000000" w:themeColor="text1"/>
        </w:rPr>
      </w:pPr>
      <w:r w:rsidRPr="004D055F">
        <w:rPr>
          <w:rFonts w:hint="eastAsia"/>
          <w:color w:val="000000" w:themeColor="text1"/>
        </w:rPr>
        <w:t>（</w:t>
      </w:r>
      <w:r w:rsidRPr="004D055F">
        <w:rPr>
          <w:rFonts w:hint="eastAsia"/>
          <w:color w:val="000000" w:themeColor="text1"/>
        </w:rPr>
        <w:t>3</w:t>
      </w:r>
      <w:r w:rsidRPr="004D055F">
        <w:rPr>
          <w:rFonts w:hint="eastAsia"/>
          <w:color w:val="000000" w:themeColor="text1"/>
        </w:rPr>
        <w:t>）</w:t>
      </w:r>
      <w:r w:rsidR="005C389A" w:rsidRPr="004D055F">
        <w:rPr>
          <w:rFonts w:hint="eastAsia"/>
          <w:color w:val="000000" w:themeColor="text1"/>
        </w:rPr>
        <w:t>生活</w:t>
      </w:r>
      <w:r w:rsidR="005C389A" w:rsidRPr="004D055F">
        <w:rPr>
          <w:color w:val="000000" w:themeColor="text1"/>
        </w:rPr>
        <w:t>垃圾</w:t>
      </w:r>
      <w:r w:rsidR="005C389A" w:rsidRPr="004D055F">
        <w:rPr>
          <w:rFonts w:hint="eastAsia"/>
          <w:color w:val="000000" w:themeColor="text1"/>
        </w:rPr>
        <w:t>与</w:t>
      </w:r>
      <w:r w:rsidR="005C389A" w:rsidRPr="004D055F">
        <w:rPr>
          <w:color w:val="000000" w:themeColor="text1"/>
        </w:rPr>
        <w:t>废旧零件均分别定期</w:t>
      </w:r>
      <w:r w:rsidR="00940EBE" w:rsidRPr="004D055F">
        <w:rPr>
          <w:rFonts w:hint="eastAsia"/>
          <w:color w:val="000000" w:themeColor="text1"/>
        </w:rPr>
        <w:t>清除</w:t>
      </w:r>
      <w:r w:rsidR="005C389A" w:rsidRPr="004D055F">
        <w:rPr>
          <w:color w:val="000000" w:themeColor="text1"/>
        </w:rPr>
        <w:t>、</w:t>
      </w:r>
      <w:r w:rsidR="005C389A" w:rsidRPr="004D055F">
        <w:rPr>
          <w:rFonts w:hint="eastAsia"/>
          <w:color w:val="000000" w:themeColor="text1"/>
        </w:rPr>
        <w:t>专门</w:t>
      </w:r>
      <w:r w:rsidR="005C389A" w:rsidRPr="004D055F">
        <w:rPr>
          <w:color w:val="000000" w:themeColor="text1"/>
        </w:rPr>
        <w:t>回收。</w:t>
      </w:r>
    </w:p>
    <w:p w:rsidR="000558EE" w:rsidRPr="004D055F" w:rsidRDefault="000558EE" w:rsidP="00F2787F">
      <w:pPr>
        <w:pStyle w:val="2"/>
        <w:rPr>
          <w:color w:val="000000" w:themeColor="text1"/>
        </w:rPr>
      </w:pPr>
      <w:bookmarkStart w:id="80" w:name="_Toc104979262"/>
      <w:r w:rsidRPr="004D055F">
        <w:rPr>
          <w:rFonts w:hint="eastAsia"/>
          <w:color w:val="000000" w:themeColor="text1"/>
        </w:rPr>
        <w:t>特殊</w:t>
      </w:r>
      <w:r w:rsidRPr="004D055F">
        <w:rPr>
          <w:color w:val="000000" w:themeColor="text1"/>
        </w:rPr>
        <w:t>环境影响</w:t>
      </w:r>
      <w:bookmarkEnd w:id="80"/>
    </w:p>
    <w:p w:rsidR="00AE119A" w:rsidRPr="004D055F" w:rsidRDefault="00AC6322" w:rsidP="00F2787F">
      <w:pPr>
        <w:rPr>
          <w:color w:val="000000" w:themeColor="text1"/>
        </w:rPr>
      </w:pPr>
      <w:r w:rsidRPr="004D055F">
        <w:rPr>
          <w:color w:val="000000" w:themeColor="text1"/>
        </w:rPr>
        <w:t>项目不涉及历史文化遗产、自然遗产、自然保护区、森林公园、重要湿地、风景名胜和自然景观等特殊环境。</w:t>
      </w:r>
    </w:p>
    <w:p w:rsidR="00AE119A" w:rsidRPr="004D055F" w:rsidRDefault="00AE119A" w:rsidP="00F2787F">
      <w:pPr>
        <w:rPr>
          <w:color w:val="000000" w:themeColor="text1"/>
        </w:rPr>
      </w:pPr>
    </w:p>
    <w:p w:rsidR="00AE119A" w:rsidRPr="004D055F" w:rsidRDefault="00AE119A" w:rsidP="00F2787F">
      <w:pPr>
        <w:rPr>
          <w:color w:val="000000" w:themeColor="text1"/>
        </w:rPr>
        <w:sectPr w:rsidR="00AE119A" w:rsidRPr="004D055F" w:rsidSect="00E66128">
          <w:pgSz w:w="11906" w:h="16838"/>
          <w:pgMar w:top="1440" w:right="1800" w:bottom="1440" w:left="1800" w:header="851" w:footer="992" w:gutter="0"/>
          <w:cols w:space="720"/>
          <w:docGrid w:type="lines" w:linePitch="312"/>
        </w:sectPr>
      </w:pPr>
    </w:p>
    <w:p w:rsidR="000558EE" w:rsidRPr="004D055F" w:rsidRDefault="000558EE" w:rsidP="00F2787F">
      <w:pPr>
        <w:pStyle w:val="1"/>
        <w:rPr>
          <w:color w:val="000000" w:themeColor="text1"/>
        </w:rPr>
      </w:pPr>
      <w:bookmarkStart w:id="81" w:name="_Toc104979263"/>
      <w:r w:rsidRPr="004D055F">
        <w:rPr>
          <w:rFonts w:hint="eastAsia"/>
          <w:color w:val="000000" w:themeColor="text1"/>
        </w:rPr>
        <w:lastRenderedPageBreak/>
        <w:t>资源综合</w:t>
      </w:r>
      <w:r w:rsidRPr="004D055F">
        <w:rPr>
          <w:color w:val="000000" w:themeColor="text1"/>
        </w:rPr>
        <w:t>利用</w:t>
      </w:r>
      <w:bookmarkEnd w:id="81"/>
    </w:p>
    <w:p w:rsidR="00CE3E80" w:rsidRPr="004D055F" w:rsidRDefault="00CE3E80" w:rsidP="00CE3E80">
      <w:pPr>
        <w:pStyle w:val="2"/>
        <w:rPr>
          <w:color w:val="000000" w:themeColor="text1"/>
        </w:rPr>
      </w:pPr>
      <w:bookmarkStart w:id="82" w:name="_Toc82088632"/>
      <w:bookmarkStart w:id="83" w:name="_Toc104979264"/>
      <w:r w:rsidRPr="004D055F">
        <w:rPr>
          <w:color w:val="000000" w:themeColor="text1"/>
        </w:rPr>
        <w:t>资源利用方案</w:t>
      </w:r>
      <w:bookmarkEnd w:id="82"/>
      <w:bookmarkEnd w:id="83"/>
    </w:p>
    <w:p w:rsidR="00CE3E80" w:rsidRPr="004D055F" w:rsidRDefault="00CE3E80" w:rsidP="00CE3E80">
      <w:pPr>
        <w:spacing w:before="120"/>
        <w:rPr>
          <w:color w:val="000000" w:themeColor="text1"/>
        </w:rPr>
      </w:pPr>
      <w:r w:rsidRPr="004D055F">
        <w:rPr>
          <w:color w:val="000000" w:themeColor="text1"/>
        </w:rPr>
        <w:t>项目主要消耗的资源为建筑材料，主要消耗的能源种类包括水和电。</w:t>
      </w:r>
    </w:p>
    <w:p w:rsidR="00CE3E80" w:rsidRPr="004D055F" w:rsidRDefault="00CE3E80" w:rsidP="00CE3E80">
      <w:pPr>
        <w:pStyle w:val="3"/>
        <w:spacing w:before="120" w:after="120"/>
        <w:rPr>
          <w:color w:val="000000" w:themeColor="text1"/>
        </w:rPr>
      </w:pPr>
      <w:bookmarkStart w:id="84" w:name="_Toc65685621"/>
      <w:bookmarkStart w:id="85" w:name="_Toc30928"/>
      <w:bookmarkStart w:id="86" w:name="_Toc16983"/>
      <w:r w:rsidRPr="004D055F">
        <w:rPr>
          <w:color w:val="000000" w:themeColor="text1"/>
        </w:rPr>
        <w:t>建筑材料资源利用方案</w:t>
      </w:r>
      <w:bookmarkEnd w:id="84"/>
      <w:bookmarkEnd w:id="85"/>
      <w:bookmarkEnd w:id="86"/>
    </w:p>
    <w:p w:rsidR="00CE3E80" w:rsidRPr="004D055F" w:rsidRDefault="00CE3E80" w:rsidP="00CE3E80">
      <w:pPr>
        <w:rPr>
          <w:color w:val="000000" w:themeColor="text1"/>
        </w:rPr>
      </w:pPr>
      <w:r w:rsidRPr="004D055F">
        <w:rPr>
          <w:color w:val="000000" w:themeColor="text1"/>
        </w:rPr>
        <w:t>项目建设期所需要的建筑材料主要包括：钢材、水泥、木材、砂、碎石、砌块、</w:t>
      </w:r>
      <w:r w:rsidRPr="004D055F">
        <w:rPr>
          <w:color w:val="000000" w:themeColor="text1"/>
        </w:rPr>
        <w:t xml:space="preserve">PVC </w:t>
      </w:r>
      <w:r w:rsidRPr="004D055F">
        <w:rPr>
          <w:color w:val="000000" w:themeColor="text1"/>
        </w:rPr>
        <w:t>等。上述材料均可在上海及周边地区采购取得，能够有效保证项目的顺利实施。</w:t>
      </w:r>
    </w:p>
    <w:p w:rsidR="00CE3E80" w:rsidRPr="004D055F" w:rsidRDefault="00CE3E80" w:rsidP="00CE3E80">
      <w:pPr>
        <w:pStyle w:val="3"/>
        <w:spacing w:before="120" w:after="120"/>
        <w:rPr>
          <w:color w:val="000000" w:themeColor="text1"/>
        </w:rPr>
      </w:pPr>
      <w:bookmarkStart w:id="87" w:name="_Toc65685622"/>
      <w:bookmarkStart w:id="88" w:name="_Toc10192"/>
      <w:bookmarkStart w:id="89" w:name="_Toc4411"/>
      <w:r w:rsidRPr="004D055F">
        <w:rPr>
          <w:color w:val="000000" w:themeColor="text1"/>
        </w:rPr>
        <w:t>水资源利用方案</w:t>
      </w:r>
      <w:bookmarkEnd w:id="87"/>
      <w:bookmarkEnd w:id="88"/>
      <w:bookmarkEnd w:id="89"/>
    </w:p>
    <w:p w:rsidR="00CE3E80" w:rsidRPr="004D055F" w:rsidRDefault="00CE3E80" w:rsidP="00CE3E80">
      <w:pPr>
        <w:rPr>
          <w:color w:val="000000" w:themeColor="text1"/>
        </w:rPr>
      </w:pPr>
      <w:r w:rsidRPr="004D055F">
        <w:rPr>
          <w:color w:val="000000" w:themeColor="text1"/>
        </w:rPr>
        <w:t>水是社会进步和经济发展的生命之源，是实现社会经济可持续发展重要物质基础。目前，上海的河道水环境距离实现</w:t>
      </w:r>
      <w:r w:rsidRPr="004D055F">
        <w:rPr>
          <w:color w:val="000000" w:themeColor="text1"/>
        </w:rPr>
        <w:t>“</w:t>
      </w:r>
      <w:r w:rsidRPr="004D055F">
        <w:rPr>
          <w:color w:val="000000" w:themeColor="text1"/>
        </w:rPr>
        <w:t>四个率先</w:t>
      </w:r>
      <w:r w:rsidRPr="004D055F">
        <w:rPr>
          <w:color w:val="000000" w:themeColor="text1"/>
        </w:rPr>
        <w:t>”</w:t>
      </w:r>
      <w:r w:rsidRPr="004D055F">
        <w:rPr>
          <w:color w:val="000000" w:themeColor="text1"/>
        </w:rPr>
        <w:t>、建设</w:t>
      </w:r>
      <w:r w:rsidRPr="004D055F">
        <w:rPr>
          <w:color w:val="000000" w:themeColor="text1"/>
        </w:rPr>
        <w:t>“</w:t>
      </w:r>
      <w:r w:rsidRPr="004D055F">
        <w:rPr>
          <w:color w:val="000000" w:themeColor="text1"/>
        </w:rPr>
        <w:t>四个中心</w:t>
      </w:r>
      <w:r w:rsidRPr="004D055F">
        <w:rPr>
          <w:color w:val="000000" w:themeColor="text1"/>
        </w:rPr>
        <w:t>”</w:t>
      </w:r>
      <w:r w:rsidRPr="004D055F">
        <w:rPr>
          <w:color w:val="000000" w:themeColor="text1"/>
        </w:rPr>
        <w:t>、创建全国环保模范城市、建设社会主义新农村的总体要求，仍然存在很大差距。水环境治理和水资源保护已成为上海社会经济发展中具有全局性和战略性的重大问题。在项目建设中，合理地利用水资源，将是一条解决水资源问题的有效途径。</w:t>
      </w:r>
    </w:p>
    <w:p w:rsidR="00CE3E80" w:rsidRPr="004D055F" w:rsidRDefault="00CE3E80" w:rsidP="00CE3E80">
      <w:pPr>
        <w:pStyle w:val="3"/>
        <w:spacing w:before="120" w:after="120"/>
        <w:rPr>
          <w:color w:val="000000" w:themeColor="text1"/>
        </w:rPr>
      </w:pPr>
      <w:bookmarkStart w:id="90" w:name="_Toc65685623"/>
      <w:bookmarkStart w:id="91" w:name="_Toc724"/>
      <w:bookmarkStart w:id="92" w:name="_Toc24484"/>
      <w:r w:rsidRPr="004D055F">
        <w:rPr>
          <w:color w:val="000000" w:themeColor="text1"/>
        </w:rPr>
        <w:t>能源利用方案</w:t>
      </w:r>
      <w:bookmarkEnd w:id="90"/>
      <w:bookmarkEnd w:id="91"/>
      <w:bookmarkEnd w:id="92"/>
    </w:p>
    <w:p w:rsidR="00CE3E80" w:rsidRPr="004D055F" w:rsidRDefault="00CE3E80" w:rsidP="00CE3E80">
      <w:pPr>
        <w:pStyle w:val="4"/>
        <w:rPr>
          <w:color w:val="000000" w:themeColor="text1"/>
        </w:rPr>
      </w:pPr>
      <w:r w:rsidRPr="004D055F">
        <w:rPr>
          <w:color w:val="000000" w:themeColor="text1"/>
        </w:rPr>
        <w:t>能耗种类及供应情况</w:t>
      </w:r>
    </w:p>
    <w:p w:rsidR="00CE3E80" w:rsidRPr="004D055F" w:rsidRDefault="00CE3E80" w:rsidP="00CE3E80">
      <w:pPr>
        <w:rPr>
          <w:color w:val="000000" w:themeColor="text1"/>
        </w:rPr>
      </w:pPr>
      <w:r w:rsidRPr="004D055F">
        <w:rPr>
          <w:color w:val="000000" w:themeColor="text1"/>
        </w:rPr>
        <w:t>（</w:t>
      </w:r>
      <w:r w:rsidRPr="004D055F">
        <w:rPr>
          <w:color w:val="000000" w:themeColor="text1"/>
        </w:rPr>
        <w:t>1</w:t>
      </w:r>
      <w:r w:rsidRPr="004D055F">
        <w:rPr>
          <w:color w:val="000000" w:themeColor="text1"/>
        </w:rPr>
        <w:t>）项目能耗种类</w:t>
      </w:r>
    </w:p>
    <w:p w:rsidR="00CE3E80" w:rsidRPr="004D055F" w:rsidRDefault="00CE3E80" w:rsidP="00CE3E80">
      <w:pPr>
        <w:rPr>
          <w:color w:val="000000" w:themeColor="text1"/>
        </w:rPr>
      </w:pPr>
      <w:r w:rsidRPr="004D055F">
        <w:rPr>
          <w:color w:val="000000" w:themeColor="text1"/>
        </w:rPr>
        <w:t>项目主要用能品种为电，耗能工质为水。</w:t>
      </w:r>
    </w:p>
    <w:p w:rsidR="00CE3E80" w:rsidRPr="004D055F" w:rsidRDefault="00CE3E80" w:rsidP="00CE3E80">
      <w:pPr>
        <w:rPr>
          <w:color w:val="000000" w:themeColor="text1"/>
        </w:rPr>
      </w:pPr>
      <w:r w:rsidRPr="004D055F">
        <w:rPr>
          <w:color w:val="000000" w:themeColor="text1"/>
        </w:rPr>
        <w:t>（</w:t>
      </w:r>
      <w:r w:rsidRPr="004D055F">
        <w:rPr>
          <w:color w:val="000000" w:themeColor="text1"/>
        </w:rPr>
        <w:t>2</w:t>
      </w:r>
      <w:r w:rsidRPr="004D055F">
        <w:rPr>
          <w:color w:val="000000" w:themeColor="text1"/>
        </w:rPr>
        <w:t>）项目所在地能源供应状况</w:t>
      </w:r>
    </w:p>
    <w:p w:rsidR="00CE3E80" w:rsidRPr="004D055F" w:rsidRDefault="00677DC5" w:rsidP="00CE3E80">
      <w:pPr>
        <w:rPr>
          <w:color w:val="000000" w:themeColor="text1"/>
        </w:rPr>
      </w:pPr>
      <w:r w:rsidRPr="004D055F">
        <w:rPr>
          <w:color w:val="000000" w:themeColor="text1"/>
        </w:rPr>
        <w:t>项目所需的水、电</w:t>
      </w:r>
      <w:r w:rsidR="00CE3E80" w:rsidRPr="004D055F">
        <w:rPr>
          <w:color w:val="000000" w:themeColor="text1"/>
        </w:rPr>
        <w:t>等可从附近市政管网引入。</w:t>
      </w:r>
    </w:p>
    <w:p w:rsidR="00CE3E80" w:rsidRPr="004D055F" w:rsidRDefault="00CE3E80" w:rsidP="00CE3E80">
      <w:pPr>
        <w:pStyle w:val="4"/>
        <w:rPr>
          <w:color w:val="000000" w:themeColor="text1"/>
        </w:rPr>
      </w:pPr>
      <w:r w:rsidRPr="004D055F">
        <w:rPr>
          <w:color w:val="000000" w:themeColor="text1"/>
        </w:rPr>
        <w:t>能耗量测算</w:t>
      </w:r>
    </w:p>
    <w:p w:rsidR="00CE3E80" w:rsidRPr="004D055F" w:rsidRDefault="00CE3E80" w:rsidP="00CE3E80">
      <w:pPr>
        <w:rPr>
          <w:color w:val="000000" w:themeColor="text1"/>
        </w:rPr>
      </w:pPr>
      <w:r w:rsidRPr="004D055F">
        <w:rPr>
          <w:color w:val="000000" w:themeColor="text1"/>
        </w:rPr>
        <w:t>根据《固定资产投资项目节能审系列工作指南》（</w:t>
      </w:r>
      <w:r w:rsidRPr="004D055F">
        <w:rPr>
          <w:color w:val="000000" w:themeColor="text1"/>
        </w:rPr>
        <w:t>2018</w:t>
      </w:r>
      <w:r w:rsidRPr="004D055F">
        <w:rPr>
          <w:color w:val="000000" w:themeColor="text1"/>
        </w:rPr>
        <w:t>年本），耗能工质均不再计算在能源消费量中，因此，项目能源消费量不再计算用水量，仅计算用电量。</w:t>
      </w:r>
    </w:p>
    <w:p w:rsidR="00CE3E80" w:rsidRPr="004D055F" w:rsidRDefault="00CE3E80" w:rsidP="00E556F1">
      <w:pPr>
        <w:numPr>
          <w:ilvl w:val="0"/>
          <w:numId w:val="13"/>
        </w:numPr>
        <w:ind w:firstLineChars="0"/>
        <w:rPr>
          <w:b/>
          <w:color w:val="000000" w:themeColor="text1"/>
        </w:rPr>
      </w:pPr>
      <w:r w:rsidRPr="004D055F">
        <w:rPr>
          <w:b/>
          <w:color w:val="000000" w:themeColor="text1"/>
        </w:rPr>
        <w:t>用电量测算</w:t>
      </w:r>
    </w:p>
    <w:p w:rsidR="00CE3E80" w:rsidRPr="004D055F" w:rsidRDefault="00677DC5" w:rsidP="00CE3E80">
      <w:pPr>
        <w:rPr>
          <w:color w:val="000000" w:themeColor="text1"/>
          <w:highlight w:val="yellow"/>
        </w:rPr>
      </w:pPr>
      <w:r w:rsidRPr="004D055F">
        <w:rPr>
          <w:color w:val="000000" w:themeColor="text1"/>
        </w:rPr>
        <w:lastRenderedPageBreak/>
        <w:t>根据</w:t>
      </w:r>
      <w:r w:rsidR="00CE3E80" w:rsidRPr="004D055F">
        <w:rPr>
          <w:color w:val="000000" w:themeColor="text1"/>
        </w:rPr>
        <w:t>项目设计方案的用电负荷结合类似项目经验，经测算，项目完成后可新增年用电量约</w:t>
      </w:r>
      <w:r w:rsidR="00FD3617" w:rsidRPr="004D055F">
        <w:rPr>
          <w:rFonts w:hint="eastAsia"/>
          <w:color w:val="000000" w:themeColor="text1"/>
        </w:rPr>
        <w:t>70</w:t>
      </w:r>
      <w:r w:rsidR="00CE3E80" w:rsidRPr="004D055F">
        <w:rPr>
          <w:color w:val="000000" w:themeColor="text1"/>
        </w:rPr>
        <w:t>万</w:t>
      </w:r>
      <w:r w:rsidR="00CE3E80" w:rsidRPr="004D055F">
        <w:rPr>
          <w:color w:val="000000" w:themeColor="text1"/>
        </w:rPr>
        <w:t>kWh</w:t>
      </w:r>
      <w:r w:rsidR="00CE3E80" w:rsidRPr="004D055F">
        <w:rPr>
          <w:color w:val="000000" w:themeColor="text1"/>
        </w:rPr>
        <w:t>。</w:t>
      </w:r>
    </w:p>
    <w:p w:rsidR="00CE3E80" w:rsidRPr="004D055F" w:rsidRDefault="00CE3E80" w:rsidP="004D4ECC">
      <w:pPr>
        <w:spacing w:beforeLines="100"/>
        <w:ind w:firstLine="482"/>
        <w:rPr>
          <w:b/>
          <w:color w:val="000000" w:themeColor="text1"/>
        </w:rPr>
      </w:pPr>
      <w:r w:rsidRPr="004D055F">
        <w:rPr>
          <w:b/>
          <w:color w:val="000000" w:themeColor="text1"/>
        </w:rPr>
        <w:t>（</w:t>
      </w:r>
      <w:r w:rsidRPr="004D055F">
        <w:rPr>
          <w:b/>
          <w:color w:val="000000" w:themeColor="text1"/>
        </w:rPr>
        <w:t>3</w:t>
      </w:r>
      <w:r w:rsidRPr="004D055F">
        <w:rPr>
          <w:b/>
          <w:color w:val="000000" w:themeColor="text1"/>
        </w:rPr>
        <w:t>）综合能耗测算</w:t>
      </w:r>
    </w:p>
    <w:p w:rsidR="00CE3E80" w:rsidRPr="004D055F" w:rsidRDefault="00677DC5" w:rsidP="00CE3E80">
      <w:pPr>
        <w:rPr>
          <w:color w:val="000000" w:themeColor="text1"/>
        </w:rPr>
      </w:pPr>
      <w:r w:rsidRPr="004D055F">
        <w:rPr>
          <w:color w:val="000000" w:themeColor="text1"/>
        </w:rPr>
        <w:t>据以上测算结果，</w:t>
      </w:r>
      <w:r w:rsidR="00CE3E80" w:rsidRPr="004D055F">
        <w:rPr>
          <w:color w:val="000000" w:themeColor="text1"/>
        </w:rPr>
        <w:t>项目按当量值折算的综合能耗为</w:t>
      </w:r>
      <w:r w:rsidR="00FD3617" w:rsidRPr="004D055F">
        <w:rPr>
          <w:rFonts w:hint="eastAsia"/>
          <w:color w:val="000000" w:themeColor="text1"/>
        </w:rPr>
        <w:t>86.03</w:t>
      </w:r>
      <w:r w:rsidR="00CE3E80" w:rsidRPr="004D055F">
        <w:rPr>
          <w:color w:val="000000" w:themeColor="text1"/>
        </w:rPr>
        <w:t>吨标准煤，按等价值折算的综合能耗为</w:t>
      </w:r>
      <w:r w:rsidR="00FD3617" w:rsidRPr="004D055F">
        <w:rPr>
          <w:rFonts w:hint="eastAsia"/>
          <w:color w:val="000000" w:themeColor="text1"/>
        </w:rPr>
        <w:t>195.85</w:t>
      </w:r>
      <w:r w:rsidR="00CE3E80" w:rsidRPr="004D055F">
        <w:rPr>
          <w:color w:val="000000" w:themeColor="text1"/>
        </w:rPr>
        <w:t>吨标准煤。</w:t>
      </w:r>
    </w:p>
    <w:p w:rsidR="00CE3E80" w:rsidRPr="004D055F" w:rsidRDefault="00CE3E80" w:rsidP="004D4ECC">
      <w:pPr>
        <w:pStyle w:val="a6"/>
        <w:snapToGrid w:val="0"/>
        <w:spacing w:beforeLines="50" w:line="240" w:lineRule="auto"/>
        <w:ind w:firstLineChars="0" w:firstLine="0"/>
        <w:jc w:val="center"/>
        <w:rPr>
          <w:rFonts w:eastAsia="宋体"/>
          <w:color w:val="000000" w:themeColor="text1"/>
          <w:sz w:val="21"/>
          <w:szCs w:val="21"/>
        </w:rPr>
      </w:pPr>
      <w:r w:rsidRPr="004D055F">
        <w:rPr>
          <w:rFonts w:eastAsia="宋体"/>
          <w:color w:val="000000" w:themeColor="text1"/>
          <w:sz w:val="21"/>
          <w:szCs w:val="21"/>
        </w:rPr>
        <w:t>表</w:t>
      </w:r>
      <w:r w:rsidRPr="004D055F">
        <w:rPr>
          <w:rFonts w:eastAsia="宋体"/>
          <w:color w:val="000000" w:themeColor="text1"/>
          <w:sz w:val="21"/>
          <w:szCs w:val="21"/>
        </w:rPr>
        <w:t xml:space="preserve">8-1 </w:t>
      </w:r>
      <w:r w:rsidRPr="004D055F">
        <w:rPr>
          <w:rFonts w:eastAsia="宋体"/>
          <w:color w:val="000000" w:themeColor="text1"/>
          <w:sz w:val="21"/>
          <w:szCs w:val="21"/>
        </w:rPr>
        <w:t>项目年用能规模估算表</w:t>
      </w:r>
    </w:p>
    <w:tbl>
      <w:tblPr>
        <w:tblW w:w="6878" w:type="dxa"/>
        <w:jc w:val="center"/>
        <w:tblLook w:val="0000"/>
      </w:tblPr>
      <w:tblGrid>
        <w:gridCol w:w="643"/>
        <w:gridCol w:w="1072"/>
        <w:gridCol w:w="1077"/>
        <w:gridCol w:w="1073"/>
        <w:gridCol w:w="1993"/>
        <w:gridCol w:w="1020"/>
      </w:tblGrid>
      <w:tr w:rsidR="00CE3E80" w:rsidRPr="004D055F" w:rsidTr="00CE3E80">
        <w:trPr>
          <w:trHeight w:val="540"/>
          <w:tblHeader/>
          <w:jc w:val="center"/>
        </w:trPr>
        <w:tc>
          <w:tcPr>
            <w:tcW w:w="643" w:type="dxa"/>
            <w:tcBorders>
              <w:top w:val="single" w:sz="8" w:space="0" w:color="000000"/>
              <w:left w:val="single" w:sz="8" w:space="0" w:color="000000"/>
              <w:bottom w:val="single" w:sz="8" w:space="0" w:color="000000"/>
              <w:right w:val="single" w:sz="8" w:space="0" w:color="000000"/>
            </w:tcBorders>
            <w:vAlign w:val="center"/>
          </w:tcPr>
          <w:p w:rsidR="00CE3E80" w:rsidRPr="004D055F" w:rsidRDefault="00CE3E80" w:rsidP="00677DC5">
            <w:pPr>
              <w:pStyle w:val="af8"/>
              <w:rPr>
                <w:b/>
                <w:color w:val="000000" w:themeColor="text1"/>
              </w:rPr>
            </w:pPr>
            <w:r w:rsidRPr="004D055F">
              <w:rPr>
                <w:b/>
                <w:color w:val="000000" w:themeColor="text1"/>
              </w:rPr>
              <w:t>序号</w:t>
            </w:r>
          </w:p>
        </w:tc>
        <w:tc>
          <w:tcPr>
            <w:tcW w:w="1072" w:type="dxa"/>
            <w:tcBorders>
              <w:top w:val="single" w:sz="8" w:space="0" w:color="000000"/>
              <w:left w:val="nil"/>
              <w:bottom w:val="single" w:sz="8" w:space="0" w:color="000000"/>
              <w:right w:val="single" w:sz="8" w:space="0" w:color="000000"/>
            </w:tcBorders>
            <w:vAlign w:val="center"/>
          </w:tcPr>
          <w:p w:rsidR="00CE3E80" w:rsidRPr="004D055F" w:rsidRDefault="00CE3E80" w:rsidP="00677DC5">
            <w:pPr>
              <w:pStyle w:val="af8"/>
              <w:rPr>
                <w:b/>
                <w:color w:val="000000" w:themeColor="text1"/>
              </w:rPr>
            </w:pPr>
            <w:r w:rsidRPr="004D055F">
              <w:rPr>
                <w:b/>
                <w:color w:val="000000" w:themeColor="text1"/>
              </w:rPr>
              <w:t>用能项目（新增）</w:t>
            </w:r>
          </w:p>
        </w:tc>
        <w:tc>
          <w:tcPr>
            <w:tcW w:w="1077" w:type="dxa"/>
            <w:tcBorders>
              <w:top w:val="single" w:sz="8" w:space="0" w:color="000000"/>
              <w:left w:val="nil"/>
              <w:bottom w:val="single" w:sz="8" w:space="0" w:color="000000"/>
              <w:right w:val="single" w:sz="8" w:space="0" w:color="000000"/>
            </w:tcBorders>
            <w:vAlign w:val="center"/>
          </w:tcPr>
          <w:p w:rsidR="00CE3E80" w:rsidRPr="004D055F" w:rsidRDefault="00CE3E80" w:rsidP="00677DC5">
            <w:pPr>
              <w:pStyle w:val="af8"/>
              <w:rPr>
                <w:b/>
                <w:color w:val="000000" w:themeColor="text1"/>
              </w:rPr>
            </w:pPr>
            <w:r w:rsidRPr="004D055F">
              <w:rPr>
                <w:b/>
                <w:color w:val="000000" w:themeColor="text1"/>
              </w:rPr>
              <w:t>单位</w:t>
            </w:r>
          </w:p>
        </w:tc>
        <w:tc>
          <w:tcPr>
            <w:tcW w:w="1073" w:type="dxa"/>
            <w:tcBorders>
              <w:top w:val="single" w:sz="8" w:space="0" w:color="000000"/>
              <w:left w:val="nil"/>
              <w:bottom w:val="single" w:sz="8" w:space="0" w:color="000000"/>
              <w:right w:val="single" w:sz="8" w:space="0" w:color="000000"/>
            </w:tcBorders>
            <w:vAlign w:val="center"/>
          </w:tcPr>
          <w:p w:rsidR="00CE3E80" w:rsidRPr="004D055F" w:rsidRDefault="00CE3E80" w:rsidP="00677DC5">
            <w:pPr>
              <w:pStyle w:val="af8"/>
              <w:rPr>
                <w:b/>
                <w:color w:val="000000" w:themeColor="text1"/>
              </w:rPr>
            </w:pPr>
            <w:r w:rsidRPr="004D055F">
              <w:rPr>
                <w:b/>
                <w:color w:val="000000" w:themeColor="text1"/>
              </w:rPr>
              <w:t>年消耗量</w:t>
            </w:r>
          </w:p>
        </w:tc>
        <w:tc>
          <w:tcPr>
            <w:tcW w:w="1993" w:type="dxa"/>
            <w:tcBorders>
              <w:top w:val="single" w:sz="8" w:space="0" w:color="000000"/>
              <w:left w:val="nil"/>
              <w:bottom w:val="single" w:sz="8" w:space="0" w:color="000000"/>
              <w:right w:val="single" w:sz="8" w:space="0" w:color="000000"/>
            </w:tcBorders>
            <w:vAlign w:val="center"/>
          </w:tcPr>
          <w:p w:rsidR="00CE3E80" w:rsidRPr="004D055F" w:rsidRDefault="00CE3E80" w:rsidP="00677DC5">
            <w:pPr>
              <w:pStyle w:val="af8"/>
              <w:rPr>
                <w:b/>
                <w:color w:val="000000" w:themeColor="text1"/>
              </w:rPr>
            </w:pPr>
            <w:r w:rsidRPr="004D055F">
              <w:rPr>
                <w:b/>
                <w:color w:val="000000" w:themeColor="text1"/>
              </w:rPr>
              <w:t>折标煤系数</w:t>
            </w:r>
          </w:p>
        </w:tc>
        <w:tc>
          <w:tcPr>
            <w:tcW w:w="1020" w:type="dxa"/>
            <w:tcBorders>
              <w:top w:val="single" w:sz="8" w:space="0" w:color="000000"/>
              <w:left w:val="nil"/>
              <w:bottom w:val="single" w:sz="8" w:space="0" w:color="000000"/>
              <w:right w:val="single" w:sz="8" w:space="0" w:color="000000"/>
            </w:tcBorders>
            <w:vAlign w:val="center"/>
          </w:tcPr>
          <w:p w:rsidR="00CE3E80" w:rsidRPr="004D055F" w:rsidRDefault="00CE3E80" w:rsidP="00677DC5">
            <w:pPr>
              <w:pStyle w:val="af8"/>
              <w:rPr>
                <w:b/>
                <w:color w:val="000000" w:themeColor="text1"/>
              </w:rPr>
            </w:pPr>
            <w:r w:rsidRPr="004D055F">
              <w:rPr>
                <w:b/>
                <w:color w:val="000000" w:themeColor="text1"/>
              </w:rPr>
              <w:t>折标煤量（tce）</w:t>
            </w:r>
          </w:p>
        </w:tc>
      </w:tr>
      <w:tr w:rsidR="00CE3E80" w:rsidRPr="004D055F" w:rsidTr="00CE3E80">
        <w:trPr>
          <w:trHeight w:val="300"/>
          <w:jc w:val="center"/>
        </w:trPr>
        <w:tc>
          <w:tcPr>
            <w:tcW w:w="643" w:type="dxa"/>
            <w:vMerge w:val="restart"/>
            <w:tcBorders>
              <w:top w:val="single" w:sz="8" w:space="0" w:color="000000"/>
              <w:left w:val="single" w:sz="8" w:space="0" w:color="000000"/>
              <w:bottom w:val="single" w:sz="8" w:space="0" w:color="000000"/>
              <w:right w:val="single" w:sz="8" w:space="0" w:color="000000"/>
            </w:tcBorders>
            <w:vAlign w:val="center"/>
          </w:tcPr>
          <w:p w:rsidR="00CE3E80" w:rsidRPr="004D055F" w:rsidRDefault="00CE3E80" w:rsidP="00677DC5">
            <w:pPr>
              <w:pStyle w:val="af8"/>
              <w:rPr>
                <w:color w:val="000000" w:themeColor="text1"/>
              </w:rPr>
            </w:pPr>
            <w:r w:rsidRPr="004D055F">
              <w:rPr>
                <w:color w:val="000000" w:themeColor="text1"/>
              </w:rPr>
              <w:t>1</w:t>
            </w:r>
          </w:p>
        </w:tc>
        <w:tc>
          <w:tcPr>
            <w:tcW w:w="1072" w:type="dxa"/>
            <w:vMerge w:val="restart"/>
            <w:tcBorders>
              <w:top w:val="single" w:sz="8" w:space="0" w:color="000000"/>
              <w:left w:val="single" w:sz="8" w:space="0" w:color="000000"/>
              <w:bottom w:val="single" w:sz="8" w:space="0" w:color="000000"/>
              <w:right w:val="single" w:sz="8" w:space="0" w:color="000000"/>
            </w:tcBorders>
            <w:vAlign w:val="center"/>
          </w:tcPr>
          <w:p w:rsidR="00CE3E80" w:rsidRPr="004D055F" w:rsidRDefault="00CE3E80" w:rsidP="00677DC5">
            <w:pPr>
              <w:pStyle w:val="af8"/>
              <w:rPr>
                <w:color w:val="000000" w:themeColor="text1"/>
              </w:rPr>
            </w:pPr>
            <w:r w:rsidRPr="004D055F">
              <w:rPr>
                <w:color w:val="000000" w:themeColor="text1"/>
              </w:rPr>
              <w:t>电</w:t>
            </w:r>
          </w:p>
        </w:tc>
        <w:tc>
          <w:tcPr>
            <w:tcW w:w="1077" w:type="dxa"/>
            <w:vMerge w:val="restart"/>
            <w:tcBorders>
              <w:top w:val="single" w:sz="8" w:space="0" w:color="000000"/>
              <w:left w:val="single" w:sz="8" w:space="0" w:color="000000"/>
              <w:bottom w:val="single" w:sz="8" w:space="0" w:color="000000"/>
              <w:right w:val="single" w:sz="8" w:space="0" w:color="000000"/>
            </w:tcBorders>
            <w:vAlign w:val="center"/>
          </w:tcPr>
          <w:p w:rsidR="00CE3E80" w:rsidRPr="004D055F" w:rsidRDefault="00CE3E80" w:rsidP="00677DC5">
            <w:pPr>
              <w:pStyle w:val="af8"/>
              <w:rPr>
                <w:color w:val="000000" w:themeColor="text1"/>
              </w:rPr>
            </w:pPr>
            <w:r w:rsidRPr="004D055F">
              <w:rPr>
                <w:color w:val="000000" w:themeColor="text1"/>
              </w:rPr>
              <w:t>10</w:t>
            </w:r>
            <w:r w:rsidRPr="004D055F">
              <w:rPr>
                <w:color w:val="000000" w:themeColor="text1"/>
                <w:vertAlign w:val="superscript"/>
              </w:rPr>
              <w:t>4</w:t>
            </w:r>
            <w:r w:rsidRPr="004D055F">
              <w:rPr>
                <w:color w:val="000000" w:themeColor="text1"/>
              </w:rPr>
              <w:t>kWh</w:t>
            </w:r>
          </w:p>
        </w:tc>
        <w:tc>
          <w:tcPr>
            <w:tcW w:w="1073" w:type="dxa"/>
            <w:vMerge w:val="restart"/>
            <w:tcBorders>
              <w:top w:val="single" w:sz="8" w:space="0" w:color="000000"/>
              <w:left w:val="single" w:sz="8" w:space="0" w:color="000000"/>
              <w:bottom w:val="single" w:sz="8" w:space="0" w:color="000000"/>
              <w:right w:val="single" w:sz="8" w:space="0" w:color="000000"/>
            </w:tcBorders>
            <w:vAlign w:val="center"/>
          </w:tcPr>
          <w:p w:rsidR="00CE3E80" w:rsidRPr="004D055F" w:rsidRDefault="00FD3617" w:rsidP="00677DC5">
            <w:pPr>
              <w:pStyle w:val="af8"/>
              <w:rPr>
                <w:color w:val="000000" w:themeColor="text1"/>
              </w:rPr>
            </w:pPr>
            <w:r w:rsidRPr="004D055F">
              <w:rPr>
                <w:rFonts w:hint="eastAsia"/>
                <w:color w:val="000000" w:themeColor="text1"/>
              </w:rPr>
              <w:t>70</w:t>
            </w:r>
          </w:p>
        </w:tc>
        <w:tc>
          <w:tcPr>
            <w:tcW w:w="1993" w:type="dxa"/>
            <w:tcBorders>
              <w:top w:val="nil"/>
              <w:left w:val="nil"/>
              <w:bottom w:val="single" w:sz="8" w:space="0" w:color="000000"/>
              <w:right w:val="single" w:sz="8" w:space="0" w:color="000000"/>
            </w:tcBorders>
            <w:vAlign w:val="center"/>
          </w:tcPr>
          <w:p w:rsidR="00CE3E80" w:rsidRPr="004D055F" w:rsidRDefault="00CE3E80" w:rsidP="00677DC5">
            <w:pPr>
              <w:pStyle w:val="af8"/>
              <w:rPr>
                <w:color w:val="000000" w:themeColor="text1"/>
              </w:rPr>
            </w:pPr>
            <w:r w:rsidRPr="004D055F">
              <w:rPr>
                <w:color w:val="000000" w:themeColor="text1"/>
              </w:rPr>
              <w:t>1.229tce/104kWh</w:t>
            </w:r>
          </w:p>
        </w:tc>
        <w:tc>
          <w:tcPr>
            <w:tcW w:w="1020" w:type="dxa"/>
            <w:tcBorders>
              <w:top w:val="nil"/>
              <w:left w:val="nil"/>
              <w:bottom w:val="single" w:sz="8" w:space="0" w:color="000000"/>
              <w:right w:val="single" w:sz="8" w:space="0" w:color="000000"/>
            </w:tcBorders>
            <w:vAlign w:val="center"/>
          </w:tcPr>
          <w:p w:rsidR="00CE3E80" w:rsidRPr="004D055F" w:rsidRDefault="00FD3617" w:rsidP="00677DC5">
            <w:pPr>
              <w:pStyle w:val="af8"/>
              <w:rPr>
                <w:color w:val="000000" w:themeColor="text1"/>
              </w:rPr>
            </w:pPr>
            <w:r w:rsidRPr="004D055F">
              <w:rPr>
                <w:rFonts w:hint="eastAsia"/>
                <w:color w:val="000000" w:themeColor="text1"/>
              </w:rPr>
              <w:t>86.03</w:t>
            </w:r>
          </w:p>
        </w:tc>
      </w:tr>
      <w:tr w:rsidR="00CE3E80" w:rsidRPr="004D055F" w:rsidTr="00CE3E80">
        <w:trPr>
          <w:trHeight w:val="300"/>
          <w:jc w:val="center"/>
        </w:trPr>
        <w:tc>
          <w:tcPr>
            <w:tcW w:w="643" w:type="dxa"/>
            <w:vMerge/>
            <w:tcBorders>
              <w:top w:val="single" w:sz="8" w:space="0" w:color="000000"/>
              <w:left w:val="single" w:sz="8" w:space="0" w:color="000000"/>
              <w:bottom w:val="single" w:sz="8" w:space="0" w:color="000000"/>
              <w:right w:val="single" w:sz="8" w:space="0" w:color="000000"/>
            </w:tcBorders>
            <w:vAlign w:val="center"/>
          </w:tcPr>
          <w:p w:rsidR="00CE3E80" w:rsidRPr="004D055F" w:rsidRDefault="00CE3E80" w:rsidP="00677DC5">
            <w:pPr>
              <w:pStyle w:val="af8"/>
              <w:rPr>
                <w:color w:val="000000" w:themeColor="text1"/>
              </w:rPr>
            </w:pPr>
          </w:p>
        </w:tc>
        <w:tc>
          <w:tcPr>
            <w:tcW w:w="1072" w:type="dxa"/>
            <w:vMerge/>
            <w:tcBorders>
              <w:top w:val="single" w:sz="8" w:space="0" w:color="000000"/>
              <w:left w:val="single" w:sz="8" w:space="0" w:color="000000"/>
              <w:bottom w:val="single" w:sz="8" w:space="0" w:color="000000"/>
              <w:right w:val="single" w:sz="8" w:space="0" w:color="000000"/>
            </w:tcBorders>
            <w:vAlign w:val="center"/>
          </w:tcPr>
          <w:p w:rsidR="00CE3E80" w:rsidRPr="004D055F" w:rsidRDefault="00CE3E80" w:rsidP="00677DC5">
            <w:pPr>
              <w:pStyle w:val="af8"/>
              <w:rPr>
                <w:color w:val="000000" w:themeColor="text1"/>
              </w:rPr>
            </w:pPr>
          </w:p>
        </w:tc>
        <w:tc>
          <w:tcPr>
            <w:tcW w:w="1077" w:type="dxa"/>
            <w:vMerge/>
            <w:tcBorders>
              <w:top w:val="single" w:sz="8" w:space="0" w:color="000000"/>
              <w:left w:val="single" w:sz="8" w:space="0" w:color="000000"/>
              <w:bottom w:val="single" w:sz="8" w:space="0" w:color="000000"/>
              <w:right w:val="single" w:sz="8" w:space="0" w:color="000000"/>
            </w:tcBorders>
            <w:vAlign w:val="center"/>
          </w:tcPr>
          <w:p w:rsidR="00CE3E80" w:rsidRPr="004D055F" w:rsidRDefault="00CE3E80" w:rsidP="00677DC5">
            <w:pPr>
              <w:pStyle w:val="af8"/>
              <w:rPr>
                <w:color w:val="000000" w:themeColor="text1"/>
              </w:rPr>
            </w:pPr>
          </w:p>
        </w:tc>
        <w:tc>
          <w:tcPr>
            <w:tcW w:w="1073" w:type="dxa"/>
            <w:vMerge/>
            <w:tcBorders>
              <w:top w:val="single" w:sz="8" w:space="0" w:color="000000"/>
              <w:left w:val="single" w:sz="8" w:space="0" w:color="000000"/>
              <w:bottom w:val="single" w:sz="8" w:space="0" w:color="000000"/>
              <w:right w:val="single" w:sz="8" w:space="0" w:color="000000"/>
            </w:tcBorders>
            <w:vAlign w:val="center"/>
          </w:tcPr>
          <w:p w:rsidR="00CE3E80" w:rsidRPr="004D055F" w:rsidRDefault="00CE3E80" w:rsidP="00677DC5">
            <w:pPr>
              <w:pStyle w:val="af8"/>
              <w:rPr>
                <w:color w:val="000000" w:themeColor="text1"/>
              </w:rPr>
            </w:pPr>
          </w:p>
        </w:tc>
        <w:tc>
          <w:tcPr>
            <w:tcW w:w="1993" w:type="dxa"/>
            <w:tcBorders>
              <w:top w:val="nil"/>
              <w:left w:val="nil"/>
              <w:bottom w:val="single" w:sz="8" w:space="0" w:color="000000"/>
              <w:right w:val="single" w:sz="8" w:space="0" w:color="000000"/>
            </w:tcBorders>
            <w:vAlign w:val="center"/>
          </w:tcPr>
          <w:p w:rsidR="00CE3E80" w:rsidRPr="004D055F" w:rsidRDefault="00FD3617" w:rsidP="00677DC5">
            <w:pPr>
              <w:pStyle w:val="af8"/>
              <w:rPr>
                <w:color w:val="000000" w:themeColor="text1"/>
              </w:rPr>
            </w:pPr>
            <w:r w:rsidRPr="004D055F">
              <w:rPr>
                <w:color w:val="000000" w:themeColor="text1"/>
              </w:rPr>
              <w:t>2.</w:t>
            </w:r>
            <w:r w:rsidRPr="004D055F">
              <w:rPr>
                <w:rFonts w:hint="eastAsia"/>
                <w:color w:val="000000" w:themeColor="text1"/>
              </w:rPr>
              <w:t>7978</w:t>
            </w:r>
            <w:r w:rsidR="00CE3E80" w:rsidRPr="004D055F">
              <w:rPr>
                <w:color w:val="000000" w:themeColor="text1"/>
              </w:rPr>
              <w:t>tce/104kWh</w:t>
            </w:r>
          </w:p>
        </w:tc>
        <w:tc>
          <w:tcPr>
            <w:tcW w:w="1020" w:type="dxa"/>
            <w:tcBorders>
              <w:top w:val="nil"/>
              <w:left w:val="nil"/>
              <w:bottom w:val="single" w:sz="8" w:space="0" w:color="000000"/>
              <w:right w:val="single" w:sz="8" w:space="0" w:color="000000"/>
            </w:tcBorders>
            <w:vAlign w:val="center"/>
          </w:tcPr>
          <w:p w:rsidR="00CE3E80" w:rsidRPr="004D055F" w:rsidRDefault="00FD3617" w:rsidP="00677DC5">
            <w:pPr>
              <w:pStyle w:val="af8"/>
              <w:rPr>
                <w:color w:val="000000" w:themeColor="text1"/>
              </w:rPr>
            </w:pPr>
            <w:r w:rsidRPr="004D055F">
              <w:rPr>
                <w:rFonts w:hint="eastAsia"/>
                <w:color w:val="000000" w:themeColor="text1"/>
              </w:rPr>
              <w:t>195.85</w:t>
            </w:r>
          </w:p>
        </w:tc>
      </w:tr>
    </w:tbl>
    <w:p w:rsidR="00CE3E80" w:rsidRPr="004D055F" w:rsidRDefault="00CE3E80" w:rsidP="00CE3E80">
      <w:pPr>
        <w:pStyle w:val="2"/>
        <w:rPr>
          <w:color w:val="000000" w:themeColor="text1"/>
        </w:rPr>
      </w:pPr>
      <w:bookmarkStart w:id="93" w:name="_Toc82088633"/>
      <w:bookmarkStart w:id="94" w:name="_Toc104979265"/>
      <w:r w:rsidRPr="004D055F">
        <w:rPr>
          <w:color w:val="000000" w:themeColor="text1"/>
        </w:rPr>
        <w:t>资源节约措施</w:t>
      </w:r>
      <w:bookmarkEnd w:id="93"/>
      <w:bookmarkEnd w:id="94"/>
    </w:p>
    <w:p w:rsidR="00CE3E80" w:rsidRPr="004D055F" w:rsidRDefault="00CE3E80" w:rsidP="00CE3E80">
      <w:pPr>
        <w:pStyle w:val="3"/>
        <w:spacing w:before="120" w:after="120"/>
        <w:rPr>
          <w:color w:val="000000" w:themeColor="text1"/>
        </w:rPr>
      </w:pPr>
      <w:bookmarkStart w:id="95" w:name="_Toc65685625"/>
      <w:bookmarkStart w:id="96" w:name="_Toc27541"/>
      <w:bookmarkStart w:id="97" w:name="_Toc15569"/>
      <w:r w:rsidRPr="004D055F">
        <w:rPr>
          <w:color w:val="000000" w:themeColor="text1"/>
        </w:rPr>
        <w:t>建筑材料资源节约措施</w:t>
      </w:r>
      <w:bookmarkEnd w:id="95"/>
      <w:bookmarkEnd w:id="96"/>
      <w:bookmarkEnd w:id="97"/>
    </w:p>
    <w:p w:rsidR="00CE3E80" w:rsidRPr="004D055F" w:rsidRDefault="00CE3E80" w:rsidP="00CE3E80">
      <w:pPr>
        <w:rPr>
          <w:color w:val="000000" w:themeColor="text1"/>
        </w:rPr>
      </w:pPr>
      <w:r w:rsidRPr="004D055F">
        <w:rPr>
          <w:color w:val="000000" w:themeColor="text1"/>
        </w:rPr>
        <w:t xml:space="preserve">1) </w:t>
      </w:r>
      <w:r w:rsidRPr="004D055F">
        <w:rPr>
          <w:color w:val="000000" w:themeColor="text1"/>
        </w:rPr>
        <w:t>采用建筑全生命周期概念上的建筑节材，即在建筑全生命周期（物料生产、建筑规划、设计、施工、运营维护及拆除、回用过程）中实现高效率地利用各种资源。</w:t>
      </w:r>
    </w:p>
    <w:p w:rsidR="00CE3E80" w:rsidRPr="004D055F" w:rsidRDefault="00CE3E80" w:rsidP="00CE3E80">
      <w:pPr>
        <w:rPr>
          <w:color w:val="000000" w:themeColor="text1"/>
        </w:rPr>
      </w:pPr>
      <w:r w:rsidRPr="004D055F">
        <w:rPr>
          <w:color w:val="000000" w:themeColor="text1"/>
        </w:rPr>
        <w:t xml:space="preserve">2) </w:t>
      </w:r>
      <w:r w:rsidRPr="004D055F">
        <w:rPr>
          <w:color w:val="000000" w:themeColor="text1"/>
        </w:rPr>
        <w:t>尽量采用可再生原料生产的建筑材料或可循环再利用的建筑材料，减少不可再生材料的使用率。</w:t>
      </w:r>
    </w:p>
    <w:p w:rsidR="00CE3E80" w:rsidRPr="004D055F" w:rsidRDefault="00CE3E80" w:rsidP="00CE3E80">
      <w:pPr>
        <w:rPr>
          <w:color w:val="000000" w:themeColor="text1"/>
        </w:rPr>
      </w:pPr>
      <w:r w:rsidRPr="004D055F">
        <w:rPr>
          <w:color w:val="000000" w:themeColor="text1"/>
        </w:rPr>
        <w:t xml:space="preserve">3) </w:t>
      </w:r>
      <w:r w:rsidRPr="004D055F">
        <w:rPr>
          <w:color w:val="000000" w:themeColor="text1"/>
        </w:rPr>
        <w:t>采用高强度轻质量材料，减轻建筑结构自重和减小承重结构截面尺寸，从而减少建筑材料消耗量。</w:t>
      </w:r>
    </w:p>
    <w:p w:rsidR="00CE3E80" w:rsidRPr="004D055F" w:rsidRDefault="00CE3E80" w:rsidP="00CE3E80">
      <w:pPr>
        <w:rPr>
          <w:color w:val="000000" w:themeColor="text1"/>
        </w:rPr>
      </w:pPr>
      <w:r w:rsidRPr="004D055F">
        <w:rPr>
          <w:color w:val="000000" w:themeColor="text1"/>
        </w:rPr>
        <w:t xml:space="preserve">4) </w:t>
      </w:r>
      <w:r w:rsidRPr="004D055F">
        <w:rPr>
          <w:color w:val="000000" w:themeColor="text1"/>
        </w:rPr>
        <w:t>采用高耐久性建筑材料可以延长建筑物的使用寿命，减少维修次数，避免建筑物过早维修或拆除而造成的浪费。</w:t>
      </w:r>
    </w:p>
    <w:p w:rsidR="00CE3E80" w:rsidRPr="004D055F" w:rsidRDefault="00CE3E80" w:rsidP="00CE3E80">
      <w:pPr>
        <w:rPr>
          <w:color w:val="000000" w:themeColor="text1"/>
        </w:rPr>
      </w:pPr>
      <w:r w:rsidRPr="004D055F">
        <w:rPr>
          <w:color w:val="000000" w:themeColor="text1"/>
        </w:rPr>
        <w:t xml:space="preserve">5) </w:t>
      </w:r>
      <w:r w:rsidRPr="004D055F">
        <w:rPr>
          <w:color w:val="000000" w:themeColor="text1"/>
        </w:rPr>
        <w:t>采用低水泥用量高性能混凝土应用技术，节约水泥生产所消耗的石灰石等自然资源，减少水泥生产过程中的废物排放量，有利于环保。</w:t>
      </w:r>
    </w:p>
    <w:p w:rsidR="00CE3E80" w:rsidRPr="004D055F" w:rsidRDefault="00CE3E80" w:rsidP="00CE3E80">
      <w:pPr>
        <w:rPr>
          <w:color w:val="000000" w:themeColor="text1"/>
        </w:rPr>
      </w:pPr>
      <w:r w:rsidRPr="004D055F">
        <w:rPr>
          <w:color w:val="000000" w:themeColor="text1"/>
        </w:rPr>
        <w:t xml:space="preserve">6) </w:t>
      </w:r>
      <w:r w:rsidRPr="004D055F">
        <w:rPr>
          <w:color w:val="000000" w:themeColor="text1"/>
        </w:rPr>
        <w:t>制订科学严谨的材料预算方案，尽量降低竣工后建筑材料剩余率；加强工程物资与仓库管理，避免优材劣用、长材短用、大材小用等不合理现象。</w:t>
      </w:r>
    </w:p>
    <w:p w:rsidR="00CE3E80" w:rsidRPr="004D055F" w:rsidRDefault="00CE3E80" w:rsidP="00CE3E80">
      <w:pPr>
        <w:rPr>
          <w:color w:val="000000" w:themeColor="text1"/>
        </w:rPr>
      </w:pPr>
      <w:r w:rsidRPr="004D055F">
        <w:rPr>
          <w:color w:val="000000" w:themeColor="text1"/>
        </w:rPr>
        <w:t xml:space="preserve">7) </w:t>
      </w:r>
      <w:r w:rsidRPr="004D055F">
        <w:rPr>
          <w:color w:val="000000" w:themeColor="text1"/>
        </w:rPr>
        <w:t>对建筑结构方案进行优化，节约材料，减低造价。</w:t>
      </w:r>
    </w:p>
    <w:p w:rsidR="00CE3E80" w:rsidRPr="004D055F" w:rsidRDefault="00CE3E80" w:rsidP="00CE3E80">
      <w:pPr>
        <w:pStyle w:val="3"/>
        <w:spacing w:before="120" w:after="120"/>
        <w:rPr>
          <w:color w:val="000000" w:themeColor="text1"/>
        </w:rPr>
      </w:pPr>
      <w:bookmarkStart w:id="98" w:name="_Toc65685626"/>
      <w:bookmarkStart w:id="99" w:name="_Toc8043"/>
      <w:bookmarkStart w:id="100" w:name="_Toc9934"/>
      <w:r w:rsidRPr="004D055F">
        <w:rPr>
          <w:color w:val="000000" w:themeColor="text1"/>
        </w:rPr>
        <w:t>水资源节约措施</w:t>
      </w:r>
      <w:bookmarkEnd w:id="98"/>
      <w:bookmarkEnd w:id="99"/>
      <w:bookmarkEnd w:id="100"/>
    </w:p>
    <w:p w:rsidR="00CE3E80" w:rsidRPr="004D055F" w:rsidRDefault="00CE3E80" w:rsidP="00CE3E80">
      <w:pPr>
        <w:rPr>
          <w:color w:val="000000" w:themeColor="text1"/>
        </w:rPr>
      </w:pPr>
      <w:r w:rsidRPr="004D055F">
        <w:rPr>
          <w:color w:val="000000" w:themeColor="text1"/>
        </w:rPr>
        <w:t>（</w:t>
      </w:r>
      <w:r w:rsidRPr="004D055F">
        <w:rPr>
          <w:color w:val="000000" w:themeColor="text1"/>
        </w:rPr>
        <w:t>1</w:t>
      </w:r>
      <w:r w:rsidRPr="004D055F">
        <w:rPr>
          <w:color w:val="000000" w:themeColor="text1"/>
        </w:rPr>
        <w:t>）建筑节水</w:t>
      </w:r>
    </w:p>
    <w:p w:rsidR="00CE3E80" w:rsidRPr="004D055F" w:rsidRDefault="00CE3E80" w:rsidP="00CE3E80">
      <w:pPr>
        <w:rPr>
          <w:color w:val="000000" w:themeColor="text1"/>
        </w:rPr>
      </w:pPr>
      <w:r w:rsidRPr="004D055F">
        <w:rPr>
          <w:color w:val="000000" w:themeColor="text1"/>
        </w:rPr>
        <w:lastRenderedPageBreak/>
        <w:t xml:space="preserve">1) </w:t>
      </w:r>
      <w:r w:rsidRPr="004D055F">
        <w:rPr>
          <w:color w:val="000000" w:themeColor="text1"/>
        </w:rPr>
        <w:t>建立完善的给水系统，保证供水水质符合卫生要求，水量稳定，水压可靠；</w:t>
      </w:r>
    </w:p>
    <w:p w:rsidR="00CE3E80" w:rsidRPr="004D055F" w:rsidRDefault="00CE3E80" w:rsidP="00CE3E80">
      <w:pPr>
        <w:rPr>
          <w:color w:val="000000" w:themeColor="text1"/>
        </w:rPr>
      </w:pPr>
      <w:r w:rsidRPr="004D055F">
        <w:rPr>
          <w:color w:val="000000" w:themeColor="text1"/>
        </w:rPr>
        <w:t xml:space="preserve">2) </w:t>
      </w:r>
      <w:r w:rsidRPr="004D055F">
        <w:rPr>
          <w:color w:val="000000" w:themeColor="text1"/>
        </w:rPr>
        <w:t>建立完善的排水系统，雨污水分流；</w:t>
      </w:r>
    </w:p>
    <w:p w:rsidR="00CE3E80" w:rsidRPr="004D055F" w:rsidRDefault="00CE3E80" w:rsidP="00CE3E80">
      <w:pPr>
        <w:rPr>
          <w:color w:val="000000" w:themeColor="text1"/>
        </w:rPr>
      </w:pPr>
      <w:r w:rsidRPr="004D055F">
        <w:rPr>
          <w:color w:val="000000" w:themeColor="text1"/>
        </w:rPr>
        <w:t xml:space="preserve">3) </w:t>
      </w:r>
      <w:r w:rsidRPr="004D055F">
        <w:rPr>
          <w:color w:val="000000" w:themeColor="text1"/>
        </w:rPr>
        <w:t>对用水水量和水质进行详细估算和评价，并</w:t>
      </w:r>
      <w:r w:rsidR="00677DC5" w:rsidRPr="004D055F">
        <w:rPr>
          <w:color w:val="000000" w:themeColor="text1"/>
        </w:rPr>
        <w:t>提出合理的用水分配计划、水质和水量保证方案，最大限度地有效利用</w:t>
      </w:r>
      <w:r w:rsidRPr="004D055F">
        <w:rPr>
          <w:color w:val="000000" w:themeColor="text1"/>
        </w:rPr>
        <w:t>水资源，减少污水的排放量，实现用水的良性循环。</w:t>
      </w:r>
    </w:p>
    <w:p w:rsidR="00CE3E80" w:rsidRPr="004D055F" w:rsidRDefault="00CE3E80" w:rsidP="00CE3E80">
      <w:pPr>
        <w:rPr>
          <w:color w:val="000000" w:themeColor="text1"/>
        </w:rPr>
      </w:pPr>
      <w:r w:rsidRPr="004D055F">
        <w:rPr>
          <w:color w:val="000000" w:themeColor="text1"/>
        </w:rPr>
        <w:t>（</w:t>
      </w:r>
      <w:r w:rsidRPr="004D055F">
        <w:rPr>
          <w:color w:val="000000" w:themeColor="text1"/>
        </w:rPr>
        <w:t>2</w:t>
      </w:r>
      <w:r w:rsidRPr="004D055F">
        <w:rPr>
          <w:color w:val="000000" w:themeColor="text1"/>
        </w:rPr>
        <w:t>）绿化用水</w:t>
      </w:r>
    </w:p>
    <w:p w:rsidR="00CE3E80" w:rsidRPr="004D055F" w:rsidRDefault="00CE3E80" w:rsidP="00CE3E80">
      <w:pPr>
        <w:rPr>
          <w:color w:val="000000" w:themeColor="text1"/>
        </w:rPr>
      </w:pPr>
      <w:r w:rsidRPr="004D055F">
        <w:rPr>
          <w:color w:val="000000" w:themeColor="text1"/>
        </w:rPr>
        <w:t>绿化用水应进行优化设计，优先采用雨水灌溉，提高用水效率。</w:t>
      </w:r>
    </w:p>
    <w:p w:rsidR="00CE3E80" w:rsidRPr="004D055F" w:rsidRDefault="00CE3E80" w:rsidP="00CE3E80">
      <w:pPr>
        <w:pStyle w:val="3"/>
        <w:spacing w:before="120" w:after="120"/>
        <w:rPr>
          <w:color w:val="000000" w:themeColor="text1"/>
        </w:rPr>
      </w:pPr>
      <w:bookmarkStart w:id="101" w:name="_Toc65685627"/>
      <w:bookmarkStart w:id="102" w:name="_Toc138"/>
      <w:bookmarkStart w:id="103" w:name="_Toc22824"/>
      <w:r w:rsidRPr="004D055F">
        <w:rPr>
          <w:color w:val="000000" w:themeColor="text1"/>
        </w:rPr>
        <w:t>节能措施</w:t>
      </w:r>
      <w:bookmarkEnd w:id="101"/>
      <w:bookmarkEnd w:id="102"/>
      <w:bookmarkEnd w:id="103"/>
    </w:p>
    <w:p w:rsidR="00CE3E80" w:rsidRPr="004D055F" w:rsidRDefault="00677DC5" w:rsidP="00CE3E80">
      <w:pPr>
        <w:rPr>
          <w:color w:val="000000" w:themeColor="text1"/>
        </w:rPr>
      </w:pPr>
      <w:r w:rsidRPr="004D055F">
        <w:rPr>
          <w:color w:val="000000" w:themeColor="text1"/>
        </w:rPr>
        <w:t>根据现有设计方案，结合相关节能要求，</w:t>
      </w:r>
      <w:r w:rsidR="00CE3E80" w:rsidRPr="004D055F">
        <w:rPr>
          <w:color w:val="000000" w:themeColor="text1"/>
        </w:rPr>
        <w:t>项目主要节能措施如下：</w:t>
      </w:r>
    </w:p>
    <w:p w:rsidR="00991506" w:rsidRPr="004D055F" w:rsidRDefault="00991506" w:rsidP="00991506">
      <w:pPr>
        <w:pStyle w:val="4"/>
        <w:rPr>
          <w:color w:val="000000" w:themeColor="text1"/>
        </w:rPr>
      </w:pPr>
      <w:r w:rsidRPr="004D055F">
        <w:rPr>
          <w:rFonts w:hint="eastAsia"/>
          <w:color w:val="000000" w:themeColor="text1"/>
        </w:rPr>
        <w:t>设计阶段</w:t>
      </w:r>
    </w:p>
    <w:p w:rsidR="00991506" w:rsidRPr="004D055F" w:rsidRDefault="00991506" w:rsidP="00991506">
      <w:pPr>
        <w:rPr>
          <w:color w:val="000000" w:themeColor="text1"/>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）建筑节能</w:t>
      </w:r>
    </w:p>
    <w:p w:rsidR="00991506" w:rsidRPr="004D055F" w:rsidRDefault="00991506" w:rsidP="00991506">
      <w:pPr>
        <w:pStyle w:val="af4"/>
        <w:numPr>
          <w:ilvl w:val="0"/>
          <w:numId w:val="31"/>
        </w:numPr>
        <w:ind w:firstLineChars="0"/>
        <w:rPr>
          <w:color w:val="000000" w:themeColor="text1"/>
        </w:rPr>
      </w:pPr>
      <w:r w:rsidRPr="004D055F">
        <w:rPr>
          <w:color w:val="000000" w:themeColor="text1"/>
        </w:rPr>
        <w:t>屋顶采用泡沫玻璃作为保温材料。</w:t>
      </w:r>
    </w:p>
    <w:p w:rsidR="00991506" w:rsidRPr="004D055F" w:rsidRDefault="00991506" w:rsidP="00991506">
      <w:pPr>
        <w:pStyle w:val="af4"/>
        <w:numPr>
          <w:ilvl w:val="0"/>
          <w:numId w:val="31"/>
        </w:numPr>
        <w:ind w:firstLineChars="0"/>
        <w:rPr>
          <w:color w:val="000000" w:themeColor="text1"/>
        </w:rPr>
      </w:pPr>
      <w:r w:rsidRPr="004D055F">
        <w:rPr>
          <w:color w:val="000000" w:themeColor="text1"/>
        </w:rPr>
        <w:t>外墙采用</w:t>
      </w:r>
      <w:r w:rsidRPr="004D055F">
        <w:rPr>
          <w:rFonts w:cs="微软雅黑"/>
          <w:color w:val="000000" w:themeColor="text1"/>
        </w:rPr>
        <w:t>2</w:t>
      </w:r>
      <w:r w:rsidRPr="004D055F">
        <w:rPr>
          <w:rFonts w:cs="微软雅黑"/>
          <w:color w:val="000000" w:themeColor="text1"/>
          <w:spacing w:val="-2"/>
        </w:rPr>
        <w:t>0</w:t>
      </w:r>
      <w:r w:rsidRPr="004D055F">
        <w:rPr>
          <w:rFonts w:cs="微软雅黑"/>
          <w:color w:val="000000" w:themeColor="text1"/>
        </w:rPr>
        <w:t>0</w:t>
      </w:r>
      <w:r w:rsidRPr="004D055F">
        <w:rPr>
          <w:color w:val="000000" w:themeColor="text1"/>
        </w:rPr>
        <w:t>厚蒸压加气混凝土砌块，并采用</w:t>
      </w:r>
      <w:r w:rsidRPr="004D055F">
        <w:rPr>
          <w:rFonts w:cs="微软雅黑"/>
          <w:color w:val="000000" w:themeColor="text1"/>
        </w:rPr>
        <w:t>10</w:t>
      </w:r>
      <w:r w:rsidRPr="004D055F">
        <w:rPr>
          <w:color w:val="000000" w:themeColor="text1"/>
        </w:rPr>
        <w:t>厚无机</w:t>
      </w:r>
      <w:r w:rsidRPr="004D055F">
        <w:rPr>
          <w:color w:val="000000" w:themeColor="text1"/>
          <w:spacing w:val="-3"/>
        </w:rPr>
        <w:t>保</w:t>
      </w:r>
      <w:r w:rsidRPr="004D055F">
        <w:rPr>
          <w:color w:val="000000" w:themeColor="text1"/>
        </w:rPr>
        <w:t>温砂浆作为外墙保温材料。</w:t>
      </w:r>
    </w:p>
    <w:p w:rsidR="00991506" w:rsidRPr="004D055F" w:rsidRDefault="00991506" w:rsidP="00991506">
      <w:pPr>
        <w:pStyle w:val="af4"/>
        <w:numPr>
          <w:ilvl w:val="0"/>
          <w:numId w:val="31"/>
        </w:numPr>
        <w:ind w:firstLineChars="0"/>
        <w:rPr>
          <w:color w:val="000000" w:themeColor="text1"/>
        </w:rPr>
      </w:pPr>
      <w:r w:rsidRPr="004D055F">
        <w:rPr>
          <w:color w:val="000000" w:themeColor="text1"/>
        </w:rPr>
        <w:t>外门窗玻璃选用</w:t>
      </w:r>
      <w:r w:rsidRPr="004D055F">
        <w:rPr>
          <w:rFonts w:cs="微软雅黑"/>
          <w:color w:val="000000" w:themeColor="text1"/>
        </w:rPr>
        <w:t>6</w:t>
      </w:r>
      <w:r w:rsidRPr="004D055F">
        <w:rPr>
          <w:color w:val="000000" w:themeColor="text1"/>
        </w:rPr>
        <w:t>（</w:t>
      </w:r>
      <w:r w:rsidRPr="004D055F">
        <w:rPr>
          <w:rFonts w:cs="微软雅黑"/>
          <w:color w:val="000000" w:themeColor="text1"/>
          <w:spacing w:val="-1"/>
        </w:rPr>
        <w:t>L</w:t>
      </w:r>
      <w:r w:rsidRPr="004D055F">
        <w:rPr>
          <w:rFonts w:cs="微软雅黑"/>
          <w:color w:val="000000" w:themeColor="text1"/>
        </w:rPr>
        <w:t>ow</w:t>
      </w:r>
      <w:r w:rsidRPr="004D055F">
        <w:rPr>
          <w:rFonts w:cs="微软雅黑"/>
          <w:color w:val="000000" w:themeColor="text1"/>
          <w:spacing w:val="-1"/>
        </w:rPr>
        <w:t>-</w:t>
      </w:r>
      <w:r w:rsidRPr="004D055F">
        <w:rPr>
          <w:rFonts w:cs="微软雅黑"/>
          <w:color w:val="000000" w:themeColor="text1"/>
        </w:rPr>
        <w:t>e</w:t>
      </w:r>
      <w:r w:rsidRPr="004D055F">
        <w:rPr>
          <w:color w:val="000000" w:themeColor="text1"/>
        </w:rPr>
        <w:t>）</w:t>
      </w:r>
      <w:r w:rsidRPr="004D055F">
        <w:rPr>
          <w:rFonts w:cs="微软雅黑"/>
          <w:color w:val="000000" w:themeColor="text1"/>
        </w:rPr>
        <w:t>+1</w:t>
      </w:r>
      <w:r w:rsidRPr="004D055F">
        <w:rPr>
          <w:rFonts w:cs="微软雅黑"/>
          <w:color w:val="000000" w:themeColor="text1"/>
          <w:spacing w:val="1"/>
        </w:rPr>
        <w:t>2</w:t>
      </w:r>
      <w:r w:rsidRPr="004D055F">
        <w:rPr>
          <w:rFonts w:cs="微软雅黑"/>
          <w:color w:val="000000" w:themeColor="text1"/>
          <w:spacing w:val="-1"/>
        </w:rPr>
        <w:t>A</w:t>
      </w:r>
      <w:r w:rsidRPr="004D055F">
        <w:rPr>
          <w:rFonts w:cs="微软雅黑"/>
          <w:color w:val="000000" w:themeColor="text1"/>
        </w:rPr>
        <w:t>+6</w:t>
      </w:r>
      <w:r w:rsidRPr="004D055F">
        <w:rPr>
          <w:color w:val="000000" w:themeColor="text1"/>
        </w:rPr>
        <w:t>中空钢化玻璃，型材选用断热氟碳喷涂铝型材。</w:t>
      </w:r>
    </w:p>
    <w:p w:rsidR="00991506" w:rsidRPr="004D055F" w:rsidRDefault="001D174A" w:rsidP="00991506">
      <w:pPr>
        <w:rPr>
          <w:color w:val="000000" w:themeColor="text1"/>
        </w:rPr>
      </w:pPr>
      <w:r w:rsidRPr="004D055F">
        <w:rPr>
          <w:rFonts w:hint="eastAsia"/>
          <w:color w:val="000000" w:themeColor="text1"/>
        </w:rPr>
        <w:t>（</w:t>
      </w:r>
      <w:r w:rsidRPr="004D055F">
        <w:rPr>
          <w:rFonts w:hint="eastAsia"/>
          <w:color w:val="000000" w:themeColor="text1"/>
        </w:rPr>
        <w:t>2</w:t>
      </w:r>
      <w:r w:rsidRPr="004D055F">
        <w:rPr>
          <w:rFonts w:hint="eastAsia"/>
          <w:color w:val="000000" w:themeColor="text1"/>
        </w:rPr>
        <w:t>）</w:t>
      </w:r>
      <w:r w:rsidR="00991506" w:rsidRPr="004D055F">
        <w:rPr>
          <w:color w:val="000000" w:themeColor="text1"/>
        </w:rPr>
        <w:t>道路节能</w:t>
      </w:r>
    </w:p>
    <w:p w:rsidR="00991506" w:rsidRPr="004D055F" w:rsidRDefault="00991506" w:rsidP="00991506">
      <w:pPr>
        <w:rPr>
          <w:color w:val="000000" w:themeColor="text1"/>
        </w:rPr>
      </w:pPr>
      <w:r w:rsidRPr="004D055F">
        <w:rPr>
          <w:color w:val="000000" w:themeColor="text1"/>
        </w:rPr>
        <w:t>合理设计道路纵曲线，将道路纵坡控制在合理范围内，研究结论显示，随着纵坡增大，每提高</w:t>
      </w:r>
      <w:r w:rsidRPr="004D055F">
        <w:rPr>
          <w:color w:val="000000" w:themeColor="text1"/>
        </w:rPr>
        <w:t>1km/h</w:t>
      </w:r>
      <w:r w:rsidRPr="004D055F">
        <w:rPr>
          <w:color w:val="000000" w:themeColor="text1"/>
        </w:rPr>
        <w:t>的油耗和每增加</w:t>
      </w:r>
      <w:r w:rsidRPr="004D055F">
        <w:rPr>
          <w:color w:val="000000" w:themeColor="text1"/>
        </w:rPr>
        <w:t>1t</w:t>
      </w:r>
      <w:r w:rsidRPr="004D055F">
        <w:rPr>
          <w:color w:val="000000" w:themeColor="text1"/>
        </w:rPr>
        <w:t>货物的油耗将急剧增加，特别是纵坡坡度大于</w:t>
      </w:r>
      <w:r w:rsidRPr="004D055F">
        <w:rPr>
          <w:color w:val="000000" w:themeColor="text1"/>
        </w:rPr>
        <w:t>7</w:t>
      </w:r>
      <w:r w:rsidRPr="004D055F">
        <w:rPr>
          <w:color w:val="000000" w:themeColor="text1"/>
        </w:rPr>
        <w:t>％时尤其突出。</w:t>
      </w:r>
    </w:p>
    <w:p w:rsidR="00991506" w:rsidRPr="004D055F" w:rsidRDefault="00991506" w:rsidP="00CE3E80">
      <w:pPr>
        <w:rPr>
          <w:color w:val="000000" w:themeColor="text1"/>
        </w:rPr>
      </w:pPr>
      <w:r w:rsidRPr="004D055F">
        <w:rPr>
          <w:color w:val="000000" w:themeColor="text1"/>
        </w:rPr>
        <w:t>对横断面、交叉口及道路服务水平设计进行合理优化，减少车辆拥堵，从而降低汽车的尾气排放。</w:t>
      </w:r>
    </w:p>
    <w:p w:rsidR="00991506" w:rsidRPr="004D055F" w:rsidRDefault="00991506" w:rsidP="00991506">
      <w:pPr>
        <w:rPr>
          <w:color w:val="000000" w:themeColor="text1"/>
        </w:rPr>
      </w:pPr>
      <w:r w:rsidRPr="004D055F">
        <w:rPr>
          <w:color w:val="000000" w:themeColor="text1"/>
        </w:rPr>
        <w:t>合理设计路面结构，减少沥青的使用数量以及对车辆轮胎的磨损。</w:t>
      </w:r>
    </w:p>
    <w:p w:rsidR="00991506" w:rsidRPr="004D055F" w:rsidRDefault="001D174A" w:rsidP="00991506">
      <w:pPr>
        <w:rPr>
          <w:color w:val="000000" w:themeColor="text1"/>
        </w:rPr>
      </w:pPr>
      <w:r w:rsidRPr="004D055F">
        <w:rPr>
          <w:rFonts w:hint="eastAsia"/>
          <w:color w:val="000000" w:themeColor="text1"/>
        </w:rPr>
        <w:t>（</w:t>
      </w:r>
      <w:r w:rsidRPr="004D055F">
        <w:rPr>
          <w:rFonts w:hint="eastAsia"/>
          <w:color w:val="000000" w:themeColor="text1"/>
        </w:rPr>
        <w:t>3</w:t>
      </w:r>
      <w:r w:rsidRPr="004D055F">
        <w:rPr>
          <w:rFonts w:hint="eastAsia"/>
          <w:color w:val="000000" w:themeColor="text1"/>
        </w:rPr>
        <w:t>）</w:t>
      </w:r>
      <w:r w:rsidR="00991506" w:rsidRPr="004D055F">
        <w:rPr>
          <w:rFonts w:hint="eastAsia"/>
          <w:color w:val="000000" w:themeColor="text1"/>
        </w:rPr>
        <w:t>排水节能</w:t>
      </w:r>
    </w:p>
    <w:p w:rsidR="00991506" w:rsidRPr="004D055F" w:rsidRDefault="00991506" w:rsidP="00991506">
      <w:pPr>
        <w:rPr>
          <w:color w:val="000000" w:themeColor="text1"/>
        </w:rPr>
      </w:pPr>
      <w:r w:rsidRPr="004D055F">
        <w:rPr>
          <w:color w:val="000000" w:themeColor="text1"/>
        </w:rPr>
        <w:t>排水工程在设计过程中，为了达到节约工程投资、节约能源的目的，主要从以下几个方面考虑：</w:t>
      </w:r>
    </w:p>
    <w:p w:rsidR="00991506" w:rsidRPr="004D055F" w:rsidRDefault="00991506" w:rsidP="00991506">
      <w:pPr>
        <w:rPr>
          <w:color w:val="000000" w:themeColor="text1"/>
        </w:rPr>
      </w:pPr>
      <w:r w:rsidRPr="004D055F">
        <w:rPr>
          <w:color w:val="000000" w:themeColor="text1"/>
        </w:rPr>
        <w:t>根据区域的河道及水位等情况，确定道路排水的方式，是自排或是通过雨水泵站排水等。</w:t>
      </w:r>
    </w:p>
    <w:p w:rsidR="001D174A" w:rsidRPr="004D055F" w:rsidRDefault="001D174A" w:rsidP="001D174A">
      <w:pPr>
        <w:rPr>
          <w:color w:val="000000" w:themeColor="text1"/>
        </w:rPr>
      </w:pPr>
      <w:r w:rsidRPr="004D055F">
        <w:rPr>
          <w:rFonts w:hint="eastAsia"/>
          <w:color w:val="000000" w:themeColor="text1"/>
        </w:rPr>
        <w:lastRenderedPageBreak/>
        <w:t>（</w:t>
      </w:r>
      <w:r w:rsidRPr="004D055F">
        <w:rPr>
          <w:rFonts w:hint="eastAsia"/>
          <w:color w:val="000000" w:themeColor="text1"/>
        </w:rPr>
        <w:t>4</w:t>
      </w:r>
      <w:r w:rsidRPr="004D055F">
        <w:rPr>
          <w:rFonts w:hint="eastAsia"/>
          <w:color w:val="000000" w:themeColor="text1"/>
        </w:rPr>
        <w:t>）</w:t>
      </w:r>
      <w:r w:rsidRPr="004D055F">
        <w:rPr>
          <w:color w:val="000000" w:themeColor="text1"/>
        </w:rPr>
        <w:t>照明节能措施</w:t>
      </w:r>
    </w:p>
    <w:p w:rsidR="001D174A" w:rsidRPr="004D055F" w:rsidRDefault="001D174A" w:rsidP="001D174A">
      <w:pPr>
        <w:rPr>
          <w:color w:val="000000" w:themeColor="text1"/>
        </w:rPr>
      </w:pPr>
      <w:r w:rsidRPr="004D055F">
        <w:rPr>
          <w:color w:val="000000" w:themeColor="text1"/>
        </w:rPr>
        <w:t>路灯和庭院灯均设单灯就地补偿，补偿后功率因数达</w:t>
      </w:r>
      <w:r w:rsidRPr="004D055F">
        <w:rPr>
          <w:color w:val="000000" w:themeColor="text1"/>
        </w:rPr>
        <w:t>0.9</w:t>
      </w:r>
      <w:r w:rsidRPr="004D055F">
        <w:rPr>
          <w:color w:val="000000" w:themeColor="text1"/>
        </w:rPr>
        <w:t>以上，可减少配电电缆上的损耗，</w:t>
      </w:r>
      <w:r w:rsidRPr="004D055F">
        <w:rPr>
          <w:rFonts w:hint="eastAsia"/>
          <w:color w:val="000000" w:themeColor="text1"/>
        </w:rPr>
        <w:t>实现节能。</w:t>
      </w:r>
    </w:p>
    <w:p w:rsidR="001D174A" w:rsidRPr="004D055F" w:rsidRDefault="001D174A" w:rsidP="001D174A">
      <w:pPr>
        <w:rPr>
          <w:color w:val="000000" w:themeColor="text1"/>
        </w:rPr>
      </w:pPr>
      <w:r w:rsidRPr="004D055F">
        <w:rPr>
          <w:color w:val="000000" w:themeColor="text1"/>
        </w:rPr>
        <w:t>照明均选用高光通量节能型灯具。在满足照度要求的前提下采用功率密度限额设计，符合照明节能要求。</w:t>
      </w:r>
    </w:p>
    <w:p w:rsidR="001D174A" w:rsidRPr="004D055F" w:rsidRDefault="001D174A" w:rsidP="001D174A">
      <w:pPr>
        <w:rPr>
          <w:color w:val="000000" w:themeColor="text1"/>
        </w:rPr>
      </w:pPr>
      <w:r w:rsidRPr="004D055F">
        <w:rPr>
          <w:color w:val="000000" w:themeColor="text1"/>
        </w:rPr>
        <w:t>灯具内设分散补偿，箱变内设集中补偿，二种补偿相结合，既减少照明线路损耗，又能减少照明电缆的截面，降低投资，还能减少变压器的无功输出。</w:t>
      </w:r>
    </w:p>
    <w:p w:rsidR="00991506" w:rsidRPr="004D055F" w:rsidRDefault="00991506" w:rsidP="001D174A">
      <w:pPr>
        <w:pStyle w:val="4"/>
        <w:rPr>
          <w:color w:val="000000" w:themeColor="text1"/>
        </w:rPr>
      </w:pPr>
      <w:r w:rsidRPr="004D055F">
        <w:rPr>
          <w:color w:val="000000" w:themeColor="text1"/>
        </w:rPr>
        <w:t>施工阶段</w:t>
      </w:r>
    </w:p>
    <w:p w:rsidR="00991506" w:rsidRPr="004D055F" w:rsidRDefault="00991506" w:rsidP="00991506">
      <w:pPr>
        <w:rPr>
          <w:color w:val="000000" w:themeColor="text1"/>
        </w:rPr>
      </w:pPr>
      <w:r w:rsidRPr="004D055F">
        <w:rPr>
          <w:color w:val="000000" w:themeColor="text1"/>
        </w:rPr>
        <w:t xml:space="preserve">(1) </w:t>
      </w:r>
      <w:r w:rsidRPr="004D055F">
        <w:rPr>
          <w:color w:val="000000" w:themeColor="text1"/>
        </w:rPr>
        <w:t>大力推广应用节能</w:t>
      </w:r>
      <w:r w:rsidRPr="004D055F">
        <w:rPr>
          <w:color w:val="000000" w:themeColor="text1"/>
        </w:rPr>
        <w:t>“</w:t>
      </w:r>
      <w:r w:rsidRPr="004D055F">
        <w:rPr>
          <w:color w:val="000000" w:themeColor="text1"/>
        </w:rPr>
        <w:t>新技术、新工艺、新产品、新材料</w:t>
      </w:r>
      <w:r w:rsidRPr="004D055F">
        <w:rPr>
          <w:color w:val="000000" w:themeColor="text1"/>
        </w:rPr>
        <w:t>”</w:t>
      </w:r>
      <w:r w:rsidRPr="004D055F">
        <w:rPr>
          <w:color w:val="000000" w:themeColor="text1"/>
        </w:rPr>
        <w:t>。</w:t>
      </w:r>
    </w:p>
    <w:p w:rsidR="00991506" w:rsidRPr="004D055F" w:rsidRDefault="00991506" w:rsidP="00991506">
      <w:pPr>
        <w:rPr>
          <w:color w:val="000000" w:themeColor="text1"/>
        </w:rPr>
      </w:pPr>
      <w:r w:rsidRPr="004D055F">
        <w:rPr>
          <w:color w:val="000000" w:themeColor="text1"/>
        </w:rPr>
        <w:t xml:space="preserve">(2) </w:t>
      </w:r>
      <w:r w:rsidRPr="004D055F">
        <w:rPr>
          <w:color w:val="000000" w:themeColor="text1"/>
        </w:rPr>
        <w:t>实施重点耗能设备即装机容量在</w:t>
      </w:r>
      <w:r w:rsidRPr="004D055F">
        <w:rPr>
          <w:color w:val="000000" w:themeColor="text1"/>
        </w:rPr>
        <w:t>120KW</w:t>
      </w:r>
      <w:r w:rsidRPr="004D055F">
        <w:rPr>
          <w:color w:val="000000" w:themeColor="text1"/>
        </w:rPr>
        <w:t>以上的施工机械、设备的用能管理制度，同时合理组织施工，减少设备的非生产运转，按施工生产任务和耗能定额分配指标用能。</w:t>
      </w:r>
    </w:p>
    <w:p w:rsidR="00991506" w:rsidRPr="004D055F" w:rsidRDefault="00991506" w:rsidP="00991506">
      <w:pPr>
        <w:rPr>
          <w:color w:val="000000" w:themeColor="text1"/>
        </w:rPr>
      </w:pPr>
      <w:r w:rsidRPr="004D055F">
        <w:rPr>
          <w:color w:val="000000" w:themeColor="text1"/>
        </w:rPr>
        <w:t xml:space="preserve">(3) </w:t>
      </w:r>
      <w:r w:rsidRPr="004D055F">
        <w:rPr>
          <w:color w:val="000000" w:themeColor="text1"/>
        </w:rPr>
        <w:t>对技术状况差、耗能高的重点耗能设备，要有停止使用、限期技术改造和更新的具体条件和措施。</w:t>
      </w:r>
    </w:p>
    <w:p w:rsidR="00991506" w:rsidRPr="004D055F" w:rsidRDefault="00991506" w:rsidP="00991506">
      <w:pPr>
        <w:rPr>
          <w:color w:val="000000" w:themeColor="text1"/>
        </w:rPr>
      </w:pPr>
      <w:r w:rsidRPr="004D055F">
        <w:rPr>
          <w:color w:val="000000" w:themeColor="text1"/>
        </w:rPr>
        <w:t xml:space="preserve">(4) </w:t>
      </w:r>
      <w:r w:rsidRPr="004D055F">
        <w:rPr>
          <w:color w:val="000000" w:themeColor="text1"/>
        </w:rPr>
        <w:t>切实做到路基分层压实，延长道路使用寿命，减少养护成本。</w:t>
      </w:r>
    </w:p>
    <w:p w:rsidR="00991506" w:rsidRPr="004D055F" w:rsidRDefault="00991506" w:rsidP="00991506">
      <w:pPr>
        <w:rPr>
          <w:color w:val="000000" w:themeColor="text1"/>
        </w:rPr>
      </w:pPr>
      <w:r w:rsidRPr="004D055F">
        <w:rPr>
          <w:color w:val="000000" w:themeColor="text1"/>
        </w:rPr>
        <w:t xml:space="preserve">(5) </w:t>
      </w:r>
      <w:r w:rsidRPr="004D055F">
        <w:rPr>
          <w:color w:val="000000" w:themeColor="text1"/>
        </w:rPr>
        <w:t>施工是节约用水，尽量减少不必要的水资源消耗，同时保证管道施工质量，减少滴漏对水资源的浪费。</w:t>
      </w:r>
    </w:p>
    <w:p w:rsidR="001D174A" w:rsidRPr="004D055F" w:rsidRDefault="001D174A" w:rsidP="001D174A">
      <w:pPr>
        <w:pStyle w:val="4"/>
        <w:rPr>
          <w:color w:val="000000" w:themeColor="text1"/>
        </w:rPr>
      </w:pPr>
      <w:r w:rsidRPr="004D055F">
        <w:rPr>
          <w:rFonts w:hint="eastAsia"/>
          <w:color w:val="000000" w:themeColor="text1"/>
        </w:rPr>
        <w:t>运营维护阶段</w:t>
      </w:r>
    </w:p>
    <w:p w:rsidR="00991506" w:rsidRPr="004D055F" w:rsidRDefault="00991506" w:rsidP="00991506">
      <w:pPr>
        <w:rPr>
          <w:color w:val="000000" w:themeColor="text1"/>
        </w:rPr>
      </w:pPr>
      <w:r w:rsidRPr="004D055F">
        <w:rPr>
          <w:color w:val="000000" w:themeColor="text1"/>
        </w:rPr>
        <w:t xml:space="preserve">(1) </w:t>
      </w:r>
      <w:r w:rsidRPr="004D055F">
        <w:rPr>
          <w:color w:val="000000" w:themeColor="text1"/>
        </w:rPr>
        <w:t>道路建设、养护的节能管理工作，应有机构分管，并配置有一定专业知识、业务能力的人员具体负责。</w:t>
      </w:r>
    </w:p>
    <w:p w:rsidR="00991506" w:rsidRPr="004D055F" w:rsidRDefault="00991506" w:rsidP="00991506">
      <w:pPr>
        <w:rPr>
          <w:color w:val="000000" w:themeColor="text1"/>
        </w:rPr>
      </w:pPr>
      <w:r w:rsidRPr="004D055F">
        <w:rPr>
          <w:color w:val="000000" w:themeColor="text1"/>
        </w:rPr>
        <w:t xml:space="preserve">(2) </w:t>
      </w:r>
      <w:r w:rsidRPr="004D055F">
        <w:rPr>
          <w:color w:val="000000" w:themeColor="text1"/>
        </w:rPr>
        <w:t>对养护人员进行进行培训，使每个工人均能熟练操作，从而减少养护人员数量制定并严格执行相应的作业规范。</w:t>
      </w:r>
    </w:p>
    <w:p w:rsidR="00991506" w:rsidRPr="004D055F" w:rsidRDefault="00991506" w:rsidP="00991506">
      <w:pPr>
        <w:rPr>
          <w:color w:val="000000" w:themeColor="text1"/>
        </w:rPr>
      </w:pPr>
      <w:r w:rsidRPr="004D055F">
        <w:rPr>
          <w:color w:val="000000" w:themeColor="text1"/>
        </w:rPr>
        <w:t xml:space="preserve">(3) </w:t>
      </w:r>
      <w:r w:rsidRPr="004D055F">
        <w:rPr>
          <w:color w:val="000000" w:themeColor="text1"/>
        </w:rPr>
        <w:t>对绿化带中的植物进行浇灌时尽量避免水资源的浪费。</w:t>
      </w:r>
    </w:p>
    <w:p w:rsidR="00CE3E80" w:rsidRPr="004D055F" w:rsidRDefault="00CE3E80" w:rsidP="00CE3E80">
      <w:pPr>
        <w:pStyle w:val="4"/>
        <w:rPr>
          <w:color w:val="000000" w:themeColor="text1"/>
        </w:rPr>
      </w:pPr>
      <w:r w:rsidRPr="004D055F">
        <w:rPr>
          <w:color w:val="000000" w:themeColor="text1"/>
        </w:rPr>
        <w:t>管理节能</w:t>
      </w:r>
    </w:p>
    <w:p w:rsidR="00CE3E80" w:rsidRPr="004D055F" w:rsidRDefault="00CE3E80" w:rsidP="00CE3E80">
      <w:pPr>
        <w:rPr>
          <w:color w:val="000000" w:themeColor="text1"/>
        </w:rPr>
      </w:pPr>
      <w:r w:rsidRPr="004D055F">
        <w:rPr>
          <w:color w:val="000000" w:themeColor="text1"/>
        </w:rPr>
        <w:t>在节能设计方面严格执行国家及上海相关方面的标准、规范，积极选用高效节能的设备、材料和技术方案。项目完成后，通过加强节能管理，制定相关的节能制度和措施，能进一步降低能耗，确保项目运营阶段达到节能目标。</w:t>
      </w:r>
    </w:p>
    <w:p w:rsidR="00CE3E80" w:rsidRPr="004D055F" w:rsidRDefault="00CE3E80" w:rsidP="00CE3E80">
      <w:pPr>
        <w:rPr>
          <w:color w:val="000000" w:themeColor="text1"/>
        </w:rPr>
        <w:sectPr w:rsidR="00CE3E80" w:rsidRPr="004D055F" w:rsidSect="00E66128">
          <w:pgSz w:w="11906" w:h="16838"/>
          <w:pgMar w:top="1440" w:right="1800" w:bottom="1440" w:left="1800" w:header="851" w:footer="992" w:gutter="0"/>
          <w:cols w:space="720"/>
          <w:docGrid w:type="lines" w:linePitch="312"/>
        </w:sectPr>
      </w:pPr>
    </w:p>
    <w:p w:rsidR="000558EE" w:rsidRPr="004D055F" w:rsidRDefault="000558EE" w:rsidP="00F2787F">
      <w:pPr>
        <w:pStyle w:val="1"/>
        <w:rPr>
          <w:color w:val="000000" w:themeColor="text1"/>
        </w:rPr>
      </w:pPr>
      <w:bookmarkStart w:id="104" w:name="_Toc104979266"/>
      <w:r w:rsidRPr="004D055F">
        <w:rPr>
          <w:rFonts w:hint="eastAsia"/>
          <w:color w:val="000000" w:themeColor="text1"/>
        </w:rPr>
        <w:lastRenderedPageBreak/>
        <w:t>工程</w:t>
      </w:r>
      <w:r w:rsidRPr="004D055F">
        <w:rPr>
          <w:color w:val="000000" w:themeColor="text1"/>
        </w:rPr>
        <w:t>质量安全分析</w:t>
      </w:r>
      <w:bookmarkEnd w:id="104"/>
    </w:p>
    <w:p w:rsidR="00782DD8" w:rsidRPr="004D055F" w:rsidRDefault="00782DD8" w:rsidP="00782DD8">
      <w:pPr>
        <w:pStyle w:val="2"/>
        <w:rPr>
          <w:color w:val="000000" w:themeColor="text1"/>
        </w:rPr>
      </w:pPr>
      <w:bookmarkStart w:id="105" w:name="_Toc28955951"/>
      <w:bookmarkStart w:id="106" w:name="_Toc82088635"/>
      <w:bookmarkStart w:id="107" w:name="_Toc104979267"/>
      <w:r w:rsidRPr="004D055F">
        <w:rPr>
          <w:color w:val="000000" w:themeColor="text1"/>
        </w:rPr>
        <w:t>工程地质影响</w:t>
      </w:r>
      <w:bookmarkEnd w:id="105"/>
      <w:bookmarkEnd w:id="106"/>
      <w:bookmarkEnd w:id="107"/>
    </w:p>
    <w:p w:rsidR="00782DD8" w:rsidRPr="004D055F" w:rsidRDefault="00782DD8" w:rsidP="00782DD8">
      <w:pPr>
        <w:pStyle w:val="3"/>
        <w:spacing w:before="120" w:after="120"/>
        <w:rPr>
          <w:color w:val="000000" w:themeColor="text1"/>
        </w:rPr>
      </w:pPr>
      <w:bookmarkStart w:id="108" w:name="_Toc28056_WPSOffice_Level2"/>
      <w:bookmarkStart w:id="109" w:name="_Toc13033_WPSOffice_Level2"/>
      <w:bookmarkStart w:id="110" w:name="_Toc28955952"/>
      <w:bookmarkStart w:id="111" w:name="_Toc23253327"/>
      <w:bookmarkStart w:id="112" w:name="_Toc38888472"/>
      <w:bookmarkStart w:id="113" w:name="_Toc6690"/>
      <w:bookmarkStart w:id="114" w:name="_Toc65685630"/>
      <w:bookmarkStart w:id="115" w:name="_Toc3686"/>
      <w:bookmarkStart w:id="116" w:name="_Toc15817"/>
      <w:bookmarkEnd w:id="108"/>
      <w:bookmarkEnd w:id="109"/>
      <w:bookmarkEnd w:id="110"/>
      <w:bookmarkEnd w:id="111"/>
      <w:bookmarkEnd w:id="112"/>
      <w:r w:rsidRPr="004D055F">
        <w:rPr>
          <w:color w:val="000000" w:themeColor="text1"/>
        </w:rPr>
        <w:t>项目所在区域地质地貌概述</w:t>
      </w:r>
      <w:bookmarkEnd w:id="113"/>
      <w:bookmarkEnd w:id="114"/>
      <w:bookmarkEnd w:id="115"/>
      <w:bookmarkEnd w:id="116"/>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）地质</w:t>
      </w:r>
    </w:p>
    <w:p w:rsidR="00782DD8" w:rsidRPr="004D055F" w:rsidRDefault="00782DD8" w:rsidP="00DF7963">
      <w:pPr>
        <w:rPr>
          <w:color w:val="000000" w:themeColor="text1"/>
        </w:rPr>
      </w:pPr>
      <w:r w:rsidRPr="004D055F">
        <w:rPr>
          <w:color w:val="000000" w:themeColor="text1"/>
        </w:rPr>
        <w:t>项目所在的长宁区境属长江三角洲，离地面</w:t>
      </w:r>
      <w:r w:rsidRPr="004D055F">
        <w:rPr>
          <w:color w:val="000000" w:themeColor="text1"/>
        </w:rPr>
        <w:t>150</w:t>
      </w:r>
      <w:r w:rsidRPr="004D055F">
        <w:rPr>
          <w:color w:val="000000" w:themeColor="text1"/>
        </w:rPr>
        <w:t>～</w:t>
      </w:r>
      <w:r w:rsidRPr="004D055F">
        <w:rPr>
          <w:color w:val="000000" w:themeColor="text1"/>
        </w:rPr>
        <w:t>300</w:t>
      </w:r>
      <w:r w:rsidRPr="004D055F">
        <w:rPr>
          <w:color w:val="000000" w:themeColor="text1"/>
        </w:rPr>
        <w:t>米以下，为晚侏罗纪岩浆岩为主的基岩。基岩至地面为第四纪河流冲积层，冲积层由砾石层、砂砾层和粘土层组成。在基岩之上为厚</w:t>
      </w:r>
      <w:r w:rsidRPr="004D055F">
        <w:rPr>
          <w:color w:val="000000" w:themeColor="text1"/>
        </w:rPr>
        <w:t>20</w:t>
      </w:r>
      <w:r w:rsidRPr="004D055F">
        <w:rPr>
          <w:color w:val="000000" w:themeColor="text1"/>
        </w:rPr>
        <w:t>余米砾石层，砾石层上部为砂砾层和粘土层相间分布。</w:t>
      </w:r>
    </w:p>
    <w:p w:rsidR="00782DD8" w:rsidRPr="004D055F" w:rsidRDefault="00782DD8" w:rsidP="00DF7963">
      <w:pPr>
        <w:rPr>
          <w:color w:val="000000" w:themeColor="text1"/>
        </w:rPr>
      </w:pPr>
      <w:r w:rsidRPr="004D055F">
        <w:rPr>
          <w:color w:val="000000" w:themeColor="text1"/>
        </w:rPr>
        <w:t>（</w:t>
      </w:r>
      <w:r w:rsidRPr="004D055F">
        <w:rPr>
          <w:color w:val="000000" w:themeColor="text1"/>
        </w:rPr>
        <w:t>2</w:t>
      </w:r>
      <w:r w:rsidRPr="004D055F">
        <w:rPr>
          <w:color w:val="000000" w:themeColor="text1"/>
        </w:rPr>
        <w:t>）地貌</w:t>
      </w:r>
    </w:p>
    <w:p w:rsidR="00782DD8" w:rsidRPr="004D055F" w:rsidRDefault="00782DD8" w:rsidP="00DF7963">
      <w:pPr>
        <w:rPr>
          <w:color w:val="000000" w:themeColor="text1"/>
        </w:rPr>
      </w:pPr>
      <w:r w:rsidRPr="004D055F">
        <w:rPr>
          <w:color w:val="000000" w:themeColor="text1"/>
        </w:rPr>
        <w:t>长宁区境地面平坦，海拔吴淞</w:t>
      </w:r>
      <w:r w:rsidRPr="004D055F">
        <w:rPr>
          <w:color w:val="000000" w:themeColor="text1"/>
        </w:rPr>
        <w:t>0</w:t>
      </w:r>
      <w:r w:rsidRPr="004D055F">
        <w:rPr>
          <w:color w:val="000000" w:themeColor="text1"/>
        </w:rPr>
        <w:t>点高程</w:t>
      </w:r>
      <w:r w:rsidRPr="004D055F">
        <w:rPr>
          <w:color w:val="000000" w:themeColor="text1"/>
        </w:rPr>
        <w:t>2.50</w:t>
      </w:r>
      <w:r w:rsidRPr="004D055F">
        <w:rPr>
          <w:color w:val="000000" w:themeColor="text1"/>
        </w:rPr>
        <w:t>～</w:t>
      </w:r>
      <w:r w:rsidRPr="004D055F">
        <w:rPr>
          <w:color w:val="000000" w:themeColor="text1"/>
        </w:rPr>
        <w:t>4.50</w:t>
      </w:r>
      <w:r w:rsidRPr="004D055F">
        <w:rPr>
          <w:color w:val="000000" w:themeColor="text1"/>
        </w:rPr>
        <w:t>米，西部略高，东部稍低。北新泾及虹桥机场附近为</w:t>
      </w:r>
      <w:r w:rsidRPr="004D055F">
        <w:rPr>
          <w:color w:val="000000" w:themeColor="text1"/>
        </w:rPr>
        <w:t>4.00</w:t>
      </w:r>
      <w:r w:rsidRPr="004D055F">
        <w:rPr>
          <w:color w:val="000000" w:themeColor="text1"/>
        </w:rPr>
        <w:t>～</w:t>
      </w:r>
      <w:r w:rsidRPr="004D055F">
        <w:rPr>
          <w:color w:val="000000" w:themeColor="text1"/>
        </w:rPr>
        <w:t>4.50</w:t>
      </w:r>
      <w:r w:rsidRPr="004D055F">
        <w:rPr>
          <w:color w:val="000000" w:themeColor="text1"/>
        </w:rPr>
        <w:t>米，向东至中山西路</w:t>
      </w:r>
      <w:r w:rsidRPr="004D055F">
        <w:rPr>
          <w:color w:val="000000" w:themeColor="text1"/>
        </w:rPr>
        <w:t>——</w:t>
      </w:r>
      <w:r w:rsidRPr="004D055F">
        <w:rPr>
          <w:color w:val="000000" w:themeColor="text1"/>
        </w:rPr>
        <w:t>沪杭铁路地区为</w:t>
      </w:r>
      <w:r w:rsidRPr="004D055F">
        <w:rPr>
          <w:color w:val="000000" w:themeColor="text1"/>
        </w:rPr>
        <w:t>3.50</w:t>
      </w:r>
      <w:r w:rsidRPr="004D055F">
        <w:rPr>
          <w:color w:val="000000" w:themeColor="text1"/>
        </w:rPr>
        <w:t>～</w:t>
      </w:r>
      <w:r w:rsidRPr="004D055F">
        <w:rPr>
          <w:color w:val="000000" w:themeColor="text1"/>
        </w:rPr>
        <w:t>4.00</w:t>
      </w:r>
      <w:r w:rsidRPr="004D055F">
        <w:rPr>
          <w:color w:val="000000" w:themeColor="text1"/>
        </w:rPr>
        <w:t>米，</w:t>
      </w:r>
      <w:hyperlink r:id="rId77" w:history="1">
        <w:r w:rsidRPr="004D055F">
          <w:rPr>
            <w:color w:val="000000" w:themeColor="text1"/>
          </w:rPr>
          <w:t>沪杭铁路</w:t>
        </w:r>
      </w:hyperlink>
      <w:r w:rsidRPr="004D055F">
        <w:rPr>
          <w:color w:val="000000" w:themeColor="text1"/>
        </w:rPr>
        <w:t>以东至中山公园之间为</w:t>
      </w:r>
      <w:r w:rsidRPr="004D055F">
        <w:rPr>
          <w:color w:val="000000" w:themeColor="text1"/>
        </w:rPr>
        <w:t>3.00</w:t>
      </w:r>
      <w:r w:rsidRPr="004D055F">
        <w:rPr>
          <w:color w:val="000000" w:themeColor="text1"/>
        </w:rPr>
        <w:t>～</w:t>
      </w:r>
      <w:r w:rsidRPr="004D055F">
        <w:rPr>
          <w:color w:val="000000" w:themeColor="text1"/>
        </w:rPr>
        <w:t>3.50</w:t>
      </w:r>
      <w:r w:rsidRPr="004D055F">
        <w:rPr>
          <w:color w:val="000000" w:themeColor="text1"/>
        </w:rPr>
        <w:t>米，中山公园以东直至与普陀区、静安区相邻处为</w:t>
      </w:r>
      <w:r w:rsidRPr="004D055F">
        <w:rPr>
          <w:color w:val="000000" w:themeColor="text1"/>
        </w:rPr>
        <w:t>2.50</w:t>
      </w:r>
      <w:r w:rsidRPr="004D055F">
        <w:rPr>
          <w:color w:val="000000" w:themeColor="text1"/>
        </w:rPr>
        <w:t>～</w:t>
      </w:r>
      <w:r w:rsidRPr="004D055F">
        <w:rPr>
          <w:color w:val="000000" w:themeColor="text1"/>
        </w:rPr>
        <w:t>3.00</w:t>
      </w:r>
      <w:r w:rsidRPr="004D055F">
        <w:rPr>
          <w:color w:val="000000" w:themeColor="text1"/>
        </w:rPr>
        <w:t>米。近百年随着经济发展，兴建房屋，过量开发地下水，过路车辆增多，自</w:t>
      </w:r>
      <w:r w:rsidRPr="004D055F">
        <w:rPr>
          <w:color w:val="000000" w:themeColor="text1"/>
        </w:rPr>
        <w:t>1986</w:t>
      </w:r>
      <w:r w:rsidRPr="004D055F">
        <w:rPr>
          <w:color w:val="000000" w:themeColor="text1"/>
        </w:rPr>
        <w:t>～</w:t>
      </w:r>
      <w:r w:rsidRPr="004D055F">
        <w:rPr>
          <w:color w:val="000000" w:themeColor="text1"/>
        </w:rPr>
        <w:t>1990</w:t>
      </w:r>
      <w:r w:rsidRPr="004D055F">
        <w:rPr>
          <w:color w:val="000000" w:themeColor="text1"/>
        </w:rPr>
        <w:t>年，地面沉降累计</w:t>
      </w:r>
      <w:r w:rsidRPr="004D055F">
        <w:rPr>
          <w:color w:val="000000" w:themeColor="text1"/>
        </w:rPr>
        <w:t>2.04</w:t>
      </w:r>
      <w:r w:rsidRPr="004D055F">
        <w:rPr>
          <w:color w:val="000000" w:themeColor="text1"/>
        </w:rPr>
        <w:t>厘米，北新泾累计沉降</w:t>
      </w:r>
      <w:r w:rsidRPr="004D055F">
        <w:rPr>
          <w:color w:val="000000" w:themeColor="text1"/>
        </w:rPr>
        <w:t>1.93</w:t>
      </w:r>
      <w:r w:rsidRPr="004D055F">
        <w:rPr>
          <w:color w:val="000000" w:themeColor="text1"/>
        </w:rPr>
        <w:t>厘米。</w:t>
      </w:r>
    </w:p>
    <w:p w:rsidR="00782DD8" w:rsidRPr="004D055F" w:rsidRDefault="00782DD8" w:rsidP="00782DD8">
      <w:pPr>
        <w:pStyle w:val="3"/>
        <w:spacing w:before="120" w:after="120"/>
        <w:rPr>
          <w:color w:val="000000" w:themeColor="text1"/>
        </w:rPr>
      </w:pPr>
      <w:bookmarkStart w:id="117" w:name="_Toc38888473"/>
      <w:bookmarkStart w:id="118" w:name="_Toc5482"/>
      <w:bookmarkStart w:id="119" w:name="_Toc65685631"/>
      <w:bookmarkStart w:id="120" w:name="_Toc23253328"/>
      <w:bookmarkStart w:id="121" w:name="_Toc17505"/>
      <w:bookmarkEnd w:id="117"/>
      <w:r w:rsidRPr="004D055F">
        <w:rPr>
          <w:color w:val="000000" w:themeColor="text1"/>
        </w:rPr>
        <w:t>对工程质量安全可能造成的影响</w:t>
      </w:r>
      <w:bookmarkEnd w:id="118"/>
      <w:bookmarkEnd w:id="119"/>
      <w:bookmarkEnd w:id="120"/>
      <w:bookmarkEnd w:id="121"/>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）项目地块地质比较稳定，对工程建设影响较小。</w:t>
      </w:r>
    </w:p>
    <w:p w:rsidR="00782DD8" w:rsidRPr="004D055F" w:rsidRDefault="00782DD8" w:rsidP="00DF7963">
      <w:pPr>
        <w:rPr>
          <w:color w:val="000000" w:themeColor="text1"/>
        </w:rPr>
      </w:pPr>
      <w:r w:rsidRPr="004D055F">
        <w:rPr>
          <w:color w:val="000000" w:themeColor="text1"/>
        </w:rPr>
        <w:t>（</w:t>
      </w:r>
      <w:r w:rsidRPr="004D055F">
        <w:rPr>
          <w:color w:val="000000" w:themeColor="text1"/>
        </w:rPr>
        <w:t>2</w:t>
      </w:r>
      <w:r w:rsidRPr="004D055F">
        <w:rPr>
          <w:color w:val="000000" w:themeColor="text1"/>
        </w:rPr>
        <w:t>）地质勘察的准确性将直接影响设计人员的基础选择，影响建筑物的结构安全，因此工程地质勘察勘探测点布置、勘探方法和手段对工程质量安全的影响较大，必须特别重视。</w:t>
      </w:r>
    </w:p>
    <w:p w:rsidR="00782DD8" w:rsidRPr="004D055F" w:rsidRDefault="00782DD8" w:rsidP="00782DD8">
      <w:pPr>
        <w:pStyle w:val="2"/>
        <w:rPr>
          <w:color w:val="000000" w:themeColor="text1"/>
        </w:rPr>
      </w:pPr>
      <w:bookmarkStart w:id="122" w:name="_Toc82088636"/>
      <w:bookmarkStart w:id="123" w:name="_Toc104979268"/>
      <w:r w:rsidRPr="004D055F">
        <w:rPr>
          <w:color w:val="000000" w:themeColor="text1"/>
        </w:rPr>
        <w:t>自然环境影响</w:t>
      </w:r>
      <w:bookmarkEnd w:id="122"/>
      <w:bookmarkEnd w:id="123"/>
    </w:p>
    <w:p w:rsidR="00782DD8" w:rsidRPr="004D055F" w:rsidRDefault="00782DD8" w:rsidP="00782DD8">
      <w:pPr>
        <w:pStyle w:val="3"/>
        <w:spacing w:before="120" w:after="120"/>
        <w:rPr>
          <w:color w:val="000000" w:themeColor="text1"/>
        </w:rPr>
      </w:pPr>
      <w:bookmarkStart w:id="124" w:name="_Toc38888475"/>
      <w:bookmarkStart w:id="125" w:name="_Toc23253330"/>
      <w:bookmarkStart w:id="126" w:name="_Toc65685633"/>
      <w:bookmarkStart w:id="127" w:name="_Toc9573"/>
      <w:bookmarkStart w:id="128" w:name="_Toc17220"/>
      <w:bookmarkEnd w:id="124"/>
      <w:r w:rsidRPr="004D055F">
        <w:rPr>
          <w:color w:val="000000" w:themeColor="text1"/>
        </w:rPr>
        <w:t>项目所在区域自然环境概述</w:t>
      </w:r>
      <w:bookmarkEnd w:id="125"/>
      <w:bookmarkEnd w:id="126"/>
      <w:bookmarkEnd w:id="127"/>
      <w:bookmarkEnd w:id="128"/>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）气温</w:t>
      </w:r>
    </w:p>
    <w:p w:rsidR="00782DD8" w:rsidRPr="004D055F" w:rsidRDefault="00782DD8" w:rsidP="00DF7963">
      <w:pPr>
        <w:rPr>
          <w:color w:val="000000" w:themeColor="text1"/>
        </w:rPr>
      </w:pPr>
      <w:r w:rsidRPr="004D055F">
        <w:rPr>
          <w:color w:val="000000" w:themeColor="text1"/>
        </w:rPr>
        <w:t>区境地处亚热带季风区北部，温和湿润。</w:t>
      </w:r>
    </w:p>
    <w:p w:rsidR="00782DD8" w:rsidRPr="004D055F" w:rsidRDefault="00782DD8" w:rsidP="00DF7963">
      <w:pPr>
        <w:rPr>
          <w:color w:val="000000" w:themeColor="text1"/>
        </w:rPr>
      </w:pPr>
      <w:r w:rsidRPr="004D055F">
        <w:rPr>
          <w:color w:val="000000" w:themeColor="text1"/>
        </w:rPr>
        <w:lastRenderedPageBreak/>
        <w:t>据清同治十二年</w:t>
      </w:r>
      <w:r w:rsidRPr="004D055F">
        <w:rPr>
          <w:color w:val="000000" w:themeColor="text1"/>
        </w:rPr>
        <w:t>(1873</w:t>
      </w:r>
      <w:r w:rsidRPr="004D055F">
        <w:rPr>
          <w:color w:val="000000" w:themeColor="text1"/>
        </w:rPr>
        <w:t>年</w:t>
      </w:r>
      <w:r w:rsidRPr="004D055F">
        <w:rPr>
          <w:color w:val="000000" w:themeColor="text1"/>
        </w:rPr>
        <w:t>)</w:t>
      </w:r>
      <w:r w:rsidRPr="004D055F">
        <w:rPr>
          <w:color w:val="000000" w:themeColor="text1"/>
        </w:rPr>
        <w:t>～</w:t>
      </w:r>
      <w:r w:rsidRPr="004D055F">
        <w:rPr>
          <w:color w:val="000000" w:themeColor="text1"/>
        </w:rPr>
        <w:t>1981</w:t>
      </w:r>
      <w:r w:rsidRPr="004D055F">
        <w:rPr>
          <w:color w:val="000000" w:themeColor="text1"/>
        </w:rPr>
        <w:t>年间</w:t>
      </w:r>
      <w:r w:rsidRPr="004D055F">
        <w:rPr>
          <w:color w:val="000000" w:themeColor="text1"/>
        </w:rPr>
        <w:t>109</w:t>
      </w:r>
      <w:r w:rsidRPr="004D055F">
        <w:rPr>
          <w:color w:val="000000" w:themeColor="text1"/>
        </w:rPr>
        <w:t>年的气象资料分析，一般冬至至立春最冷，日最低气温在</w:t>
      </w:r>
      <w:r w:rsidRPr="004D055F">
        <w:rPr>
          <w:color w:val="000000" w:themeColor="text1"/>
        </w:rPr>
        <w:t>0</w:t>
      </w:r>
      <w:r w:rsidRPr="004D055F">
        <w:rPr>
          <w:rFonts w:ascii="宋体" w:hAnsi="宋体" w:cs="宋体" w:hint="eastAsia"/>
          <w:color w:val="000000" w:themeColor="text1"/>
        </w:rPr>
        <w:t>℃</w:t>
      </w:r>
      <w:r w:rsidRPr="004D055F">
        <w:rPr>
          <w:color w:val="000000" w:themeColor="text1"/>
        </w:rPr>
        <w:t>以下，年平均</w:t>
      </w:r>
      <w:r w:rsidRPr="004D055F">
        <w:rPr>
          <w:color w:val="000000" w:themeColor="text1"/>
        </w:rPr>
        <w:t>40</w:t>
      </w:r>
      <w:r w:rsidRPr="004D055F">
        <w:rPr>
          <w:color w:val="000000" w:themeColor="text1"/>
        </w:rPr>
        <w:t>余天。光绪十八年十一月二十二日</w:t>
      </w:r>
      <w:r w:rsidRPr="004D055F">
        <w:rPr>
          <w:color w:val="000000" w:themeColor="text1"/>
        </w:rPr>
        <w:t>(1893</w:t>
      </w:r>
      <w:r w:rsidRPr="004D055F">
        <w:rPr>
          <w:color w:val="000000" w:themeColor="text1"/>
        </w:rPr>
        <w:t>年</w:t>
      </w:r>
      <w:r w:rsidRPr="004D055F">
        <w:rPr>
          <w:color w:val="000000" w:themeColor="text1"/>
        </w:rPr>
        <w:t>1</w:t>
      </w:r>
      <w:r w:rsidRPr="004D055F">
        <w:rPr>
          <w:color w:val="000000" w:themeColor="text1"/>
        </w:rPr>
        <w:t>月</w:t>
      </w:r>
      <w:r w:rsidRPr="004D055F">
        <w:rPr>
          <w:color w:val="000000" w:themeColor="text1"/>
        </w:rPr>
        <w:t>9</w:t>
      </w:r>
      <w:r w:rsidRPr="004D055F">
        <w:rPr>
          <w:color w:val="000000" w:themeColor="text1"/>
        </w:rPr>
        <w:t>日</w:t>
      </w:r>
      <w:r w:rsidRPr="004D055F">
        <w:rPr>
          <w:color w:val="000000" w:themeColor="text1"/>
        </w:rPr>
        <w:t>)</w:t>
      </w:r>
      <w:r w:rsidRPr="004D055F">
        <w:rPr>
          <w:color w:val="000000" w:themeColor="text1"/>
        </w:rPr>
        <w:t>，测得</w:t>
      </w:r>
      <w:r w:rsidRPr="004D055F">
        <w:rPr>
          <w:color w:val="000000" w:themeColor="text1"/>
        </w:rPr>
        <w:t>-12.10</w:t>
      </w:r>
      <w:r w:rsidRPr="004D055F">
        <w:rPr>
          <w:rFonts w:ascii="宋体" w:hAnsi="宋体" w:cs="宋体" w:hint="eastAsia"/>
          <w:color w:val="000000" w:themeColor="text1"/>
        </w:rPr>
        <w:t>℃</w:t>
      </w:r>
      <w:r w:rsidRPr="004D055F">
        <w:rPr>
          <w:color w:val="000000" w:themeColor="text1"/>
        </w:rPr>
        <w:t>极端最低气温。</w:t>
      </w:r>
      <w:r w:rsidRPr="004D055F">
        <w:rPr>
          <w:color w:val="000000" w:themeColor="text1"/>
        </w:rPr>
        <w:t>7</w:t>
      </w:r>
      <w:r w:rsidRPr="004D055F">
        <w:rPr>
          <w:color w:val="000000" w:themeColor="text1"/>
        </w:rPr>
        <w:t>～</w:t>
      </w:r>
      <w:r w:rsidRPr="004D055F">
        <w:rPr>
          <w:color w:val="000000" w:themeColor="text1"/>
        </w:rPr>
        <w:t>8</w:t>
      </w:r>
      <w:r w:rsidRPr="004D055F">
        <w:rPr>
          <w:color w:val="000000" w:themeColor="text1"/>
        </w:rPr>
        <w:t>月最热，月平均气温</w:t>
      </w:r>
      <w:r w:rsidRPr="004D055F">
        <w:rPr>
          <w:color w:val="000000" w:themeColor="text1"/>
        </w:rPr>
        <w:t>27.4</w:t>
      </w:r>
      <w:r w:rsidRPr="004D055F">
        <w:rPr>
          <w:rFonts w:ascii="宋体" w:hAnsi="宋体" w:cs="宋体" w:hint="eastAsia"/>
          <w:color w:val="000000" w:themeColor="text1"/>
        </w:rPr>
        <w:t>℃</w:t>
      </w:r>
      <w:r w:rsidRPr="004D055F">
        <w:rPr>
          <w:color w:val="000000" w:themeColor="text1"/>
        </w:rPr>
        <w:t>。日最高气温在</w:t>
      </w:r>
      <w:r w:rsidRPr="004D055F">
        <w:rPr>
          <w:color w:val="000000" w:themeColor="text1"/>
        </w:rPr>
        <w:t>35</w:t>
      </w:r>
      <w:r w:rsidRPr="004D055F">
        <w:rPr>
          <w:rFonts w:ascii="宋体" w:hAnsi="宋体" w:cs="宋体" w:hint="eastAsia"/>
          <w:color w:val="000000" w:themeColor="text1"/>
        </w:rPr>
        <w:t>℃</w:t>
      </w:r>
      <w:r w:rsidRPr="004D055F">
        <w:rPr>
          <w:color w:val="000000" w:themeColor="text1"/>
        </w:rPr>
        <w:t>以上酷暑天气</w:t>
      </w:r>
      <w:r w:rsidRPr="004D055F">
        <w:rPr>
          <w:color w:val="000000" w:themeColor="text1"/>
        </w:rPr>
        <w:t>,</w:t>
      </w:r>
      <w:r w:rsidRPr="004D055F">
        <w:rPr>
          <w:color w:val="000000" w:themeColor="text1"/>
        </w:rPr>
        <w:t>每年约</w:t>
      </w:r>
      <w:r w:rsidRPr="004D055F">
        <w:rPr>
          <w:color w:val="000000" w:themeColor="text1"/>
        </w:rPr>
        <w:t>10</w:t>
      </w:r>
      <w:r w:rsidRPr="004D055F">
        <w:rPr>
          <w:color w:val="000000" w:themeColor="text1"/>
        </w:rPr>
        <w:t>余天。民国</w:t>
      </w:r>
      <w:r w:rsidRPr="004D055F">
        <w:rPr>
          <w:color w:val="000000" w:themeColor="text1"/>
        </w:rPr>
        <w:t>23</w:t>
      </w:r>
      <w:r w:rsidRPr="004D055F">
        <w:rPr>
          <w:color w:val="000000" w:themeColor="text1"/>
        </w:rPr>
        <w:t>年</w:t>
      </w:r>
      <w:r w:rsidRPr="004D055F">
        <w:rPr>
          <w:color w:val="000000" w:themeColor="text1"/>
        </w:rPr>
        <w:t>(1934</w:t>
      </w:r>
      <w:r w:rsidRPr="004D055F">
        <w:rPr>
          <w:color w:val="000000" w:themeColor="text1"/>
        </w:rPr>
        <w:t>年</w:t>
      </w:r>
      <w:r w:rsidRPr="004D055F">
        <w:rPr>
          <w:color w:val="000000" w:themeColor="text1"/>
        </w:rPr>
        <w:t>)</w:t>
      </w:r>
      <w:r w:rsidRPr="004D055F">
        <w:rPr>
          <w:color w:val="000000" w:themeColor="text1"/>
        </w:rPr>
        <w:t>多达</w:t>
      </w:r>
      <w:r w:rsidRPr="004D055F">
        <w:rPr>
          <w:color w:val="000000" w:themeColor="text1"/>
        </w:rPr>
        <w:t>55</w:t>
      </w:r>
      <w:r w:rsidRPr="004D055F">
        <w:rPr>
          <w:color w:val="000000" w:themeColor="text1"/>
        </w:rPr>
        <w:t>天，为有气象记录以来最多的一年。是年</w:t>
      </w:r>
      <w:r w:rsidRPr="004D055F">
        <w:rPr>
          <w:color w:val="000000" w:themeColor="text1"/>
        </w:rPr>
        <w:t>7</w:t>
      </w:r>
      <w:r w:rsidRPr="004D055F">
        <w:rPr>
          <w:color w:val="000000" w:themeColor="text1"/>
        </w:rPr>
        <w:t>月</w:t>
      </w:r>
      <w:r w:rsidRPr="004D055F">
        <w:rPr>
          <w:color w:val="000000" w:themeColor="text1"/>
        </w:rPr>
        <w:t>12</w:t>
      </w:r>
      <w:r w:rsidRPr="004D055F">
        <w:rPr>
          <w:color w:val="000000" w:themeColor="text1"/>
        </w:rPr>
        <w:t>日，测得</w:t>
      </w:r>
      <w:r w:rsidRPr="004D055F">
        <w:rPr>
          <w:color w:val="000000" w:themeColor="text1"/>
        </w:rPr>
        <w:t>40.2</w:t>
      </w:r>
      <w:r w:rsidRPr="004D055F">
        <w:rPr>
          <w:rFonts w:ascii="宋体" w:hAnsi="宋体" w:cs="宋体" w:hint="eastAsia"/>
          <w:color w:val="000000" w:themeColor="text1"/>
        </w:rPr>
        <w:t>℃</w:t>
      </w:r>
      <w:r w:rsidRPr="004D055F">
        <w:rPr>
          <w:color w:val="000000" w:themeColor="text1"/>
        </w:rPr>
        <w:t>极端最高气温。</w:t>
      </w:r>
      <w:r w:rsidRPr="004D055F">
        <w:rPr>
          <w:color w:val="000000" w:themeColor="text1"/>
        </w:rPr>
        <w:br/>
      </w:r>
      <w:r w:rsidRPr="004D055F">
        <w:rPr>
          <w:color w:val="000000" w:themeColor="text1"/>
        </w:rPr>
        <w:t>（</w:t>
      </w:r>
      <w:r w:rsidRPr="004D055F">
        <w:rPr>
          <w:color w:val="000000" w:themeColor="text1"/>
        </w:rPr>
        <w:t>2</w:t>
      </w:r>
      <w:r w:rsidRPr="004D055F">
        <w:rPr>
          <w:color w:val="000000" w:themeColor="text1"/>
        </w:rPr>
        <w:t>）降水</w:t>
      </w:r>
    </w:p>
    <w:p w:rsidR="00DF7963" w:rsidRPr="004D055F" w:rsidRDefault="00782DD8" w:rsidP="00DF7963">
      <w:pPr>
        <w:rPr>
          <w:color w:val="000000" w:themeColor="text1"/>
        </w:rPr>
      </w:pPr>
      <w:r w:rsidRPr="004D055F">
        <w:rPr>
          <w:color w:val="000000" w:themeColor="text1"/>
        </w:rPr>
        <w:t>区境年平均降水量</w:t>
      </w:r>
      <w:r w:rsidRPr="004D055F">
        <w:rPr>
          <w:color w:val="000000" w:themeColor="text1"/>
        </w:rPr>
        <w:t>1143.50</w:t>
      </w:r>
      <w:r w:rsidRPr="004D055F">
        <w:rPr>
          <w:color w:val="000000" w:themeColor="text1"/>
        </w:rPr>
        <w:t>毫米。月平均降水量，</w:t>
      </w:r>
      <w:r w:rsidRPr="004D055F">
        <w:rPr>
          <w:color w:val="000000" w:themeColor="text1"/>
        </w:rPr>
        <w:t>12</w:t>
      </w:r>
      <w:r w:rsidRPr="004D055F">
        <w:rPr>
          <w:color w:val="000000" w:themeColor="text1"/>
        </w:rPr>
        <w:t>月最少，为</w:t>
      </w:r>
      <w:r w:rsidRPr="004D055F">
        <w:rPr>
          <w:color w:val="000000" w:themeColor="text1"/>
        </w:rPr>
        <w:t>38.90</w:t>
      </w:r>
      <w:r w:rsidRPr="004D055F">
        <w:rPr>
          <w:color w:val="000000" w:themeColor="text1"/>
        </w:rPr>
        <w:t>毫米，民国</w:t>
      </w:r>
      <w:r w:rsidRPr="004D055F">
        <w:rPr>
          <w:color w:val="000000" w:themeColor="text1"/>
        </w:rPr>
        <w:t>4</w:t>
      </w:r>
      <w:r w:rsidRPr="004D055F">
        <w:rPr>
          <w:color w:val="000000" w:themeColor="text1"/>
        </w:rPr>
        <w:t>年</w:t>
      </w:r>
      <w:r w:rsidRPr="004D055F">
        <w:rPr>
          <w:color w:val="000000" w:themeColor="text1"/>
        </w:rPr>
        <w:t>12</w:t>
      </w:r>
      <w:r w:rsidRPr="004D055F">
        <w:rPr>
          <w:color w:val="000000" w:themeColor="text1"/>
        </w:rPr>
        <w:t>月全月无雨。</w:t>
      </w:r>
      <w:r w:rsidRPr="004D055F">
        <w:rPr>
          <w:color w:val="000000" w:themeColor="text1"/>
        </w:rPr>
        <w:t>6</w:t>
      </w:r>
      <w:r w:rsidRPr="004D055F">
        <w:rPr>
          <w:color w:val="000000" w:themeColor="text1"/>
        </w:rPr>
        <w:t>月最多，为</w:t>
      </w:r>
      <w:r w:rsidRPr="004D055F">
        <w:rPr>
          <w:color w:val="000000" w:themeColor="text1"/>
        </w:rPr>
        <w:t>176.10</w:t>
      </w:r>
      <w:r w:rsidRPr="004D055F">
        <w:rPr>
          <w:color w:val="000000" w:themeColor="text1"/>
        </w:rPr>
        <w:t>毫米</w:t>
      </w:r>
      <w:r w:rsidRPr="004D055F">
        <w:rPr>
          <w:color w:val="000000" w:themeColor="text1"/>
        </w:rPr>
        <w:t>,9</w:t>
      </w:r>
      <w:r w:rsidRPr="004D055F">
        <w:rPr>
          <w:color w:val="000000" w:themeColor="text1"/>
        </w:rPr>
        <w:t>月其次。清光绪元年五月</w:t>
      </w:r>
      <w:r w:rsidRPr="004D055F">
        <w:rPr>
          <w:color w:val="000000" w:themeColor="text1"/>
        </w:rPr>
        <w:t>(1875</w:t>
      </w:r>
      <w:r w:rsidRPr="004D055F">
        <w:rPr>
          <w:color w:val="000000" w:themeColor="text1"/>
        </w:rPr>
        <w:t>年</w:t>
      </w:r>
      <w:r w:rsidRPr="004D055F">
        <w:rPr>
          <w:color w:val="000000" w:themeColor="text1"/>
        </w:rPr>
        <w:t>6</w:t>
      </w:r>
      <w:r w:rsidRPr="004D055F">
        <w:rPr>
          <w:color w:val="000000" w:themeColor="text1"/>
        </w:rPr>
        <w:t>、</w:t>
      </w:r>
      <w:r w:rsidRPr="004D055F">
        <w:rPr>
          <w:color w:val="000000" w:themeColor="text1"/>
        </w:rPr>
        <w:t>7</w:t>
      </w:r>
      <w:r w:rsidRPr="004D055F">
        <w:rPr>
          <w:color w:val="000000" w:themeColor="text1"/>
        </w:rPr>
        <w:t>月间</w:t>
      </w:r>
      <w:r w:rsidRPr="004D055F">
        <w:rPr>
          <w:color w:val="000000" w:themeColor="text1"/>
        </w:rPr>
        <w:t>)491.90</w:t>
      </w:r>
      <w:r w:rsidRPr="004D055F">
        <w:rPr>
          <w:color w:val="000000" w:themeColor="text1"/>
        </w:rPr>
        <w:t>毫米，为历史最高纪录。</w:t>
      </w:r>
      <w:r w:rsidRPr="004D055F">
        <w:rPr>
          <w:color w:val="000000" w:themeColor="text1"/>
        </w:rPr>
        <w:t>1985</w:t>
      </w:r>
      <w:r w:rsidRPr="004D055F">
        <w:rPr>
          <w:color w:val="000000" w:themeColor="text1"/>
        </w:rPr>
        <w:t>年</w:t>
      </w:r>
      <w:r w:rsidRPr="004D055F">
        <w:rPr>
          <w:color w:val="000000" w:themeColor="text1"/>
        </w:rPr>
        <w:t>8</w:t>
      </w:r>
      <w:r w:rsidRPr="004D055F">
        <w:rPr>
          <w:color w:val="000000" w:themeColor="text1"/>
        </w:rPr>
        <w:t>月</w:t>
      </w:r>
      <w:r w:rsidRPr="004D055F">
        <w:rPr>
          <w:color w:val="000000" w:themeColor="text1"/>
        </w:rPr>
        <w:t>31</w:t>
      </w:r>
      <w:r w:rsidRPr="004D055F">
        <w:rPr>
          <w:color w:val="000000" w:themeColor="text1"/>
        </w:rPr>
        <w:t>日～</w:t>
      </w:r>
      <w:r w:rsidRPr="004D055F">
        <w:rPr>
          <w:color w:val="000000" w:themeColor="text1"/>
        </w:rPr>
        <w:t>9</w:t>
      </w:r>
      <w:r w:rsidRPr="004D055F">
        <w:rPr>
          <w:color w:val="000000" w:themeColor="text1"/>
        </w:rPr>
        <w:t>月</w:t>
      </w:r>
      <w:r w:rsidRPr="004D055F">
        <w:rPr>
          <w:color w:val="000000" w:themeColor="text1"/>
        </w:rPr>
        <w:t>1</w:t>
      </w:r>
      <w:r w:rsidRPr="004D055F">
        <w:rPr>
          <w:color w:val="000000" w:themeColor="text1"/>
        </w:rPr>
        <w:t>日，连降暴雨，</w:t>
      </w:r>
      <w:r w:rsidRPr="004D055F">
        <w:rPr>
          <w:color w:val="000000" w:themeColor="text1"/>
        </w:rPr>
        <w:t>9</w:t>
      </w:r>
      <w:r w:rsidRPr="004D055F">
        <w:rPr>
          <w:color w:val="000000" w:themeColor="text1"/>
        </w:rPr>
        <w:t>月</w:t>
      </w:r>
      <w:r w:rsidRPr="004D055F">
        <w:rPr>
          <w:color w:val="000000" w:themeColor="text1"/>
        </w:rPr>
        <w:t>1</w:t>
      </w:r>
      <w:r w:rsidRPr="004D055F">
        <w:rPr>
          <w:color w:val="000000" w:themeColor="text1"/>
        </w:rPr>
        <w:t>日中山西路一带降雨</w:t>
      </w:r>
      <w:r w:rsidRPr="004D055F">
        <w:rPr>
          <w:color w:val="000000" w:themeColor="text1"/>
        </w:rPr>
        <w:t>176.80</w:t>
      </w:r>
      <w:r w:rsidRPr="004D055F">
        <w:rPr>
          <w:color w:val="000000" w:themeColor="text1"/>
        </w:rPr>
        <w:t>毫米，为全市降雨最大地区</w:t>
      </w:r>
      <w:r w:rsidR="00DF7963" w:rsidRPr="004D055F">
        <w:rPr>
          <w:rFonts w:hint="eastAsia"/>
          <w:color w:val="000000" w:themeColor="text1"/>
        </w:rPr>
        <w:t>。</w:t>
      </w:r>
    </w:p>
    <w:p w:rsidR="00782DD8" w:rsidRPr="004D055F" w:rsidRDefault="00782DD8" w:rsidP="00DF7963">
      <w:pPr>
        <w:rPr>
          <w:color w:val="000000" w:themeColor="text1"/>
        </w:rPr>
      </w:pPr>
      <w:r w:rsidRPr="004D055F">
        <w:rPr>
          <w:color w:val="000000" w:themeColor="text1"/>
        </w:rPr>
        <w:t>区境冬季降雪时间短暂，而且降雪的年份不多，降雪年份年平均降雪</w:t>
      </w:r>
      <w:r w:rsidRPr="004D055F">
        <w:rPr>
          <w:color w:val="000000" w:themeColor="text1"/>
        </w:rPr>
        <w:t>5.7</w:t>
      </w:r>
      <w:r w:rsidRPr="004D055F">
        <w:rPr>
          <w:color w:val="000000" w:themeColor="text1"/>
        </w:rPr>
        <w:t>天，集中在</w:t>
      </w:r>
      <w:r w:rsidRPr="004D055F">
        <w:rPr>
          <w:color w:val="000000" w:themeColor="text1"/>
        </w:rPr>
        <w:t>1</w:t>
      </w:r>
      <w:r w:rsidRPr="004D055F">
        <w:rPr>
          <w:color w:val="000000" w:themeColor="text1"/>
        </w:rPr>
        <w:t>～</w:t>
      </w:r>
      <w:r w:rsidRPr="004D055F">
        <w:rPr>
          <w:color w:val="000000" w:themeColor="text1"/>
        </w:rPr>
        <w:t>2</w:t>
      </w:r>
      <w:r w:rsidRPr="004D055F">
        <w:rPr>
          <w:color w:val="000000" w:themeColor="text1"/>
        </w:rPr>
        <w:t>月。初雪最早出现于清光绪二十一年九月十六日</w:t>
      </w:r>
      <w:r w:rsidRPr="004D055F">
        <w:rPr>
          <w:color w:val="000000" w:themeColor="text1"/>
        </w:rPr>
        <w:t>(1895</w:t>
      </w:r>
      <w:r w:rsidRPr="004D055F">
        <w:rPr>
          <w:color w:val="000000" w:themeColor="text1"/>
        </w:rPr>
        <w:t>年</w:t>
      </w:r>
      <w:r w:rsidRPr="004D055F">
        <w:rPr>
          <w:color w:val="000000" w:themeColor="text1"/>
        </w:rPr>
        <w:t>11</w:t>
      </w:r>
      <w:r w:rsidRPr="004D055F">
        <w:rPr>
          <w:color w:val="000000" w:themeColor="text1"/>
        </w:rPr>
        <w:t>月</w:t>
      </w:r>
      <w:r w:rsidRPr="004D055F">
        <w:rPr>
          <w:color w:val="000000" w:themeColor="text1"/>
        </w:rPr>
        <w:t>2</w:t>
      </w:r>
      <w:r w:rsidRPr="004D055F">
        <w:rPr>
          <w:color w:val="000000" w:themeColor="text1"/>
        </w:rPr>
        <w:t>日</w:t>
      </w:r>
      <w:r w:rsidRPr="004D055F">
        <w:rPr>
          <w:color w:val="000000" w:themeColor="text1"/>
        </w:rPr>
        <w:t>),</w:t>
      </w:r>
      <w:r w:rsidRPr="004D055F">
        <w:rPr>
          <w:color w:val="000000" w:themeColor="text1"/>
        </w:rPr>
        <w:t>最晚为民国</w:t>
      </w:r>
      <w:r w:rsidRPr="004D055F">
        <w:rPr>
          <w:color w:val="000000" w:themeColor="text1"/>
        </w:rPr>
        <w:t>30</w:t>
      </w:r>
      <w:r w:rsidRPr="004D055F">
        <w:rPr>
          <w:color w:val="000000" w:themeColor="text1"/>
        </w:rPr>
        <w:t>年</w:t>
      </w:r>
      <w:r w:rsidRPr="004D055F">
        <w:rPr>
          <w:color w:val="000000" w:themeColor="text1"/>
        </w:rPr>
        <w:t>2</w:t>
      </w:r>
      <w:r w:rsidRPr="004D055F">
        <w:rPr>
          <w:color w:val="000000" w:themeColor="text1"/>
        </w:rPr>
        <w:t>月</w:t>
      </w:r>
      <w:r w:rsidRPr="004D055F">
        <w:rPr>
          <w:color w:val="000000" w:themeColor="text1"/>
        </w:rPr>
        <w:t>12</w:t>
      </w:r>
      <w:r w:rsidRPr="004D055F">
        <w:rPr>
          <w:color w:val="000000" w:themeColor="text1"/>
        </w:rPr>
        <w:t>日。终雪最早为民国</w:t>
      </w:r>
      <w:r w:rsidRPr="004D055F">
        <w:rPr>
          <w:color w:val="000000" w:themeColor="text1"/>
        </w:rPr>
        <w:t>28</w:t>
      </w:r>
      <w:r w:rsidRPr="004D055F">
        <w:rPr>
          <w:color w:val="000000" w:themeColor="text1"/>
        </w:rPr>
        <w:t>年</w:t>
      </w:r>
      <w:r w:rsidRPr="004D055F">
        <w:rPr>
          <w:color w:val="000000" w:themeColor="text1"/>
        </w:rPr>
        <w:t>1</w:t>
      </w:r>
      <w:r w:rsidRPr="004D055F">
        <w:rPr>
          <w:color w:val="000000" w:themeColor="text1"/>
        </w:rPr>
        <w:t>月</w:t>
      </w:r>
      <w:r w:rsidRPr="004D055F">
        <w:rPr>
          <w:color w:val="000000" w:themeColor="text1"/>
        </w:rPr>
        <w:t>6</w:t>
      </w:r>
      <w:r w:rsidRPr="004D055F">
        <w:rPr>
          <w:color w:val="000000" w:themeColor="text1"/>
        </w:rPr>
        <w:t>日，最晚为</w:t>
      </w:r>
      <w:r w:rsidRPr="004D055F">
        <w:rPr>
          <w:color w:val="000000" w:themeColor="text1"/>
        </w:rPr>
        <w:t>1980</w:t>
      </w:r>
      <w:r w:rsidRPr="004D055F">
        <w:rPr>
          <w:color w:val="000000" w:themeColor="text1"/>
        </w:rPr>
        <w:t>年</w:t>
      </w:r>
      <w:r w:rsidRPr="004D055F">
        <w:rPr>
          <w:color w:val="000000" w:themeColor="text1"/>
        </w:rPr>
        <w:t>4</w:t>
      </w:r>
      <w:r w:rsidRPr="004D055F">
        <w:rPr>
          <w:color w:val="000000" w:themeColor="text1"/>
        </w:rPr>
        <w:t>月</w:t>
      </w:r>
      <w:r w:rsidRPr="004D055F">
        <w:rPr>
          <w:color w:val="000000" w:themeColor="text1"/>
        </w:rPr>
        <w:t>24</w:t>
      </w:r>
      <w:r w:rsidRPr="004D055F">
        <w:rPr>
          <w:color w:val="000000" w:themeColor="text1"/>
        </w:rPr>
        <w:t>日。</w:t>
      </w:r>
    </w:p>
    <w:p w:rsidR="00782DD8" w:rsidRPr="004D055F" w:rsidRDefault="00782DD8" w:rsidP="00DF7963">
      <w:pPr>
        <w:rPr>
          <w:color w:val="000000" w:themeColor="text1"/>
        </w:rPr>
      </w:pPr>
      <w:r w:rsidRPr="004D055F">
        <w:rPr>
          <w:color w:val="000000" w:themeColor="text1"/>
        </w:rPr>
        <w:t>（</w:t>
      </w:r>
      <w:r w:rsidRPr="004D055F">
        <w:rPr>
          <w:color w:val="000000" w:themeColor="text1"/>
        </w:rPr>
        <w:t>3</w:t>
      </w:r>
      <w:r w:rsidRPr="004D055F">
        <w:rPr>
          <w:color w:val="000000" w:themeColor="text1"/>
        </w:rPr>
        <w:t>）台风、暴雨</w:t>
      </w:r>
    </w:p>
    <w:p w:rsidR="00782DD8" w:rsidRPr="004D055F" w:rsidRDefault="00782DD8" w:rsidP="00DF7963">
      <w:pPr>
        <w:rPr>
          <w:color w:val="000000" w:themeColor="text1"/>
        </w:rPr>
      </w:pPr>
      <w:r w:rsidRPr="004D055F">
        <w:rPr>
          <w:color w:val="000000" w:themeColor="text1"/>
        </w:rPr>
        <w:t>上海地处长江口三角洲</w:t>
      </w:r>
      <w:r w:rsidRPr="004D055F">
        <w:rPr>
          <w:color w:val="000000" w:themeColor="text1"/>
        </w:rPr>
        <w:t xml:space="preserve">, </w:t>
      </w:r>
      <w:r w:rsidRPr="004D055F">
        <w:rPr>
          <w:color w:val="000000" w:themeColor="text1"/>
        </w:rPr>
        <w:t>面临东海</w:t>
      </w:r>
      <w:r w:rsidR="00DF7963" w:rsidRPr="004D055F">
        <w:rPr>
          <w:rFonts w:hint="eastAsia"/>
          <w:color w:val="000000" w:themeColor="text1"/>
        </w:rPr>
        <w:t>，</w:t>
      </w:r>
      <w:r w:rsidRPr="004D055F">
        <w:rPr>
          <w:color w:val="000000" w:themeColor="text1"/>
        </w:rPr>
        <w:t>由于地势低平</w:t>
      </w:r>
      <w:r w:rsidRPr="004D055F">
        <w:rPr>
          <w:color w:val="000000" w:themeColor="text1"/>
        </w:rPr>
        <w:t>,</w:t>
      </w:r>
      <w:r w:rsidRPr="004D055F">
        <w:rPr>
          <w:color w:val="000000" w:themeColor="text1"/>
        </w:rPr>
        <w:t>深受暴雨、高潮侵袭</w:t>
      </w:r>
      <w:r w:rsidRPr="004D055F">
        <w:rPr>
          <w:color w:val="000000" w:themeColor="text1"/>
        </w:rPr>
        <w:t>,</w:t>
      </w:r>
      <w:r w:rsidRPr="004D055F">
        <w:rPr>
          <w:color w:val="000000" w:themeColor="text1"/>
        </w:rPr>
        <w:t>易遭洪涝灾害。上海台风多发生在</w:t>
      </w:r>
      <w:r w:rsidRPr="004D055F">
        <w:rPr>
          <w:color w:val="000000" w:themeColor="text1"/>
        </w:rPr>
        <w:t>7</w:t>
      </w:r>
      <w:r w:rsidRPr="004D055F">
        <w:rPr>
          <w:color w:val="000000" w:themeColor="text1"/>
        </w:rPr>
        <w:t>、</w:t>
      </w:r>
      <w:r w:rsidRPr="004D055F">
        <w:rPr>
          <w:color w:val="000000" w:themeColor="text1"/>
        </w:rPr>
        <w:t>8</w:t>
      </w:r>
      <w:r w:rsidRPr="004D055F">
        <w:rPr>
          <w:color w:val="000000" w:themeColor="text1"/>
        </w:rPr>
        <w:t>、</w:t>
      </w:r>
      <w:r w:rsidRPr="004D055F">
        <w:rPr>
          <w:color w:val="000000" w:themeColor="text1"/>
        </w:rPr>
        <w:t>9</w:t>
      </w:r>
      <w:r w:rsidRPr="004D055F">
        <w:rPr>
          <w:color w:val="000000" w:themeColor="text1"/>
        </w:rPr>
        <w:t>月份，每年台风为</w:t>
      </w:r>
      <w:r w:rsidRPr="004D055F">
        <w:rPr>
          <w:color w:val="000000" w:themeColor="text1"/>
        </w:rPr>
        <w:t>2-3</w:t>
      </w:r>
      <w:r w:rsidRPr="004D055F">
        <w:rPr>
          <w:color w:val="000000" w:themeColor="text1"/>
        </w:rPr>
        <w:t>个，主要来自西北太平洋，影响上海的台风有明显的阶段性。上海以</w:t>
      </w:r>
      <w:r w:rsidRPr="004D055F">
        <w:rPr>
          <w:color w:val="000000" w:themeColor="text1"/>
        </w:rPr>
        <w:t>6</w:t>
      </w:r>
      <w:r w:rsidRPr="004D055F">
        <w:rPr>
          <w:color w:val="000000" w:themeColor="text1"/>
        </w:rPr>
        <w:t>月下旬至</w:t>
      </w:r>
      <w:r w:rsidRPr="004D055F">
        <w:rPr>
          <w:color w:val="000000" w:themeColor="text1"/>
        </w:rPr>
        <w:t>9</w:t>
      </w:r>
      <w:r w:rsidRPr="004D055F">
        <w:rPr>
          <w:color w:val="000000" w:themeColor="text1"/>
        </w:rPr>
        <w:t>月上旬出现暴雨的频率最高</w:t>
      </w:r>
      <w:r w:rsidRPr="004D055F">
        <w:rPr>
          <w:color w:val="000000" w:themeColor="text1"/>
        </w:rPr>
        <w:t>,</w:t>
      </w:r>
      <w:r w:rsidRPr="004D055F">
        <w:rPr>
          <w:color w:val="000000" w:themeColor="text1"/>
        </w:rPr>
        <w:t>大暴雨次数以</w:t>
      </w:r>
      <w:r w:rsidRPr="004D055F">
        <w:rPr>
          <w:color w:val="000000" w:themeColor="text1"/>
        </w:rPr>
        <w:t>9</w:t>
      </w:r>
      <w:r w:rsidRPr="004D055F">
        <w:rPr>
          <w:color w:val="000000" w:themeColor="text1"/>
        </w:rPr>
        <w:t>月上旬为最多</w:t>
      </w:r>
      <w:r w:rsidRPr="004D055F">
        <w:rPr>
          <w:color w:val="000000" w:themeColor="text1"/>
        </w:rPr>
        <w:t>,</w:t>
      </w:r>
      <w:r w:rsidRPr="004D055F">
        <w:rPr>
          <w:color w:val="000000" w:themeColor="text1"/>
        </w:rPr>
        <w:t>持续时间较长的暴雨以</w:t>
      </w:r>
      <w:r w:rsidRPr="004D055F">
        <w:rPr>
          <w:color w:val="000000" w:themeColor="text1"/>
        </w:rPr>
        <w:t>6</w:t>
      </w:r>
      <w:r w:rsidRPr="004D055F">
        <w:rPr>
          <w:color w:val="000000" w:themeColor="text1"/>
        </w:rPr>
        <w:t>月下旬至</w:t>
      </w:r>
      <w:r w:rsidRPr="004D055F">
        <w:rPr>
          <w:color w:val="000000" w:themeColor="text1"/>
        </w:rPr>
        <w:t>7</w:t>
      </w:r>
      <w:r w:rsidRPr="004D055F">
        <w:rPr>
          <w:color w:val="000000" w:themeColor="text1"/>
        </w:rPr>
        <w:t>月上旬为最多。上海梅雨季节的暴雨特点为</w:t>
      </w:r>
      <w:r w:rsidRPr="004D055F">
        <w:rPr>
          <w:color w:val="000000" w:themeColor="text1"/>
        </w:rPr>
        <w:t xml:space="preserve">: </w:t>
      </w:r>
      <w:r w:rsidRPr="004D055F">
        <w:rPr>
          <w:color w:val="000000" w:themeColor="text1"/>
        </w:rPr>
        <w:t>降水历时长、雨日多</w:t>
      </w:r>
      <w:r w:rsidRPr="004D055F">
        <w:rPr>
          <w:color w:val="000000" w:themeColor="text1"/>
        </w:rPr>
        <w:t>;</w:t>
      </w:r>
      <w:r w:rsidRPr="004D055F">
        <w:rPr>
          <w:color w:val="000000" w:themeColor="text1"/>
        </w:rPr>
        <w:t>上海常年平均入梅日为</w:t>
      </w:r>
      <w:r w:rsidRPr="004D055F">
        <w:rPr>
          <w:color w:val="000000" w:themeColor="text1"/>
        </w:rPr>
        <w:t>6</w:t>
      </w:r>
      <w:r w:rsidRPr="004D055F">
        <w:rPr>
          <w:color w:val="000000" w:themeColor="text1"/>
        </w:rPr>
        <w:t>月</w:t>
      </w:r>
      <w:r w:rsidRPr="004D055F">
        <w:rPr>
          <w:color w:val="000000" w:themeColor="text1"/>
        </w:rPr>
        <w:t>15</w:t>
      </w:r>
      <w:r w:rsidRPr="004D055F">
        <w:rPr>
          <w:color w:val="000000" w:themeColor="text1"/>
        </w:rPr>
        <w:t>日，出梅日为</w:t>
      </w:r>
      <w:r w:rsidRPr="004D055F">
        <w:rPr>
          <w:color w:val="000000" w:themeColor="text1"/>
        </w:rPr>
        <w:t>7</w:t>
      </w:r>
      <w:r w:rsidRPr="004D055F">
        <w:rPr>
          <w:color w:val="000000" w:themeColor="text1"/>
        </w:rPr>
        <w:t>月</w:t>
      </w:r>
      <w:r w:rsidRPr="004D055F">
        <w:rPr>
          <w:color w:val="000000" w:themeColor="text1"/>
        </w:rPr>
        <w:t>5</w:t>
      </w:r>
      <w:r w:rsidRPr="004D055F">
        <w:rPr>
          <w:color w:val="000000" w:themeColor="text1"/>
        </w:rPr>
        <w:t>日</w:t>
      </w:r>
      <w:r w:rsidRPr="004D055F">
        <w:rPr>
          <w:color w:val="000000" w:themeColor="text1"/>
        </w:rPr>
        <w:t>,</w:t>
      </w:r>
      <w:r w:rsidRPr="004D055F">
        <w:rPr>
          <w:color w:val="000000" w:themeColor="text1"/>
        </w:rPr>
        <w:t>约为</w:t>
      </w:r>
      <w:r w:rsidRPr="004D055F">
        <w:rPr>
          <w:color w:val="000000" w:themeColor="text1"/>
        </w:rPr>
        <w:t>20d</w:t>
      </w:r>
      <w:r w:rsidRPr="004D055F">
        <w:rPr>
          <w:color w:val="000000" w:themeColor="text1"/>
        </w:rPr>
        <w:t>。丰水年份的梅雨期很长</w:t>
      </w:r>
      <w:r w:rsidRPr="004D055F">
        <w:rPr>
          <w:color w:val="000000" w:themeColor="text1"/>
        </w:rPr>
        <w:t>,</w:t>
      </w:r>
      <w:r w:rsidRPr="004D055F">
        <w:rPr>
          <w:color w:val="000000" w:themeColor="text1"/>
        </w:rPr>
        <w:t>可达</w:t>
      </w:r>
      <w:r w:rsidRPr="004D055F">
        <w:rPr>
          <w:color w:val="000000" w:themeColor="text1"/>
        </w:rPr>
        <w:t>60d,</w:t>
      </w:r>
      <w:r w:rsidRPr="004D055F">
        <w:rPr>
          <w:color w:val="000000" w:themeColor="text1"/>
        </w:rPr>
        <w:t>其中特大暴雨少，但暴雨次数较多。上海汛期与台风、暴雨期几乎同步，雷电多发生在暴雨季节。</w:t>
      </w:r>
    </w:p>
    <w:p w:rsidR="00782DD8" w:rsidRPr="004D055F" w:rsidRDefault="00782DD8" w:rsidP="00DF7963">
      <w:pPr>
        <w:rPr>
          <w:color w:val="000000" w:themeColor="text1"/>
        </w:rPr>
      </w:pPr>
      <w:r w:rsidRPr="004D055F">
        <w:rPr>
          <w:color w:val="000000" w:themeColor="text1"/>
        </w:rPr>
        <w:t>（</w:t>
      </w:r>
      <w:r w:rsidRPr="004D055F">
        <w:rPr>
          <w:color w:val="000000" w:themeColor="text1"/>
        </w:rPr>
        <w:t>4</w:t>
      </w:r>
      <w:r w:rsidRPr="004D055F">
        <w:rPr>
          <w:color w:val="000000" w:themeColor="text1"/>
        </w:rPr>
        <w:t>）地震</w:t>
      </w:r>
    </w:p>
    <w:p w:rsidR="00782DD8" w:rsidRPr="004D055F" w:rsidRDefault="00782DD8" w:rsidP="00DF7963">
      <w:pPr>
        <w:rPr>
          <w:color w:val="000000" w:themeColor="text1"/>
        </w:rPr>
      </w:pPr>
      <w:r w:rsidRPr="004D055F">
        <w:rPr>
          <w:color w:val="000000" w:themeColor="text1"/>
        </w:rPr>
        <w:t>从历史上看，上海发生地震的震源都比较浅，一般在</w:t>
      </w:r>
      <w:r w:rsidRPr="004D055F">
        <w:rPr>
          <w:color w:val="000000" w:themeColor="text1"/>
        </w:rPr>
        <w:t>5-6</w:t>
      </w:r>
      <w:r w:rsidRPr="004D055F">
        <w:rPr>
          <w:color w:val="000000" w:themeColor="text1"/>
        </w:rPr>
        <w:t>公里之间，但是震级都不大。据史料记载，上海发生过的</w:t>
      </w:r>
      <w:r w:rsidRPr="004D055F">
        <w:rPr>
          <w:color w:val="000000" w:themeColor="text1"/>
        </w:rPr>
        <w:t>5-5.9</w:t>
      </w:r>
      <w:r w:rsidRPr="004D055F">
        <w:rPr>
          <w:color w:val="000000" w:themeColor="text1"/>
        </w:rPr>
        <w:t>级地震共</w:t>
      </w:r>
      <w:r w:rsidRPr="004D055F">
        <w:rPr>
          <w:color w:val="000000" w:themeColor="text1"/>
        </w:rPr>
        <w:t>44</w:t>
      </w:r>
      <w:r w:rsidRPr="004D055F">
        <w:rPr>
          <w:color w:val="000000" w:themeColor="text1"/>
        </w:rPr>
        <w:t>次，</w:t>
      </w:r>
      <w:r w:rsidRPr="004D055F">
        <w:rPr>
          <w:color w:val="000000" w:themeColor="text1"/>
        </w:rPr>
        <w:t>6-6.9</w:t>
      </w:r>
      <w:r w:rsidRPr="004D055F">
        <w:rPr>
          <w:color w:val="000000" w:themeColor="text1"/>
        </w:rPr>
        <w:t>级地震</w:t>
      </w:r>
      <w:r w:rsidRPr="004D055F">
        <w:rPr>
          <w:color w:val="000000" w:themeColor="text1"/>
        </w:rPr>
        <w:t>18</w:t>
      </w:r>
      <w:r w:rsidRPr="004D055F">
        <w:rPr>
          <w:color w:val="000000" w:themeColor="text1"/>
        </w:rPr>
        <w:t>次，</w:t>
      </w:r>
      <w:r w:rsidRPr="004D055F">
        <w:rPr>
          <w:color w:val="000000" w:themeColor="text1"/>
        </w:rPr>
        <w:t>7</w:t>
      </w:r>
      <w:r w:rsidRPr="004D055F">
        <w:rPr>
          <w:color w:val="000000" w:themeColor="text1"/>
        </w:rPr>
        <w:t>级以土地震</w:t>
      </w:r>
      <w:r w:rsidRPr="004D055F">
        <w:rPr>
          <w:color w:val="000000" w:themeColor="text1"/>
        </w:rPr>
        <w:t>1</w:t>
      </w:r>
      <w:r w:rsidRPr="004D055F">
        <w:rPr>
          <w:color w:val="000000" w:themeColor="text1"/>
        </w:rPr>
        <w:t>次，地震震中均在上海周边。</w:t>
      </w:r>
    </w:p>
    <w:p w:rsidR="00782DD8" w:rsidRPr="004D055F" w:rsidRDefault="00782DD8" w:rsidP="00782DD8">
      <w:pPr>
        <w:pStyle w:val="3"/>
        <w:spacing w:before="120" w:after="120"/>
        <w:rPr>
          <w:color w:val="000000" w:themeColor="text1"/>
        </w:rPr>
      </w:pPr>
      <w:bookmarkStart w:id="129" w:name="_Toc23253331"/>
      <w:bookmarkStart w:id="130" w:name="_Toc65685634"/>
      <w:bookmarkStart w:id="131" w:name="_Toc9193"/>
      <w:bookmarkStart w:id="132" w:name="_Toc23173"/>
      <w:bookmarkStart w:id="133" w:name="_Toc38888476"/>
      <w:bookmarkEnd w:id="129"/>
      <w:r w:rsidRPr="004D055F">
        <w:rPr>
          <w:color w:val="000000" w:themeColor="text1"/>
        </w:rPr>
        <w:t>对工程质量安全可能造成的影响</w:t>
      </w:r>
      <w:bookmarkEnd w:id="130"/>
      <w:bookmarkEnd w:id="131"/>
      <w:bookmarkEnd w:id="132"/>
      <w:bookmarkEnd w:id="133"/>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）台风影响：台风会造成风灾害，加大风荷载，对项目建筑物结构设计</w:t>
      </w:r>
      <w:r w:rsidRPr="004D055F">
        <w:rPr>
          <w:color w:val="000000" w:themeColor="text1"/>
        </w:rPr>
        <w:lastRenderedPageBreak/>
        <w:t>及施工影响都比较大。主要包括：结构在风荷载作用下开裂、损坏和倒塌；施工期间的脚手架、塔吊、高空作业等受到严重威胁；</w:t>
      </w:r>
    </w:p>
    <w:p w:rsidR="00782DD8" w:rsidRPr="004D055F" w:rsidRDefault="00782DD8" w:rsidP="00DF7963">
      <w:pPr>
        <w:rPr>
          <w:color w:val="000000" w:themeColor="text1"/>
        </w:rPr>
      </w:pPr>
      <w:r w:rsidRPr="004D055F">
        <w:rPr>
          <w:color w:val="000000" w:themeColor="text1"/>
        </w:rPr>
        <w:t>（</w:t>
      </w:r>
      <w:r w:rsidRPr="004D055F">
        <w:rPr>
          <w:color w:val="000000" w:themeColor="text1"/>
        </w:rPr>
        <w:t>2</w:t>
      </w:r>
      <w:r w:rsidRPr="004D055F">
        <w:rPr>
          <w:color w:val="000000" w:themeColor="text1"/>
        </w:rPr>
        <w:t>）暴雨和汛期影响：项目基础施工期需跨越台风和暴雨季节，因此暴雨和汛期对本次项目的影响较大，主要包括：建筑物外墙、外窗渗水；外场积水等；</w:t>
      </w:r>
    </w:p>
    <w:p w:rsidR="00782DD8" w:rsidRPr="004D055F" w:rsidRDefault="00782DD8" w:rsidP="00DF7963">
      <w:pPr>
        <w:rPr>
          <w:color w:val="000000" w:themeColor="text1"/>
        </w:rPr>
      </w:pPr>
      <w:r w:rsidRPr="004D055F">
        <w:rPr>
          <w:color w:val="000000" w:themeColor="text1"/>
        </w:rPr>
        <w:t>（</w:t>
      </w:r>
      <w:r w:rsidRPr="004D055F">
        <w:rPr>
          <w:color w:val="000000" w:themeColor="text1"/>
        </w:rPr>
        <w:t>3</w:t>
      </w:r>
      <w:r w:rsidRPr="004D055F">
        <w:rPr>
          <w:color w:val="000000" w:themeColor="text1"/>
        </w:rPr>
        <w:t>）地震影响：地震危害影响最大，会造成建筑物损坏及倒塌，但本次项目并非地震易发区，地震发生概率较小。</w:t>
      </w:r>
    </w:p>
    <w:p w:rsidR="00782DD8" w:rsidRPr="004D055F" w:rsidRDefault="00782DD8" w:rsidP="00782DD8">
      <w:pPr>
        <w:pStyle w:val="2"/>
        <w:rPr>
          <w:color w:val="000000" w:themeColor="text1"/>
        </w:rPr>
      </w:pPr>
      <w:bookmarkStart w:id="134" w:name="_Toc1750_WPSOffice_Level2"/>
      <w:bookmarkStart w:id="135" w:name="_Toc28955953"/>
      <w:bookmarkStart w:id="136" w:name="_Toc31903_WPSOffice_Level2"/>
      <w:bookmarkStart w:id="137" w:name="_Toc21144"/>
      <w:bookmarkStart w:id="138" w:name="_Toc82088637"/>
      <w:bookmarkStart w:id="139" w:name="_Toc104979269"/>
      <w:bookmarkEnd w:id="134"/>
      <w:bookmarkEnd w:id="135"/>
      <w:bookmarkEnd w:id="136"/>
      <w:r w:rsidRPr="004D055F">
        <w:rPr>
          <w:color w:val="000000" w:themeColor="text1"/>
        </w:rPr>
        <w:t>建设方案影响</w:t>
      </w:r>
      <w:bookmarkEnd w:id="137"/>
      <w:bookmarkEnd w:id="138"/>
      <w:bookmarkEnd w:id="139"/>
    </w:p>
    <w:p w:rsidR="00782DD8" w:rsidRPr="004D055F" w:rsidRDefault="00782DD8" w:rsidP="00782DD8">
      <w:pPr>
        <w:pStyle w:val="3"/>
        <w:spacing w:before="120" w:after="120"/>
        <w:rPr>
          <w:color w:val="000000" w:themeColor="text1"/>
        </w:rPr>
      </w:pPr>
      <w:bookmarkStart w:id="140" w:name="_Toc65685636"/>
      <w:bookmarkStart w:id="141" w:name="_Toc23348"/>
      <w:bookmarkStart w:id="142" w:name="_Toc24577"/>
      <w:r w:rsidRPr="004D055F">
        <w:rPr>
          <w:color w:val="000000" w:themeColor="text1"/>
        </w:rPr>
        <w:t>项目建设方案概述</w:t>
      </w:r>
      <w:bookmarkEnd w:id="140"/>
      <w:bookmarkEnd w:id="141"/>
      <w:bookmarkEnd w:id="142"/>
    </w:p>
    <w:p w:rsidR="00782DD8" w:rsidRPr="004D055F" w:rsidRDefault="0035065D" w:rsidP="00DF7963">
      <w:pPr>
        <w:rPr>
          <w:color w:val="000000" w:themeColor="text1"/>
        </w:rPr>
      </w:pPr>
      <w:r w:rsidRPr="004D055F">
        <w:rPr>
          <w:rFonts w:hint="eastAsia"/>
          <w:color w:val="000000" w:themeColor="text1"/>
        </w:rPr>
        <w:t>本项目</w:t>
      </w:r>
      <w:r w:rsidRPr="004D055F">
        <w:rPr>
          <w:color w:val="000000" w:themeColor="text1"/>
        </w:rPr>
        <w:t>为</w:t>
      </w:r>
      <w:r w:rsidR="00782DD8" w:rsidRPr="004D055F">
        <w:rPr>
          <w:color w:val="000000" w:themeColor="text1"/>
        </w:rPr>
        <w:t>新建工程，建设</w:t>
      </w:r>
      <w:r w:rsidRPr="004D055F">
        <w:rPr>
          <w:rFonts w:hint="eastAsia"/>
          <w:color w:val="000000" w:themeColor="text1"/>
        </w:rPr>
        <w:t>内容</w:t>
      </w:r>
      <w:r w:rsidR="00782DD8" w:rsidRPr="004D055F">
        <w:rPr>
          <w:color w:val="000000" w:themeColor="text1"/>
        </w:rPr>
        <w:t>具体包含</w:t>
      </w:r>
      <w:r w:rsidR="00817E43" w:rsidRPr="004D055F">
        <w:rPr>
          <w:rFonts w:hint="eastAsia"/>
          <w:color w:val="000000" w:themeColor="text1"/>
        </w:rPr>
        <w:t>建筑工程</w:t>
      </w:r>
      <w:r w:rsidR="00817E43" w:rsidRPr="004D055F">
        <w:rPr>
          <w:color w:val="000000" w:themeColor="text1"/>
        </w:rPr>
        <w:t>、结构工程、给排水工程、电气工程</w:t>
      </w:r>
      <w:r w:rsidR="00782DD8" w:rsidRPr="004D055F">
        <w:rPr>
          <w:color w:val="000000" w:themeColor="text1"/>
        </w:rPr>
        <w:t>、暖通工程</w:t>
      </w:r>
      <w:r w:rsidRPr="004D055F">
        <w:rPr>
          <w:rFonts w:hint="eastAsia"/>
          <w:color w:val="000000" w:themeColor="text1"/>
        </w:rPr>
        <w:t>、</w:t>
      </w:r>
      <w:r w:rsidRPr="004D055F">
        <w:rPr>
          <w:color w:val="000000" w:themeColor="text1"/>
        </w:rPr>
        <w:t>道路工程</w:t>
      </w:r>
      <w:r w:rsidR="00782DD8" w:rsidRPr="004D055F">
        <w:rPr>
          <w:color w:val="000000" w:themeColor="text1"/>
        </w:rPr>
        <w:t>等。</w:t>
      </w:r>
    </w:p>
    <w:p w:rsidR="00782DD8" w:rsidRPr="004D055F" w:rsidRDefault="00782DD8" w:rsidP="00782DD8">
      <w:pPr>
        <w:pStyle w:val="3"/>
        <w:spacing w:before="120" w:after="120"/>
        <w:rPr>
          <w:color w:val="000000" w:themeColor="text1"/>
        </w:rPr>
      </w:pPr>
      <w:bookmarkStart w:id="143" w:name="_Toc65685637"/>
      <w:bookmarkStart w:id="144" w:name="_Toc14423"/>
      <w:bookmarkStart w:id="145" w:name="_Toc5068"/>
      <w:r w:rsidRPr="004D055F">
        <w:rPr>
          <w:color w:val="000000" w:themeColor="text1"/>
        </w:rPr>
        <w:t>对工程质量安全可能造成的影响</w:t>
      </w:r>
      <w:bookmarkEnd w:id="143"/>
      <w:bookmarkEnd w:id="144"/>
      <w:bookmarkEnd w:id="145"/>
    </w:p>
    <w:p w:rsidR="00782DD8" w:rsidRPr="004D055F" w:rsidRDefault="0035065D" w:rsidP="00DF7963">
      <w:pPr>
        <w:rPr>
          <w:color w:val="000000" w:themeColor="text1"/>
        </w:rPr>
      </w:pPr>
      <w:r w:rsidRPr="004D055F">
        <w:rPr>
          <w:rFonts w:hint="eastAsia"/>
          <w:color w:val="000000" w:themeColor="text1"/>
        </w:rPr>
        <w:t>本</w:t>
      </w:r>
      <w:r w:rsidRPr="004D055F">
        <w:rPr>
          <w:color w:val="000000" w:themeColor="text1"/>
        </w:rPr>
        <w:t>项目</w:t>
      </w:r>
      <w:r w:rsidRPr="004D055F">
        <w:rPr>
          <w:rFonts w:hint="eastAsia"/>
          <w:color w:val="000000" w:themeColor="text1"/>
        </w:rPr>
        <w:t>无</w:t>
      </w:r>
      <w:r w:rsidR="00782DD8" w:rsidRPr="004D055F">
        <w:rPr>
          <w:color w:val="000000" w:themeColor="text1"/>
        </w:rPr>
        <w:t>地下建筑，</w:t>
      </w:r>
      <w:r w:rsidRPr="004D055F">
        <w:rPr>
          <w:rFonts w:hint="eastAsia"/>
          <w:color w:val="000000" w:themeColor="text1"/>
        </w:rPr>
        <w:t>不存在</w:t>
      </w:r>
      <w:r w:rsidR="00782DD8" w:rsidRPr="004D055F">
        <w:rPr>
          <w:color w:val="000000" w:themeColor="text1"/>
        </w:rPr>
        <w:t>基坑开挖</w:t>
      </w:r>
      <w:r w:rsidRPr="004D055F">
        <w:rPr>
          <w:rFonts w:hint="eastAsia"/>
          <w:color w:val="000000" w:themeColor="text1"/>
        </w:rPr>
        <w:t>的</w:t>
      </w:r>
      <w:r w:rsidR="00782DD8" w:rsidRPr="004D055F">
        <w:rPr>
          <w:color w:val="000000" w:themeColor="text1"/>
        </w:rPr>
        <w:t>风险；在安装工程和装修工程设计</w:t>
      </w:r>
      <w:r w:rsidRPr="004D055F">
        <w:rPr>
          <w:rFonts w:hint="eastAsia"/>
          <w:color w:val="000000" w:themeColor="text1"/>
        </w:rPr>
        <w:t>方面</w:t>
      </w:r>
      <w:r w:rsidRPr="004D055F">
        <w:rPr>
          <w:color w:val="000000" w:themeColor="text1"/>
        </w:rPr>
        <w:t>的</w:t>
      </w:r>
      <w:r w:rsidR="00782DD8" w:rsidRPr="004D055F">
        <w:rPr>
          <w:color w:val="000000" w:themeColor="text1"/>
        </w:rPr>
        <w:t>安全隐患主要是消防工程，必须加强消防设计。</w:t>
      </w:r>
      <w:r w:rsidRPr="004D055F">
        <w:rPr>
          <w:rFonts w:hint="eastAsia"/>
          <w:color w:val="000000" w:themeColor="text1"/>
        </w:rPr>
        <w:t>另外</w:t>
      </w:r>
      <w:r w:rsidRPr="004D055F">
        <w:rPr>
          <w:color w:val="000000" w:themeColor="text1"/>
        </w:rPr>
        <w:t>，本项目</w:t>
      </w:r>
      <w:r w:rsidRPr="004D055F">
        <w:rPr>
          <w:rFonts w:hint="eastAsia"/>
          <w:color w:val="000000" w:themeColor="text1"/>
        </w:rPr>
        <w:t>还须</w:t>
      </w:r>
      <w:r w:rsidRPr="004D055F">
        <w:rPr>
          <w:color w:val="000000" w:themeColor="text1"/>
        </w:rPr>
        <w:t>加强交通组织流线的设计，</w:t>
      </w:r>
      <w:r w:rsidRPr="004D055F">
        <w:rPr>
          <w:rFonts w:hint="eastAsia"/>
          <w:color w:val="000000" w:themeColor="text1"/>
        </w:rPr>
        <w:t>以</w:t>
      </w:r>
      <w:r w:rsidRPr="004D055F">
        <w:rPr>
          <w:color w:val="000000" w:themeColor="text1"/>
        </w:rPr>
        <w:t>保障</w:t>
      </w:r>
      <w:r w:rsidRPr="004D055F">
        <w:rPr>
          <w:rFonts w:hint="eastAsia"/>
          <w:color w:val="000000" w:themeColor="text1"/>
        </w:rPr>
        <w:t>公交车</w:t>
      </w:r>
      <w:r w:rsidRPr="004D055F">
        <w:rPr>
          <w:color w:val="000000" w:themeColor="text1"/>
        </w:rPr>
        <w:t>、行人、小货车</w:t>
      </w:r>
      <w:r w:rsidRPr="004D055F">
        <w:rPr>
          <w:rFonts w:hint="eastAsia"/>
          <w:color w:val="000000" w:themeColor="text1"/>
        </w:rPr>
        <w:t>、</w:t>
      </w:r>
      <w:r w:rsidRPr="004D055F">
        <w:rPr>
          <w:color w:val="000000" w:themeColor="text1"/>
        </w:rPr>
        <w:t>非机动车等的安全行驶。</w:t>
      </w:r>
    </w:p>
    <w:p w:rsidR="00782DD8" w:rsidRPr="004D055F" w:rsidRDefault="00782DD8" w:rsidP="00782DD8">
      <w:pPr>
        <w:pStyle w:val="2"/>
        <w:rPr>
          <w:color w:val="000000" w:themeColor="text1"/>
        </w:rPr>
      </w:pPr>
      <w:bookmarkStart w:id="146" w:name="_Toc757_WPSOffice_Level2"/>
      <w:bookmarkStart w:id="147" w:name="_Toc32038"/>
      <w:bookmarkStart w:id="148" w:name="_Toc25508_WPSOffice_Level2"/>
      <w:bookmarkStart w:id="149" w:name="_Toc28955954"/>
      <w:bookmarkStart w:id="150" w:name="_Toc82088638"/>
      <w:bookmarkStart w:id="151" w:name="_Toc104979270"/>
      <w:bookmarkEnd w:id="146"/>
      <w:bookmarkEnd w:id="147"/>
      <w:bookmarkEnd w:id="148"/>
      <w:r w:rsidRPr="004D055F">
        <w:rPr>
          <w:color w:val="000000" w:themeColor="text1"/>
        </w:rPr>
        <w:t>外部设施影响</w:t>
      </w:r>
      <w:bookmarkEnd w:id="149"/>
      <w:bookmarkEnd w:id="150"/>
      <w:bookmarkEnd w:id="151"/>
    </w:p>
    <w:p w:rsidR="00782DD8" w:rsidRPr="004D055F" w:rsidRDefault="00782DD8" w:rsidP="00782DD8">
      <w:pPr>
        <w:pStyle w:val="3"/>
        <w:spacing w:before="120" w:after="120"/>
        <w:rPr>
          <w:color w:val="000000" w:themeColor="text1"/>
        </w:rPr>
      </w:pPr>
      <w:bookmarkStart w:id="152" w:name="_Toc65685639"/>
      <w:bookmarkStart w:id="153" w:name="_Toc20376"/>
      <w:bookmarkStart w:id="154" w:name="_Toc21849"/>
      <w:r w:rsidRPr="004D055F">
        <w:rPr>
          <w:color w:val="000000" w:themeColor="text1"/>
        </w:rPr>
        <w:t>项目外部设施概述</w:t>
      </w:r>
      <w:bookmarkEnd w:id="152"/>
      <w:bookmarkEnd w:id="153"/>
      <w:bookmarkEnd w:id="154"/>
    </w:p>
    <w:p w:rsidR="0035065D" w:rsidRPr="004D055F" w:rsidRDefault="0035065D" w:rsidP="0035065D">
      <w:pPr>
        <w:rPr>
          <w:color w:val="000000" w:themeColor="text1"/>
        </w:rPr>
      </w:pPr>
      <w:r w:rsidRPr="004D055F">
        <w:rPr>
          <w:color w:val="000000" w:themeColor="text1"/>
        </w:rPr>
        <w:t>本项目</w:t>
      </w:r>
      <w:r w:rsidRPr="004D055F">
        <w:rPr>
          <w:rFonts w:hint="eastAsia"/>
          <w:color w:val="000000" w:themeColor="text1"/>
        </w:rPr>
        <w:t>建设</w:t>
      </w:r>
      <w:r w:rsidRPr="004D055F">
        <w:rPr>
          <w:color w:val="000000" w:themeColor="text1"/>
        </w:rPr>
        <w:t>地点位于上海市长宁区北新泾街道</w:t>
      </w:r>
      <w:r w:rsidRPr="004D055F">
        <w:rPr>
          <w:color w:val="000000" w:themeColor="text1"/>
        </w:rPr>
        <w:t>205</w:t>
      </w:r>
      <w:r w:rsidRPr="004D055F">
        <w:rPr>
          <w:color w:val="000000" w:themeColor="text1"/>
        </w:rPr>
        <w:t>街坊北翟路（剑河路</w:t>
      </w:r>
      <w:r w:rsidRPr="004D055F">
        <w:rPr>
          <w:color w:val="000000" w:themeColor="text1"/>
        </w:rPr>
        <w:t>-</w:t>
      </w:r>
      <w:r w:rsidRPr="004D055F">
        <w:rPr>
          <w:color w:val="000000" w:themeColor="text1"/>
        </w:rPr>
        <w:t>北渔路路段），距离剑河路交叉口</w:t>
      </w:r>
      <w:r w:rsidRPr="004D055F">
        <w:rPr>
          <w:color w:val="000000" w:themeColor="text1"/>
        </w:rPr>
        <w:t>70m</w:t>
      </w:r>
      <w:r w:rsidRPr="004D055F">
        <w:rPr>
          <w:color w:val="000000" w:themeColor="text1"/>
        </w:rPr>
        <w:t>，距离北渔路交叉口</w:t>
      </w:r>
      <w:r w:rsidRPr="004D055F">
        <w:rPr>
          <w:color w:val="000000" w:themeColor="text1"/>
        </w:rPr>
        <w:t>280m</w:t>
      </w:r>
      <w:r w:rsidRPr="004D055F">
        <w:rPr>
          <w:color w:val="000000" w:themeColor="text1"/>
        </w:rPr>
        <w:t>。基地北侧邻近北翟高架路，南邻剑河家苑居民楼。</w:t>
      </w:r>
    </w:p>
    <w:p w:rsidR="00782DD8" w:rsidRPr="004D055F" w:rsidRDefault="00782DD8" w:rsidP="00782DD8">
      <w:pPr>
        <w:pStyle w:val="3"/>
        <w:spacing w:before="120" w:after="120"/>
        <w:rPr>
          <w:color w:val="000000" w:themeColor="text1"/>
        </w:rPr>
      </w:pPr>
      <w:bookmarkStart w:id="155" w:name="_Toc65685640"/>
      <w:bookmarkStart w:id="156" w:name="_Toc21396"/>
      <w:bookmarkStart w:id="157" w:name="_Toc146"/>
      <w:r w:rsidRPr="004D055F">
        <w:rPr>
          <w:color w:val="000000" w:themeColor="text1"/>
        </w:rPr>
        <w:t>对工程质量安全可能造成的影响</w:t>
      </w:r>
      <w:bookmarkEnd w:id="155"/>
      <w:bookmarkEnd w:id="156"/>
      <w:bookmarkEnd w:id="157"/>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）项目建设场地及周边一定范围内存在既有或在建的供水、排水、供电、供热、供气、通信、广播电视等管线设施，在工程实施中可能会对既有管线造成损坏。</w:t>
      </w:r>
    </w:p>
    <w:p w:rsidR="00782DD8" w:rsidRPr="004D055F" w:rsidRDefault="00782DD8" w:rsidP="00DF7963">
      <w:pPr>
        <w:rPr>
          <w:color w:val="000000" w:themeColor="text1"/>
        </w:rPr>
      </w:pPr>
      <w:r w:rsidRPr="004D055F">
        <w:rPr>
          <w:color w:val="000000" w:themeColor="text1"/>
        </w:rPr>
        <w:t>（</w:t>
      </w:r>
      <w:r w:rsidRPr="004D055F">
        <w:rPr>
          <w:color w:val="000000" w:themeColor="text1"/>
        </w:rPr>
        <w:t>2</w:t>
      </w:r>
      <w:r w:rsidRPr="004D055F">
        <w:rPr>
          <w:color w:val="000000" w:themeColor="text1"/>
        </w:rPr>
        <w:t>）项目建筑材料运输、土方运输时的车辆，会造成附近道路的拥堵，并存在行人交通安全风险。</w:t>
      </w:r>
    </w:p>
    <w:p w:rsidR="00782DD8" w:rsidRPr="004D055F" w:rsidRDefault="00782DD8" w:rsidP="00DF7963">
      <w:pPr>
        <w:rPr>
          <w:color w:val="000000" w:themeColor="text1"/>
        </w:rPr>
      </w:pPr>
      <w:r w:rsidRPr="004D055F">
        <w:rPr>
          <w:color w:val="000000" w:themeColor="text1"/>
        </w:rPr>
        <w:t>（</w:t>
      </w:r>
      <w:r w:rsidRPr="004D055F">
        <w:rPr>
          <w:color w:val="000000" w:themeColor="text1"/>
        </w:rPr>
        <w:t>3</w:t>
      </w:r>
      <w:r w:rsidRPr="004D055F">
        <w:rPr>
          <w:color w:val="000000" w:themeColor="text1"/>
        </w:rPr>
        <w:t>）项目施工过程产生的尘土、噪声给周边企业单位或居民生活环境带来</w:t>
      </w:r>
      <w:r w:rsidRPr="004D055F">
        <w:rPr>
          <w:color w:val="000000" w:themeColor="text1"/>
        </w:rPr>
        <w:lastRenderedPageBreak/>
        <w:t>不良。</w:t>
      </w:r>
    </w:p>
    <w:p w:rsidR="00782DD8" w:rsidRPr="004D055F" w:rsidRDefault="00782DD8" w:rsidP="00782DD8">
      <w:pPr>
        <w:pStyle w:val="2"/>
        <w:rPr>
          <w:color w:val="000000" w:themeColor="text1"/>
        </w:rPr>
      </w:pPr>
      <w:bookmarkStart w:id="158" w:name="_Toc29113_WPSOffice_Level2"/>
      <w:bookmarkStart w:id="159" w:name="_Toc2134"/>
      <w:bookmarkStart w:id="160" w:name="_Toc28955955"/>
      <w:bookmarkStart w:id="161" w:name="_Toc13458_WPSOffice_Level2"/>
      <w:bookmarkStart w:id="162" w:name="_Toc82088639"/>
      <w:bookmarkStart w:id="163" w:name="_Toc104979271"/>
      <w:bookmarkEnd w:id="158"/>
      <w:bookmarkEnd w:id="159"/>
      <w:bookmarkEnd w:id="160"/>
      <w:r w:rsidRPr="004D055F">
        <w:rPr>
          <w:color w:val="000000" w:themeColor="text1"/>
        </w:rPr>
        <w:t>工程组织实施影响</w:t>
      </w:r>
      <w:bookmarkEnd w:id="161"/>
      <w:bookmarkEnd w:id="162"/>
      <w:bookmarkEnd w:id="163"/>
    </w:p>
    <w:p w:rsidR="00782DD8" w:rsidRPr="004D055F" w:rsidRDefault="00782DD8" w:rsidP="00782DD8">
      <w:pPr>
        <w:pStyle w:val="3"/>
        <w:spacing w:before="120" w:after="120"/>
        <w:rPr>
          <w:color w:val="000000" w:themeColor="text1"/>
        </w:rPr>
      </w:pPr>
      <w:bookmarkStart w:id="164" w:name="_Toc22032"/>
      <w:bookmarkStart w:id="165" w:name="_Toc14206"/>
      <w:bookmarkStart w:id="166" w:name="_Toc65685642"/>
      <w:r w:rsidRPr="004D055F">
        <w:rPr>
          <w:color w:val="000000" w:themeColor="text1"/>
        </w:rPr>
        <w:t>项目工程组织概述</w:t>
      </w:r>
      <w:bookmarkEnd w:id="164"/>
      <w:bookmarkEnd w:id="165"/>
      <w:bookmarkEnd w:id="166"/>
    </w:p>
    <w:p w:rsidR="00782DD8" w:rsidRPr="004D055F" w:rsidRDefault="00782DD8" w:rsidP="00DF7963">
      <w:pPr>
        <w:rPr>
          <w:color w:val="000000" w:themeColor="text1"/>
        </w:rPr>
      </w:pPr>
      <w:r w:rsidRPr="004D055F">
        <w:rPr>
          <w:color w:val="000000" w:themeColor="text1"/>
        </w:rPr>
        <w:t>项目工程组织的参与单位包括建设单位、设计单位、监理单位、施工单位和其他工程咨询单位等。</w:t>
      </w:r>
    </w:p>
    <w:p w:rsidR="00782DD8" w:rsidRPr="004D055F" w:rsidRDefault="00782DD8" w:rsidP="00782DD8">
      <w:pPr>
        <w:pStyle w:val="3"/>
        <w:spacing w:before="120" w:after="120"/>
        <w:rPr>
          <w:color w:val="000000" w:themeColor="text1"/>
        </w:rPr>
      </w:pPr>
      <w:bookmarkStart w:id="167" w:name="_Toc16198"/>
      <w:bookmarkStart w:id="168" w:name="_Toc18009"/>
      <w:bookmarkStart w:id="169" w:name="_Toc65685643"/>
      <w:r w:rsidRPr="004D055F">
        <w:rPr>
          <w:color w:val="000000" w:themeColor="text1"/>
        </w:rPr>
        <w:t>对工程质量安全可能造成的影响</w:t>
      </w:r>
      <w:bookmarkEnd w:id="167"/>
      <w:bookmarkEnd w:id="168"/>
      <w:bookmarkEnd w:id="169"/>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建设单位的影响：建设单位是工程项目建设的主体负责单位。建设单位的行为对工程质量安全的影响最大。主要为：管理人员经验不足、管理制度不健全、项目定位不明、工程变更程序混乱、招标工作不力、项目组织协调能力差等；</w:t>
      </w:r>
    </w:p>
    <w:p w:rsidR="00782DD8" w:rsidRPr="004D055F" w:rsidRDefault="00782DD8" w:rsidP="00DF7963">
      <w:pPr>
        <w:rPr>
          <w:color w:val="000000" w:themeColor="text1"/>
        </w:rPr>
      </w:pPr>
      <w:r w:rsidRPr="004D055F">
        <w:rPr>
          <w:color w:val="000000" w:themeColor="text1"/>
        </w:rPr>
        <w:t>（</w:t>
      </w:r>
      <w:r w:rsidRPr="004D055F">
        <w:rPr>
          <w:color w:val="000000" w:themeColor="text1"/>
        </w:rPr>
        <w:t>2</w:t>
      </w:r>
      <w:r w:rsidRPr="004D055F">
        <w:rPr>
          <w:color w:val="000000" w:themeColor="text1"/>
        </w:rPr>
        <w:t>）设计单位的影响：设计单位的工作质量直接影响建筑物的结构和使用质量安全，因此影响较大。主要影响因素为：设计人员的能力和职业道德水平、设计人员之间的协调情况；设计人员对项目的验收能力等；</w:t>
      </w:r>
    </w:p>
    <w:p w:rsidR="00782DD8" w:rsidRPr="004D055F" w:rsidRDefault="00782DD8" w:rsidP="00DF7963">
      <w:pPr>
        <w:rPr>
          <w:color w:val="000000" w:themeColor="text1"/>
        </w:rPr>
      </w:pPr>
      <w:r w:rsidRPr="004D055F">
        <w:rPr>
          <w:color w:val="000000" w:themeColor="text1"/>
        </w:rPr>
        <w:t>（</w:t>
      </w:r>
      <w:r w:rsidRPr="004D055F">
        <w:rPr>
          <w:color w:val="000000" w:themeColor="text1"/>
        </w:rPr>
        <w:t>3</w:t>
      </w:r>
      <w:r w:rsidRPr="004D055F">
        <w:rPr>
          <w:color w:val="000000" w:themeColor="text1"/>
        </w:rPr>
        <w:t>）监理单位的影响：监理单位接受建设单位的委托对项目整个过程的质量、安全等进行管理，尤其是施工阶段，因此其工作质量的好坏将直接影响安全、质量措施的落实程度，因此影响较大。主要影响因素为：监理人员的到位情况、总监理工程师的能力、监理制度的落实、监理单位的重视程度等；</w:t>
      </w:r>
    </w:p>
    <w:p w:rsidR="00782DD8" w:rsidRPr="004D055F" w:rsidRDefault="00782DD8" w:rsidP="00DF7963">
      <w:pPr>
        <w:rPr>
          <w:color w:val="000000" w:themeColor="text1"/>
        </w:rPr>
      </w:pPr>
      <w:r w:rsidRPr="004D055F">
        <w:rPr>
          <w:color w:val="000000" w:themeColor="text1"/>
        </w:rPr>
        <w:t>（</w:t>
      </w:r>
      <w:r w:rsidRPr="004D055F">
        <w:rPr>
          <w:color w:val="000000" w:themeColor="text1"/>
        </w:rPr>
        <w:t>4</w:t>
      </w:r>
      <w:r w:rsidRPr="004D055F">
        <w:rPr>
          <w:color w:val="000000" w:themeColor="text1"/>
        </w:rPr>
        <w:t>）施工单位的影响：施工单位是工程项目的实施方，对项目的质量安全影响比其他乙方单位要大，因此必须加强对施工单位的管理。主要影响因素为：施工组织质量和安全保证体系的落实情况、是否严格按照设计文件施工、建筑材料控制、施工工艺控制、现场施工安全文明管理等。</w:t>
      </w:r>
    </w:p>
    <w:p w:rsidR="00782DD8" w:rsidRPr="004D055F" w:rsidRDefault="00782DD8" w:rsidP="00782DD8">
      <w:pPr>
        <w:pStyle w:val="2"/>
        <w:rPr>
          <w:color w:val="000000" w:themeColor="text1"/>
        </w:rPr>
      </w:pPr>
      <w:bookmarkStart w:id="170" w:name="_Toc28955956"/>
      <w:bookmarkStart w:id="171" w:name="_Toc82088640"/>
      <w:bookmarkStart w:id="172" w:name="_Toc104979272"/>
      <w:bookmarkEnd w:id="170"/>
      <w:r w:rsidRPr="004D055F">
        <w:rPr>
          <w:color w:val="000000" w:themeColor="text1"/>
        </w:rPr>
        <w:t>工程质量安全防范措施</w:t>
      </w:r>
      <w:bookmarkEnd w:id="171"/>
      <w:bookmarkEnd w:id="172"/>
    </w:p>
    <w:p w:rsidR="00782DD8" w:rsidRPr="004D055F" w:rsidRDefault="00782DD8" w:rsidP="00782DD8">
      <w:pPr>
        <w:pStyle w:val="3"/>
        <w:spacing w:before="120" w:after="120"/>
        <w:rPr>
          <w:color w:val="000000" w:themeColor="text1"/>
        </w:rPr>
      </w:pPr>
      <w:bookmarkStart w:id="173" w:name="_Toc65685645"/>
      <w:bookmarkStart w:id="174" w:name="_Toc4816"/>
      <w:bookmarkStart w:id="175" w:name="_Toc15566"/>
      <w:r w:rsidRPr="004D055F">
        <w:rPr>
          <w:color w:val="000000" w:themeColor="text1"/>
        </w:rPr>
        <w:t>自然环境影响引发的工程质量安全防范措施</w:t>
      </w:r>
      <w:bookmarkEnd w:id="173"/>
      <w:bookmarkEnd w:id="174"/>
      <w:bookmarkEnd w:id="175"/>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）制定特殊气候条件下的工程应急防患措施及应急预案，配备应急保障设施、材料、设备；</w:t>
      </w:r>
    </w:p>
    <w:p w:rsidR="00782DD8" w:rsidRPr="004D055F" w:rsidRDefault="00782DD8" w:rsidP="00DF7963">
      <w:pPr>
        <w:rPr>
          <w:color w:val="000000" w:themeColor="text1"/>
        </w:rPr>
      </w:pPr>
      <w:r w:rsidRPr="004D055F">
        <w:rPr>
          <w:color w:val="000000" w:themeColor="text1"/>
        </w:rPr>
        <w:t>（</w:t>
      </w:r>
      <w:r w:rsidRPr="004D055F">
        <w:rPr>
          <w:color w:val="000000" w:themeColor="text1"/>
        </w:rPr>
        <w:t>2</w:t>
      </w:r>
      <w:r w:rsidRPr="004D055F">
        <w:rPr>
          <w:color w:val="000000" w:themeColor="text1"/>
        </w:rPr>
        <w:t>）根据上海气象预报和上海防台防汛通知，做好相关的工程防台防汛工</w:t>
      </w:r>
      <w:r w:rsidRPr="004D055F">
        <w:rPr>
          <w:color w:val="000000" w:themeColor="text1"/>
        </w:rPr>
        <w:lastRenderedPageBreak/>
        <w:t>作。在台风季节施工时，遇台风应停止室外施工，并对建筑机械、材料及已完工程做好成品保护工作；</w:t>
      </w:r>
    </w:p>
    <w:p w:rsidR="00782DD8" w:rsidRPr="004D055F" w:rsidRDefault="00782DD8" w:rsidP="00DF7963">
      <w:pPr>
        <w:rPr>
          <w:color w:val="000000" w:themeColor="text1"/>
        </w:rPr>
      </w:pPr>
      <w:r w:rsidRPr="004D055F">
        <w:rPr>
          <w:color w:val="000000" w:themeColor="text1"/>
        </w:rPr>
        <w:t>（</w:t>
      </w:r>
      <w:r w:rsidRPr="004D055F">
        <w:rPr>
          <w:color w:val="000000" w:themeColor="text1"/>
        </w:rPr>
        <w:t>3</w:t>
      </w:r>
      <w:r w:rsidRPr="004D055F">
        <w:rPr>
          <w:color w:val="000000" w:themeColor="text1"/>
        </w:rPr>
        <w:t>）雷雨天气停止高空露天操作，防止雷击伤人；</w:t>
      </w:r>
    </w:p>
    <w:p w:rsidR="00782DD8" w:rsidRPr="004D055F" w:rsidRDefault="00782DD8" w:rsidP="00DF7963">
      <w:pPr>
        <w:rPr>
          <w:color w:val="000000" w:themeColor="text1"/>
        </w:rPr>
      </w:pPr>
      <w:r w:rsidRPr="004D055F">
        <w:rPr>
          <w:color w:val="000000" w:themeColor="text1"/>
        </w:rPr>
        <w:t>（</w:t>
      </w:r>
      <w:r w:rsidRPr="004D055F">
        <w:rPr>
          <w:color w:val="000000" w:themeColor="text1"/>
        </w:rPr>
        <w:t>4</w:t>
      </w:r>
      <w:r w:rsidRPr="004D055F">
        <w:rPr>
          <w:color w:val="000000" w:themeColor="text1"/>
        </w:rPr>
        <w:t>）施工现场应做好防涝工作，防止建筑材料或工程成品被水浸泡。</w:t>
      </w:r>
    </w:p>
    <w:p w:rsidR="00782DD8" w:rsidRPr="004D055F" w:rsidRDefault="00782DD8" w:rsidP="00DF7963">
      <w:pPr>
        <w:rPr>
          <w:color w:val="000000" w:themeColor="text1"/>
        </w:rPr>
      </w:pPr>
      <w:r w:rsidRPr="004D055F">
        <w:rPr>
          <w:color w:val="000000" w:themeColor="text1"/>
        </w:rPr>
        <w:t>（</w:t>
      </w:r>
      <w:r w:rsidRPr="004D055F">
        <w:rPr>
          <w:color w:val="000000" w:themeColor="text1"/>
        </w:rPr>
        <w:t>5</w:t>
      </w:r>
      <w:r w:rsidRPr="004D055F">
        <w:rPr>
          <w:color w:val="000000" w:themeColor="text1"/>
        </w:rPr>
        <w:t>）加强屋面工程的防水级别。</w:t>
      </w:r>
    </w:p>
    <w:p w:rsidR="00782DD8" w:rsidRPr="004D055F" w:rsidRDefault="00782DD8" w:rsidP="00782DD8">
      <w:pPr>
        <w:pStyle w:val="3"/>
        <w:spacing w:before="120" w:after="120"/>
        <w:rPr>
          <w:color w:val="000000" w:themeColor="text1"/>
        </w:rPr>
      </w:pPr>
      <w:bookmarkStart w:id="176" w:name="_Toc65685646"/>
      <w:bookmarkStart w:id="177" w:name="_Toc5710"/>
      <w:bookmarkStart w:id="178" w:name="_Toc27717"/>
      <w:r w:rsidRPr="004D055F">
        <w:rPr>
          <w:color w:val="000000" w:themeColor="text1"/>
        </w:rPr>
        <w:t>建设方案影响引发的工程质量安全防范措施</w:t>
      </w:r>
      <w:bookmarkEnd w:id="176"/>
      <w:bookmarkEnd w:id="177"/>
      <w:bookmarkEnd w:id="178"/>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）项目施工期间应事先制定工程应急预案，必要时及时启动，将工程质量安全风险降低至最小程度。</w:t>
      </w:r>
    </w:p>
    <w:p w:rsidR="00782DD8" w:rsidRPr="004D055F" w:rsidRDefault="00782DD8" w:rsidP="00DF7963">
      <w:pPr>
        <w:rPr>
          <w:color w:val="000000" w:themeColor="text1"/>
        </w:rPr>
      </w:pPr>
      <w:r w:rsidRPr="004D055F">
        <w:rPr>
          <w:color w:val="000000" w:themeColor="text1"/>
        </w:rPr>
        <w:t>（</w:t>
      </w:r>
      <w:r w:rsidR="0035065D" w:rsidRPr="004D055F">
        <w:rPr>
          <w:color w:val="000000" w:themeColor="text1"/>
        </w:rPr>
        <w:t>2</w:t>
      </w:r>
      <w:r w:rsidRPr="004D055F">
        <w:rPr>
          <w:color w:val="000000" w:themeColor="text1"/>
        </w:rPr>
        <w:t>）在消防设计中，应分别对总图防火设计、建筑防火设计、建筑防火构造、消防系统、电气消防、暖通消防措施进行详细设计，并需进行专门的消防设计审查。另外，设计中必须注明对装修材料、保温材料的耐火等级要求。</w:t>
      </w:r>
    </w:p>
    <w:p w:rsidR="0035065D" w:rsidRPr="004D055F" w:rsidRDefault="0035065D" w:rsidP="00DF7963">
      <w:pPr>
        <w:rPr>
          <w:color w:val="000000" w:themeColor="text1"/>
        </w:rPr>
      </w:pPr>
      <w:r w:rsidRPr="004D055F">
        <w:rPr>
          <w:rFonts w:hint="eastAsia"/>
          <w:color w:val="000000" w:themeColor="text1"/>
        </w:rPr>
        <w:t>（</w:t>
      </w:r>
      <w:r w:rsidRPr="004D055F">
        <w:rPr>
          <w:rFonts w:hint="eastAsia"/>
          <w:color w:val="000000" w:themeColor="text1"/>
        </w:rPr>
        <w:t>3</w:t>
      </w:r>
      <w:r w:rsidRPr="004D055F">
        <w:rPr>
          <w:rFonts w:hint="eastAsia"/>
          <w:color w:val="000000" w:themeColor="text1"/>
        </w:rPr>
        <w:t>）不断</w:t>
      </w:r>
      <w:r w:rsidRPr="004D055F">
        <w:rPr>
          <w:color w:val="000000" w:themeColor="text1"/>
        </w:rPr>
        <w:t>完善、优化交通组织流线，充分考虑到</w:t>
      </w:r>
      <w:r w:rsidRPr="004D055F">
        <w:rPr>
          <w:rFonts w:hint="eastAsia"/>
          <w:color w:val="000000" w:themeColor="text1"/>
        </w:rPr>
        <w:t>公交车</w:t>
      </w:r>
      <w:r w:rsidRPr="004D055F">
        <w:rPr>
          <w:color w:val="000000" w:themeColor="text1"/>
        </w:rPr>
        <w:t>、行人、小货车</w:t>
      </w:r>
      <w:r w:rsidRPr="004D055F">
        <w:rPr>
          <w:rFonts w:hint="eastAsia"/>
          <w:color w:val="000000" w:themeColor="text1"/>
        </w:rPr>
        <w:t>、</w:t>
      </w:r>
      <w:r w:rsidRPr="004D055F">
        <w:rPr>
          <w:color w:val="000000" w:themeColor="text1"/>
        </w:rPr>
        <w:t>非机动车等</w:t>
      </w:r>
      <w:r w:rsidRPr="004D055F">
        <w:rPr>
          <w:rFonts w:hint="eastAsia"/>
          <w:color w:val="000000" w:themeColor="text1"/>
        </w:rPr>
        <w:t>的行驶</w:t>
      </w:r>
      <w:r w:rsidRPr="004D055F">
        <w:rPr>
          <w:color w:val="000000" w:themeColor="text1"/>
        </w:rPr>
        <w:t>交叉点</w:t>
      </w:r>
      <w:r w:rsidRPr="004D055F">
        <w:rPr>
          <w:rFonts w:hint="eastAsia"/>
          <w:color w:val="000000" w:themeColor="text1"/>
        </w:rPr>
        <w:t>及</w:t>
      </w:r>
      <w:r w:rsidRPr="004D055F">
        <w:rPr>
          <w:color w:val="000000" w:themeColor="text1"/>
        </w:rPr>
        <w:t>危险区域</w:t>
      </w:r>
      <w:r w:rsidRPr="004D055F">
        <w:rPr>
          <w:rFonts w:hint="eastAsia"/>
          <w:color w:val="000000" w:themeColor="text1"/>
        </w:rPr>
        <w:t>，并</w:t>
      </w:r>
      <w:r w:rsidRPr="004D055F">
        <w:rPr>
          <w:color w:val="000000" w:themeColor="text1"/>
        </w:rPr>
        <w:t>通过标志标线标牌等的设置提升安全等级。</w:t>
      </w:r>
    </w:p>
    <w:p w:rsidR="00782DD8" w:rsidRPr="004D055F" w:rsidRDefault="00782DD8" w:rsidP="00782DD8">
      <w:pPr>
        <w:pStyle w:val="3"/>
        <w:spacing w:before="120" w:after="120"/>
        <w:rPr>
          <w:color w:val="000000" w:themeColor="text1"/>
        </w:rPr>
      </w:pPr>
      <w:bookmarkStart w:id="179" w:name="_Toc65685647"/>
      <w:bookmarkStart w:id="180" w:name="_Toc26472"/>
      <w:bookmarkStart w:id="181" w:name="_Toc698"/>
      <w:r w:rsidRPr="004D055F">
        <w:rPr>
          <w:color w:val="000000" w:themeColor="text1"/>
        </w:rPr>
        <w:t>外部设施影响引发的工程质量安全防范措施</w:t>
      </w:r>
      <w:bookmarkEnd w:id="179"/>
      <w:bookmarkEnd w:id="180"/>
      <w:bookmarkEnd w:id="181"/>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）施工车辆合理组织配置交通管理人员，防止出现交通事故；出入口进行车辆冲洗，避免污染周边道路。</w:t>
      </w:r>
    </w:p>
    <w:p w:rsidR="00782DD8" w:rsidRPr="004D055F" w:rsidRDefault="00782DD8" w:rsidP="00DF7963">
      <w:pPr>
        <w:rPr>
          <w:color w:val="000000" w:themeColor="text1"/>
        </w:rPr>
      </w:pPr>
      <w:r w:rsidRPr="004D055F">
        <w:rPr>
          <w:color w:val="000000" w:themeColor="text1"/>
        </w:rPr>
        <w:t>（</w:t>
      </w:r>
      <w:r w:rsidR="0035065D" w:rsidRPr="004D055F">
        <w:rPr>
          <w:color w:val="000000" w:themeColor="text1"/>
        </w:rPr>
        <w:t>2</w:t>
      </w:r>
      <w:r w:rsidRPr="004D055F">
        <w:rPr>
          <w:color w:val="000000" w:themeColor="text1"/>
        </w:rPr>
        <w:t>）细致调查管线数量、位置、埋深，加强对管线的监测，一旦出现报警立即采取保护措施。</w:t>
      </w:r>
    </w:p>
    <w:p w:rsidR="00782DD8" w:rsidRPr="004D055F" w:rsidRDefault="00782DD8" w:rsidP="00782DD8">
      <w:pPr>
        <w:pStyle w:val="3"/>
        <w:spacing w:before="120" w:after="120"/>
        <w:rPr>
          <w:color w:val="000000" w:themeColor="text1"/>
        </w:rPr>
      </w:pPr>
      <w:bookmarkStart w:id="182" w:name="_Toc65685648"/>
      <w:bookmarkStart w:id="183" w:name="_Toc28042"/>
      <w:bookmarkStart w:id="184" w:name="_Toc14526"/>
      <w:r w:rsidRPr="004D055F">
        <w:rPr>
          <w:color w:val="000000" w:themeColor="text1"/>
        </w:rPr>
        <w:t>工程组织实施影响引发的工程质量安全防范措施</w:t>
      </w:r>
      <w:bookmarkEnd w:id="182"/>
      <w:bookmarkEnd w:id="183"/>
      <w:bookmarkEnd w:id="184"/>
    </w:p>
    <w:p w:rsidR="00782DD8" w:rsidRPr="004D055F" w:rsidRDefault="00782DD8" w:rsidP="00DF7963">
      <w:pPr>
        <w:rPr>
          <w:color w:val="000000" w:themeColor="text1"/>
        </w:rPr>
      </w:pPr>
      <w:r w:rsidRPr="004D055F">
        <w:rPr>
          <w:color w:val="000000" w:themeColor="text1"/>
        </w:rPr>
        <w:t>（</w:t>
      </w:r>
      <w:r w:rsidRPr="004D055F">
        <w:rPr>
          <w:color w:val="000000" w:themeColor="text1"/>
        </w:rPr>
        <w:t>1</w:t>
      </w:r>
      <w:r w:rsidRPr="004D055F">
        <w:rPr>
          <w:color w:val="000000" w:themeColor="text1"/>
        </w:rPr>
        <w:t>）各单位应严格按照国家、地方法律、法规进行项目的建设活动。主要包括《建筑法》、《合同法》、《招投标法》、《建设工程质量管理条例》和《建设工程安全生产管理条例》等；</w:t>
      </w:r>
    </w:p>
    <w:p w:rsidR="00782DD8" w:rsidRPr="004D055F" w:rsidRDefault="00782DD8" w:rsidP="00DF7963">
      <w:pPr>
        <w:rPr>
          <w:color w:val="000000" w:themeColor="text1"/>
        </w:rPr>
      </w:pPr>
      <w:r w:rsidRPr="004D055F">
        <w:rPr>
          <w:color w:val="000000" w:themeColor="text1"/>
        </w:rPr>
        <w:t>（</w:t>
      </w:r>
      <w:r w:rsidRPr="004D055F">
        <w:rPr>
          <w:color w:val="000000" w:themeColor="text1"/>
        </w:rPr>
        <w:t>2</w:t>
      </w:r>
      <w:r w:rsidRPr="004D055F">
        <w:rPr>
          <w:color w:val="000000" w:themeColor="text1"/>
        </w:rPr>
        <w:t>）建设单位应实行公开招标，选择具有相应资质和业绩的勘察、设计、监理和施工单位，并在招标时，对各单位参与项目的具体人员作出明确要求；对于大型的设备材料，也应按照招标规定对供应单位实行公开招标；</w:t>
      </w:r>
    </w:p>
    <w:p w:rsidR="00782DD8" w:rsidRPr="004D055F" w:rsidRDefault="00782DD8" w:rsidP="00DF7963">
      <w:pPr>
        <w:rPr>
          <w:color w:val="000000" w:themeColor="text1"/>
        </w:rPr>
      </w:pPr>
      <w:r w:rsidRPr="004D055F">
        <w:rPr>
          <w:color w:val="000000" w:themeColor="text1"/>
        </w:rPr>
        <w:t>（</w:t>
      </w:r>
      <w:r w:rsidRPr="004D055F">
        <w:rPr>
          <w:color w:val="000000" w:themeColor="text1"/>
        </w:rPr>
        <w:t>3</w:t>
      </w:r>
      <w:r w:rsidRPr="004D055F">
        <w:rPr>
          <w:color w:val="000000" w:themeColor="text1"/>
        </w:rPr>
        <w:t>）建设单位应制定合理的工期目标，避免出现不必要的赶工现象，影响工程工程质量和安全；</w:t>
      </w:r>
    </w:p>
    <w:p w:rsidR="00782DD8" w:rsidRPr="004D055F" w:rsidRDefault="00782DD8" w:rsidP="00DF7963">
      <w:pPr>
        <w:rPr>
          <w:color w:val="000000" w:themeColor="text1"/>
        </w:rPr>
      </w:pPr>
      <w:r w:rsidRPr="004D055F">
        <w:rPr>
          <w:color w:val="000000" w:themeColor="text1"/>
        </w:rPr>
        <w:lastRenderedPageBreak/>
        <w:t>（</w:t>
      </w:r>
      <w:r w:rsidRPr="004D055F">
        <w:rPr>
          <w:color w:val="000000" w:themeColor="text1"/>
        </w:rPr>
        <w:t>4</w:t>
      </w:r>
      <w:r w:rsidRPr="004D055F">
        <w:rPr>
          <w:color w:val="000000" w:themeColor="text1"/>
        </w:rPr>
        <w:t>）建设单位应派专人负责整个工程的项目管理，并做好各参与单位的协调管理工作。</w:t>
      </w:r>
    </w:p>
    <w:p w:rsidR="00782DD8" w:rsidRPr="004D055F" w:rsidRDefault="00782DD8" w:rsidP="00DF7963">
      <w:pPr>
        <w:rPr>
          <w:color w:val="000000" w:themeColor="text1"/>
        </w:rPr>
      </w:pPr>
      <w:r w:rsidRPr="004D055F">
        <w:rPr>
          <w:color w:val="000000" w:themeColor="text1"/>
        </w:rPr>
        <w:t>（</w:t>
      </w:r>
      <w:r w:rsidRPr="004D055F">
        <w:rPr>
          <w:color w:val="000000" w:themeColor="text1"/>
        </w:rPr>
        <w:t>5</w:t>
      </w:r>
      <w:r w:rsidRPr="004D055F">
        <w:rPr>
          <w:color w:val="000000" w:themeColor="text1"/>
        </w:rPr>
        <w:t>）建立健全各项安全生产和工程管理制度。</w:t>
      </w:r>
    </w:p>
    <w:p w:rsidR="00782DD8" w:rsidRPr="004D055F" w:rsidRDefault="00782DD8" w:rsidP="00DF7963">
      <w:pPr>
        <w:rPr>
          <w:color w:val="000000" w:themeColor="text1"/>
        </w:rPr>
      </w:pPr>
      <w:r w:rsidRPr="004D055F">
        <w:rPr>
          <w:color w:val="000000" w:themeColor="text1"/>
        </w:rPr>
        <w:t>（</w:t>
      </w:r>
      <w:r w:rsidRPr="004D055F">
        <w:rPr>
          <w:color w:val="000000" w:themeColor="text1"/>
        </w:rPr>
        <w:t>6</w:t>
      </w:r>
      <w:r w:rsidRPr="004D055F">
        <w:rPr>
          <w:color w:val="000000" w:themeColor="text1"/>
        </w:rPr>
        <w:t>）严格控制设计变更、现场签证。</w:t>
      </w:r>
    </w:p>
    <w:p w:rsidR="00782DD8" w:rsidRPr="004D055F" w:rsidRDefault="00782DD8" w:rsidP="00DF7963">
      <w:pPr>
        <w:rPr>
          <w:color w:val="000000" w:themeColor="text1"/>
        </w:rPr>
      </w:pPr>
      <w:r w:rsidRPr="004D055F">
        <w:rPr>
          <w:color w:val="000000" w:themeColor="text1"/>
        </w:rPr>
        <w:t>（</w:t>
      </w:r>
      <w:r w:rsidRPr="004D055F">
        <w:rPr>
          <w:color w:val="000000" w:themeColor="text1"/>
        </w:rPr>
        <w:t>7</w:t>
      </w:r>
      <w:r w:rsidRPr="004D055F">
        <w:rPr>
          <w:color w:val="000000" w:themeColor="text1"/>
        </w:rPr>
        <w:t>）合理安排施工工序，尽量避免夜间施工作业。</w:t>
      </w:r>
    </w:p>
    <w:p w:rsidR="00782DD8" w:rsidRPr="004D055F" w:rsidRDefault="00782DD8" w:rsidP="00782DD8">
      <w:pPr>
        <w:rPr>
          <w:color w:val="000000" w:themeColor="text1"/>
        </w:rPr>
      </w:pPr>
    </w:p>
    <w:p w:rsidR="000558EE" w:rsidRPr="004D055F" w:rsidRDefault="000558EE" w:rsidP="00F2787F">
      <w:pPr>
        <w:pStyle w:val="1"/>
        <w:rPr>
          <w:color w:val="000000" w:themeColor="text1"/>
        </w:rPr>
      </w:pPr>
      <w:bookmarkStart w:id="185" w:name="_Toc357511263"/>
      <w:bookmarkStart w:id="186" w:name="_Toc104979273"/>
      <w:r w:rsidRPr="004D055F">
        <w:rPr>
          <w:color w:val="000000" w:themeColor="text1"/>
        </w:rPr>
        <w:lastRenderedPageBreak/>
        <w:t>项目</w:t>
      </w:r>
      <w:r w:rsidRPr="004D055F">
        <w:rPr>
          <w:rFonts w:hint="eastAsia"/>
          <w:color w:val="000000" w:themeColor="text1"/>
        </w:rPr>
        <w:t>组织</w:t>
      </w:r>
      <w:r w:rsidRPr="004D055F">
        <w:rPr>
          <w:color w:val="000000" w:themeColor="text1"/>
        </w:rPr>
        <w:t>管理</w:t>
      </w:r>
      <w:bookmarkEnd w:id="185"/>
      <w:bookmarkEnd w:id="186"/>
    </w:p>
    <w:p w:rsidR="000558EE" w:rsidRPr="004D055F" w:rsidRDefault="000558EE" w:rsidP="00F2787F">
      <w:pPr>
        <w:pStyle w:val="2"/>
        <w:rPr>
          <w:color w:val="000000" w:themeColor="text1"/>
        </w:rPr>
      </w:pPr>
      <w:bookmarkStart w:id="187" w:name="_Toc104979274"/>
      <w:r w:rsidRPr="004D055F">
        <w:rPr>
          <w:rFonts w:hint="eastAsia"/>
          <w:color w:val="000000" w:themeColor="text1"/>
        </w:rPr>
        <w:t>建设期项目组织</w:t>
      </w:r>
      <w:r w:rsidRPr="004D055F">
        <w:rPr>
          <w:color w:val="000000" w:themeColor="text1"/>
        </w:rPr>
        <w:t>管理</w:t>
      </w:r>
      <w:bookmarkEnd w:id="187"/>
    </w:p>
    <w:p w:rsidR="000558EE" w:rsidRPr="004D055F" w:rsidRDefault="000558EE" w:rsidP="00F2787F">
      <w:pPr>
        <w:rPr>
          <w:color w:val="000000" w:themeColor="text1"/>
        </w:rPr>
      </w:pPr>
      <w:r w:rsidRPr="004D055F">
        <w:rPr>
          <w:color w:val="000000" w:themeColor="text1"/>
        </w:rPr>
        <w:t>长宁区交通管理中心会对整个项目的前期工作、资金筹措、设计方案、建设招标、施工组织、竣工验收等实行全过程管理，本项目将实行代建制，同时，在项目的建设管理工作中，充分发挥工程咨询、招标、监理和造价等各类社会中介组织的作用。在本项目组织和管理中，做到以下几点：</w:t>
      </w:r>
    </w:p>
    <w:p w:rsidR="000558EE" w:rsidRPr="004D055F" w:rsidRDefault="000558EE" w:rsidP="00F2787F">
      <w:pPr>
        <w:pStyle w:val="af4"/>
        <w:ind w:firstLine="480"/>
        <w:rPr>
          <w:color w:val="000000" w:themeColor="text1"/>
        </w:rPr>
      </w:pPr>
      <w:r w:rsidRPr="004D055F">
        <w:rPr>
          <w:color w:val="000000" w:themeColor="text1"/>
        </w:rPr>
        <w:t>（</w:t>
      </w:r>
      <w:r w:rsidRPr="004D055F">
        <w:rPr>
          <w:color w:val="000000" w:themeColor="text1"/>
        </w:rPr>
        <w:t>1</w:t>
      </w:r>
      <w:r w:rsidRPr="004D055F">
        <w:rPr>
          <w:color w:val="000000" w:themeColor="text1"/>
        </w:rPr>
        <w:t>）按照国家和上海市相关建设法律法规，办理本项目的报批、报建、报监、审图、招投标、施工许可、竣工验收等手续，确保本项目规范、有序、顺利推进；</w:t>
      </w:r>
    </w:p>
    <w:p w:rsidR="000558EE" w:rsidRPr="004D055F" w:rsidRDefault="000558EE" w:rsidP="00F2787F">
      <w:pPr>
        <w:pStyle w:val="af4"/>
        <w:ind w:firstLine="480"/>
        <w:rPr>
          <w:color w:val="000000" w:themeColor="text1"/>
        </w:rPr>
      </w:pPr>
      <w:r w:rsidRPr="004D055F">
        <w:rPr>
          <w:color w:val="000000" w:themeColor="text1"/>
        </w:rPr>
        <w:t>（</w:t>
      </w:r>
      <w:r w:rsidRPr="004D055F">
        <w:rPr>
          <w:color w:val="000000" w:themeColor="text1"/>
        </w:rPr>
        <w:t>2</w:t>
      </w:r>
      <w:r w:rsidRPr="004D055F">
        <w:rPr>
          <w:color w:val="000000" w:themeColor="text1"/>
        </w:rPr>
        <w:t>）采取有效措施加强施工安全管理、防范安全事故；</w:t>
      </w:r>
    </w:p>
    <w:p w:rsidR="000558EE" w:rsidRPr="004D055F" w:rsidRDefault="000558EE" w:rsidP="00F2787F">
      <w:pPr>
        <w:pStyle w:val="af4"/>
        <w:ind w:firstLine="480"/>
        <w:rPr>
          <w:color w:val="000000" w:themeColor="text1"/>
        </w:rPr>
      </w:pPr>
      <w:r w:rsidRPr="004D055F">
        <w:rPr>
          <w:color w:val="000000" w:themeColor="text1"/>
        </w:rPr>
        <w:t>（</w:t>
      </w:r>
      <w:r w:rsidRPr="004D055F">
        <w:rPr>
          <w:color w:val="000000" w:themeColor="text1"/>
        </w:rPr>
        <w:t>3</w:t>
      </w:r>
      <w:r w:rsidRPr="004D055F">
        <w:rPr>
          <w:color w:val="000000" w:themeColor="text1"/>
        </w:rPr>
        <w:t>）协调设计、施工、监理等专业单位，加强组织调度、规范工程实施，严格落实工程质量、安全管理，按工程计划进度、国家地方相关标准组织工程验收；</w:t>
      </w:r>
    </w:p>
    <w:p w:rsidR="000558EE" w:rsidRPr="004D055F" w:rsidRDefault="000558EE" w:rsidP="00F2787F">
      <w:pPr>
        <w:pStyle w:val="af4"/>
        <w:ind w:firstLine="480"/>
        <w:rPr>
          <w:color w:val="000000" w:themeColor="text1"/>
        </w:rPr>
      </w:pPr>
      <w:r w:rsidRPr="004D055F">
        <w:rPr>
          <w:color w:val="000000" w:themeColor="text1"/>
        </w:rPr>
        <w:t>（</w:t>
      </w:r>
      <w:r w:rsidRPr="004D055F">
        <w:rPr>
          <w:color w:val="000000" w:themeColor="text1"/>
        </w:rPr>
        <w:t>4</w:t>
      </w:r>
      <w:r w:rsidRPr="004D055F">
        <w:rPr>
          <w:color w:val="000000" w:themeColor="text1"/>
        </w:rPr>
        <w:t>）及时落实建设资金，合理控制工程造价。</w:t>
      </w:r>
    </w:p>
    <w:p w:rsidR="000558EE" w:rsidRPr="004D055F" w:rsidRDefault="000558EE" w:rsidP="00F2787F">
      <w:pPr>
        <w:pStyle w:val="af4"/>
        <w:ind w:firstLine="480"/>
        <w:rPr>
          <w:color w:val="000000" w:themeColor="text1"/>
        </w:rPr>
      </w:pPr>
    </w:p>
    <w:p w:rsidR="000558EE" w:rsidRPr="004D055F" w:rsidRDefault="000558EE" w:rsidP="00F2787F">
      <w:pPr>
        <w:pStyle w:val="2"/>
        <w:rPr>
          <w:noProof/>
          <w:color w:val="000000" w:themeColor="text1"/>
        </w:rPr>
      </w:pPr>
      <w:bookmarkStart w:id="188" w:name="_Toc104979275"/>
      <w:r w:rsidRPr="004D055F">
        <w:rPr>
          <w:rFonts w:hint="eastAsia"/>
          <w:noProof/>
          <w:color w:val="000000" w:themeColor="text1"/>
        </w:rPr>
        <w:t>运营期项目</w:t>
      </w:r>
      <w:r w:rsidRPr="004D055F">
        <w:rPr>
          <w:noProof/>
          <w:color w:val="000000" w:themeColor="text1"/>
        </w:rPr>
        <w:t>组织管理</w:t>
      </w:r>
      <w:bookmarkEnd w:id="188"/>
    </w:p>
    <w:p w:rsidR="00D84DE6" w:rsidRPr="004D055F" w:rsidRDefault="00D84DE6" w:rsidP="00D84DE6">
      <w:pPr>
        <w:spacing w:before="120"/>
        <w:rPr>
          <w:color w:val="000000" w:themeColor="text1"/>
        </w:rPr>
      </w:pPr>
      <w:r w:rsidRPr="004D055F">
        <w:rPr>
          <w:rFonts w:ascii="宋体" w:hAnsi="宋体"/>
          <w:color w:val="000000" w:themeColor="text1"/>
        </w:rPr>
        <w:t>项目建设完成后，</w:t>
      </w:r>
      <w:r w:rsidRPr="004D055F">
        <w:rPr>
          <w:rFonts w:ascii="宋体" w:hAnsi="宋体" w:hint="eastAsia"/>
          <w:color w:val="000000" w:themeColor="text1"/>
        </w:rPr>
        <w:t>主要由</w:t>
      </w:r>
      <w:r w:rsidRPr="004D055F">
        <w:rPr>
          <w:rFonts w:hint="eastAsia"/>
          <w:color w:val="000000" w:themeColor="text1"/>
        </w:rPr>
        <w:t>公交公司</w:t>
      </w:r>
      <w:r w:rsidRPr="004D055F">
        <w:rPr>
          <w:rFonts w:ascii="宋体" w:hAnsi="宋体" w:hint="eastAsia"/>
          <w:color w:val="000000" w:themeColor="text1"/>
        </w:rPr>
        <w:t>负责</w:t>
      </w:r>
      <w:r w:rsidRPr="004D055F">
        <w:rPr>
          <w:rFonts w:ascii="宋体" w:hAnsi="宋体"/>
          <w:color w:val="000000" w:themeColor="text1"/>
        </w:rPr>
        <w:t>后续的运营管理。</w:t>
      </w:r>
    </w:p>
    <w:p w:rsidR="000558EE" w:rsidRPr="004D055F" w:rsidRDefault="000558EE" w:rsidP="00F2787F">
      <w:pPr>
        <w:pStyle w:val="af4"/>
        <w:ind w:firstLine="480"/>
        <w:rPr>
          <w:color w:val="000000" w:themeColor="text1"/>
        </w:rPr>
      </w:pPr>
    </w:p>
    <w:p w:rsidR="000E15B6" w:rsidRPr="004D055F" w:rsidRDefault="000E15B6" w:rsidP="00F2787F">
      <w:pPr>
        <w:pStyle w:val="1"/>
        <w:rPr>
          <w:color w:val="000000" w:themeColor="text1"/>
        </w:rPr>
      </w:pPr>
      <w:bookmarkStart w:id="189" w:name="_Toc357511260"/>
      <w:bookmarkStart w:id="190" w:name="_Toc104979276"/>
      <w:r w:rsidRPr="004D055F">
        <w:rPr>
          <w:rFonts w:hint="eastAsia"/>
          <w:color w:val="000000" w:themeColor="text1"/>
        </w:rPr>
        <w:lastRenderedPageBreak/>
        <w:t>项目</w:t>
      </w:r>
      <w:r w:rsidRPr="004D055F">
        <w:rPr>
          <w:color w:val="000000" w:themeColor="text1"/>
        </w:rPr>
        <w:t>实施</w:t>
      </w:r>
      <w:bookmarkEnd w:id="189"/>
      <w:r w:rsidRPr="004D055F">
        <w:rPr>
          <w:rFonts w:hint="eastAsia"/>
          <w:color w:val="000000" w:themeColor="text1"/>
        </w:rPr>
        <w:t>计划</w:t>
      </w:r>
      <w:bookmarkEnd w:id="190"/>
    </w:p>
    <w:p w:rsidR="000E15B6" w:rsidRPr="004D055F" w:rsidRDefault="000E15B6" w:rsidP="00F2787F">
      <w:pPr>
        <w:pStyle w:val="2"/>
        <w:rPr>
          <w:color w:val="000000" w:themeColor="text1"/>
        </w:rPr>
      </w:pPr>
      <w:bookmarkStart w:id="191" w:name="_Toc302375228"/>
      <w:bookmarkStart w:id="192" w:name="_Toc242607978"/>
      <w:bookmarkStart w:id="193" w:name="_Toc357511261"/>
      <w:bookmarkStart w:id="194" w:name="_Toc104979277"/>
      <w:r w:rsidRPr="004D055F">
        <w:rPr>
          <w:color w:val="000000" w:themeColor="text1"/>
        </w:rPr>
        <w:t>项目实施进度计划</w:t>
      </w:r>
      <w:bookmarkEnd w:id="191"/>
      <w:bookmarkEnd w:id="192"/>
      <w:bookmarkEnd w:id="193"/>
      <w:bookmarkEnd w:id="194"/>
    </w:p>
    <w:p w:rsidR="00F138FF" w:rsidRPr="004D055F" w:rsidRDefault="00F138FF" w:rsidP="00F138FF">
      <w:pPr>
        <w:rPr>
          <w:color w:val="000000" w:themeColor="text1"/>
        </w:rPr>
      </w:pPr>
      <w:bookmarkStart w:id="195" w:name="_Toc242607979"/>
      <w:bookmarkStart w:id="196" w:name="_Toc302375229"/>
      <w:bookmarkStart w:id="197" w:name="_Toc357511262"/>
      <w:bookmarkStart w:id="198" w:name="_Toc187725994"/>
      <w:r w:rsidRPr="004D055F">
        <w:rPr>
          <w:color w:val="000000" w:themeColor="text1"/>
        </w:rPr>
        <w:t>本项目从</w:t>
      </w:r>
      <w:r w:rsidRPr="004D055F">
        <w:rPr>
          <w:color w:val="000000" w:themeColor="text1"/>
        </w:rPr>
        <w:t>2021</w:t>
      </w:r>
      <w:r w:rsidRPr="004D055F">
        <w:rPr>
          <w:color w:val="000000" w:themeColor="text1"/>
        </w:rPr>
        <w:t>年</w:t>
      </w:r>
      <w:r w:rsidRPr="004D055F">
        <w:rPr>
          <w:color w:val="000000" w:themeColor="text1"/>
        </w:rPr>
        <w:t>8</w:t>
      </w:r>
      <w:r w:rsidRPr="004D055F">
        <w:rPr>
          <w:color w:val="000000" w:themeColor="text1"/>
        </w:rPr>
        <w:t>月开始前期工作，计划从</w:t>
      </w:r>
      <w:r w:rsidRPr="004D055F">
        <w:rPr>
          <w:color w:val="000000" w:themeColor="text1"/>
        </w:rPr>
        <w:t>202</w:t>
      </w:r>
      <w:r w:rsidR="004D4ECC" w:rsidRPr="004D055F">
        <w:rPr>
          <w:rFonts w:hint="eastAsia"/>
          <w:color w:val="000000" w:themeColor="text1"/>
        </w:rPr>
        <w:t>3</w:t>
      </w:r>
      <w:r w:rsidRPr="004D055F">
        <w:rPr>
          <w:color w:val="000000" w:themeColor="text1"/>
        </w:rPr>
        <w:t>年</w:t>
      </w:r>
      <w:r w:rsidR="004D4ECC" w:rsidRPr="004D055F">
        <w:rPr>
          <w:color w:val="000000" w:themeColor="text1"/>
        </w:rPr>
        <w:t>1</w:t>
      </w:r>
      <w:r w:rsidRPr="004D055F">
        <w:rPr>
          <w:color w:val="000000" w:themeColor="text1"/>
        </w:rPr>
        <w:t>月开工建设，预计</w:t>
      </w:r>
      <w:r w:rsidRPr="004D055F">
        <w:rPr>
          <w:color w:val="000000" w:themeColor="text1"/>
        </w:rPr>
        <w:t>202</w:t>
      </w:r>
      <w:r w:rsidR="00504165" w:rsidRPr="004D055F">
        <w:rPr>
          <w:rFonts w:hint="eastAsia"/>
          <w:color w:val="000000" w:themeColor="text1"/>
        </w:rPr>
        <w:t>3</w:t>
      </w:r>
      <w:r w:rsidRPr="004D055F">
        <w:rPr>
          <w:color w:val="000000" w:themeColor="text1"/>
        </w:rPr>
        <w:t>年</w:t>
      </w:r>
      <w:r w:rsidR="004D4ECC" w:rsidRPr="004D055F">
        <w:rPr>
          <w:rFonts w:hint="eastAsia"/>
          <w:color w:val="000000" w:themeColor="text1"/>
        </w:rPr>
        <w:t>6</w:t>
      </w:r>
      <w:r w:rsidR="00504165" w:rsidRPr="004D055F">
        <w:rPr>
          <w:color w:val="000000" w:themeColor="text1"/>
        </w:rPr>
        <w:t>月</w:t>
      </w:r>
      <w:r w:rsidRPr="004D055F">
        <w:rPr>
          <w:color w:val="000000" w:themeColor="text1"/>
        </w:rPr>
        <w:t>竣工。</w:t>
      </w:r>
    </w:p>
    <w:p w:rsidR="000E15B6" w:rsidRPr="004D055F" w:rsidRDefault="000E15B6" w:rsidP="00F2787F">
      <w:pPr>
        <w:pStyle w:val="2"/>
        <w:rPr>
          <w:color w:val="000000" w:themeColor="text1"/>
        </w:rPr>
      </w:pPr>
      <w:bookmarkStart w:id="199" w:name="_Toc104979278"/>
      <w:r w:rsidRPr="004D055F">
        <w:rPr>
          <w:color w:val="000000" w:themeColor="text1"/>
        </w:rPr>
        <w:t>建设进度安排</w:t>
      </w:r>
      <w:bookmarkEnd w:id="195"/>
      <w:bookmarkEnd w:id="196"/>
      <w:bookmarkEnd w:id="197"/>
      <w:bookmarkEnd w:id="198"/>
      <w:bookmarkEnd w:id="199"/>
    </w:p>
    <w:p w:rsidR="000E15B6" w:rsidRPr="004D055F" w:rsidRDefault="000E15B6"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w:t>
      </w:r>
      <w:r w:rsidRPr="004D055F">
        <w:rPr>
          <w:color w:val="000000" w:themeColor="text1"/>
        </w:rPr>
        <w:t>202</w:t>
      </w:r>
      <w:r w:rsidR="00A17A5F" w:rsidRPr="004D055F">
        <w:rPr>
          <w:rFonts w:hint="eastAsia"/>
          <w:color w:val="000000" w:themeColor="text1"/>
        </w:rPr>
        <w:t>2</w:t>
      </w:r>
      <w:r w:rsidRPr="004D055F">
        <w:rPr>
          <w:color w:val="000000" w:themeColor="text1"/>
        </w:rPr>
        <w:t>年</w:t>
      </w:r>
      <w:r w:rsidR="00D84DE6" w:rsidRPr="004D055F">
        <w:rPr>
          <w:color w:val="000000" w:themeColor="text1"/>
        </w:rPr>
        <w:t>1</w:t>
      </w:r>
      <w:r w:rsidRPr="004D055F">
        <w:rPr>
          <w:color w:val="000000" w:themeColor="text1"/>
        </w:rPr>
        <w:t>月至</w:t>
      </w:r>
      <w:r w:rsidR="004D4ECC" w:rsidRPr="004D055F">
        <w:rPr>
          <w:rFonts w:hint="eastAsia"/>
          <w:color w:val="000000" w:themeColor="text1"/>
        </w:rPr>
        <w:t>9</w:t>
      </w:r>
      <w:r w:rsidRPr="004D055F">
        <w:rPr>
          <w:color w:val="000000" w:themeColor="text1"/>
        </w:rPr>
        <w:t>月：</w:t>
      </w:r>
      <w:r w:rsidR="00946FAE" w:rsidRPr="004D055F">
        <w:rPr>
          <w:rFonts w:hint="eastAsia"/>
          <w:color w:val="000000" w:themeColor="text1"/>
        </w:rPr>
        <w:t>完成可研报告</w:t>
      </w:r>
      <w:r w:rsidR="00946FAE" w:rsidRPr="004D055F">
        <w:rPr>
          <w:color w:val="000000" w:themeColor="text1"/>
        </w:rPr>
        <w:t>编制及报批</w:t>
      </w:r>
      <w:r w:rsidRPr="004D055F">
        <w:rPr>
          <w:color w:val="000000" w:themeColor="text1"/>
        </w:rPr>
        <w:t>工作；</w:t>
      </w:r>
    </w:p>
    <w:p w:rsidR="00A17A5F" w:rsidRPr="004D055F" w:rsidRDefault="000E15B6"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w:t>
      </w:r>
      <w:r w:rsidRPr="004D055F">
        <w:rPr>
          <w:color w:val="000000" w:themeColor="text1"/>
        </w:rPr>
        <w:t>202</w:t>
      </w:r>
      <w:r w:rsidR="00D84DE6" w:rsidRPr="004D055F">
        <w:rPr>
          <w:color w:val="000000" w:themeColor="text1"/>
        </w:rPr>
        <w:t>2</w:t>
      </w:r>
      <w:r w:rsidRPr="004D055F">
        <w:rPr>
          <w:color w:val="000000" w:themeColor="text1"/>
        </w:rPr>
        <w:t>年</w:t>
      </w:r>
      <w:r w:rsidR="004D4ECC" w:rsidRPr="004D055F">
        <w:rPr>
          <w:rFonts w:hint="eastAsia"/>
          <w:color w:val="000000" w:themeColor="text1"/>
        </w:rPr>
        <w:t>10</w:t>
      </w:r>
      <w:r w:rsidRPr="004D055F">
        <w:rPr>
          <w:color w:val="000000" w:themeColor="text1"/>
        </w:rPr>
        <w:t>月</w:t>
      </w:r>
      <w:r w:rsidR="00A17A5F" w:rsidRPr="004D055F">
        <w:rPr>
          <w:rFonts w:hint="eastAsia"/>
          <w:color w:val="000000" w:themeColor="text1"/>
        </w:rPr>
        <w:t>至</w:t>
      </w:r>
      <w:r w:rsidR="004D4ECC" w:rsidRPr="004D055F">
        <w:rPr>
          <w:rFonts w:hint="eastAsia"/>
          <w:color w:val="000000" w:themeColor="text1"/>
        </w:rPr>
        <w:t>12</w:t>
      </w:r>
      <w:r w:rsidR="00A17A5F" w:rsidRPr="004D055F">
        <w:rPr>
          <w:rFonts w:hint="eastAsia"/>
          <w:color w:val="000000" w:themeColor="text1"/>
        </w:rPr>
        <w:t>月，完成管线搬迁、建设用地规划许可</w:t>
      </w:r>
      <w:r w:rsidR="00E6304C" w:rsidRPr="004D055F">
        <w:rPr>
          <w:rFonts w:hint="eastAsia"/>
          <w:color w:val="000000" w:themeColor="text1"/>
        </w:rPr>
        <w:t>证办理</w:t>
      </w:r>
      <w:r w:rsidR="00A17A5F" w:rsidRPr="004D055F">
        <w:rPr>
          <w:rFonts w:hint="eastAsia"/>
          <w:color w:val="000000" w:themeColor="text1"/>
        </w:rPr>
        <w:t>、施工招标</w:t>
      </w:r>
      <w:r w:rsidR="00E6304C" w:rsidRPr="004D055F">
        <w:rPr>
          <w:rFonts w:hint="eastAsia"/>
          <w:color w:val="000000" w:themeColor="text1"/>
        </w:rPr>
        <w:t>、建设工程规划许可证办理、施工许可证办理</w:t>
      </w:r>
      <w:r w:rsidR="00A17A5F" w:rsidRPr="004D055F">
        <w:rPr>
          <w:rFonts w:hint="eastAsia"/>
          <w:color w:val="000000" w:themeColor="text1"/>
        </w:rPr>
        <w:t>等工作；</w:t>
      </w:r>
    </w:p>
    <w:p w:rsidR="000E15B6" w:rsidRPr="004D055F" w:rsidRDefault="000E15B6"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w:t>
      </w:r>
      <w:r w:rsidRPr="004D055F">
        <w:rPr>
          <w:color w:val="000000" w:themeColor="text1"/>
        </w:rPr>
        <w:t>202</w:t>
      </w:r>
      <w:r w:rsidR="004D4ECC" w:rsidRPr="004D055F">
        <w:rPr>
          <w:rFonts w:hint="eastAsia"/>
          <w:color w:val="000000" w:themeColor="text1"/>
        </w:rPr>
        <w:t>3</w:t>
      </w:r>
      <w:r w:rsidRPr="004D055F">
        <w:rPr>
          <w:color w:val="000000" w:themeColor="text1"/>
        </w:rPr>
        <w:t>年</w:t>
      </w:r>
      <w:r w:rsidR="004D4ECC" w:rsidRPr="004D055F">
        <w:rPr>
          <w:color w:val="000000" w:themeColor="text1"/>
        </w:rPr>
        <w:t>1</w:t>
      </w:r>
      <w:r w:rsidRPr="004D055F">
        <w:rPr>
          <w:color w:val="000000" w:themeColor="text1"/>
        </w:rPr>
        <w:t>月：开工建设。</w:t>
      </w:r>
    </w:p>
    <w:p w:rsidR="00F138FF" w:rsidRPr="004D055F" w:rsidRDefault="00F138FF" w:rsidP="00F2787F">
      <w:pPr>
        <w:rPr>
          <w:color w:val="000000" w:themeColor="text1"/>
        </w:rPr>
      </w:pPr>
      <w:r w:rsidRPr="004D055F">
        <w:rPr>
          <w:rFonts w:hint="eastAsia"/>
          <w:color w:val="000000" w:themeColor="text1"/>
        </w:rPr>
        <w:t>（</w:t>
      </w:r>
      <w:r w:rsidRPr="004D055F">
        <w:rPr>
          <w:rFonts w:hint="eastAsia"/>
          <w:color w:val="000000" w:themeColor="text1"/>
        </w:rPr>
        <w:t>4</w:t>
      </w:r>
      <w:r w:rsidRPr="004D055F">
        <w:rPr>
          <w:rFonts w:hint="eastAsia"/>
          <w:color w:val="000000" w:themeColor="text1"/>
        </w:rPr>
        <w:t>）</w:t>
      </w:r>
      <w:r w:rsidRPr="004D055F">
        <w:rPr>
          <w:color w:val="000000" w:themeColor="text1"/>
        </w:rPr>
        <w:t>202</w:t>
      </w:r>
      <w:r w:rsidR="00E6304C" w:rsidRPr="004D055F">
        <w:rPr>
          <w:rFonts w:hint="eastAsia"/>
          <w:color w:val="000000" w:themeColor="text1"/>
        </w:rPr>
        <w:t>3</w:t>
      </w:r>
      <w:r w:rsidRPr="004D055F">
        <w:rPr>
          <w:color w:val="000000" w:themeColor="text1"/>
        </w:rPr>
        <w:t>年</w:t>
      </w:r>
      <w:r w:rsidR="004D4ECC" w:rsidRPr="004D055F">
        <w:rPr>
          <w:rFonts w:hint="eastAsia"/>
          <w:color w:val="000000" w:themeColor="text1"/>
        </w:rPr>
        <w:t>6</w:t>
      </w:r>
      <w:r w:rsidR="00E6304C" w:rsidRPr="004D055F">
        <w:rPr>
          <w:color w:val="000000" w:themeColor="text1"/>
        </w:rPr>
        <w:t>月</w:t>
      </w:r>
      <w:r w:rsidRPr="004D055F">
        <w:rPr>
          <w:rFonts w:hint="eastAsia"/>
          <w:color w:val="000000" w:themeColor="text1"/>
        </w:rPr>
        <w:t>，</w:t>
      </w:r>
      <w:r w:rsidRPr="004D055F">
        <w:rPr>
          <w:color w:val="000000" w:themeColor="text1"/>
        </w:rPr>
        <w:t>竣工验收</w:t>
      </w:r>
    </w:p>
    <w:p w:rsidR="00A17A5F" w:rsidRPr="004D055F" w:rsidRDefault="00A17A5F" w:rsidP="00F2787F">
      <w:pPr>
        <w:rPr>
          <w:color w:val="000000" w:themeColor="text1"/>
        </w:rPr>
      </w:pPr>
    </w:p>
    <w:p w:rsidR="00946FAE" w:rsidRPr="004D055F" w:rsidRDefault="00946FAE" w:rsidP="00946FAE">
      <w:pPr>
        <w:pStyle w:val="a3"/>
        <w:keepNext/>
        <w:rPr>
          <w:color w:val="000000" w:themeColor="text1"/>
        </w:rPr>
      </w:pPr>
      <w:r w:rsidRPr="004D055F">
        <w:rPr>
          <w:rFonts w:hint="eastAsia"/>
          <w:color w:val="000000" w:themeColor="text1"/>
        </w:rPr>
        <w:t>表</w:t>
      </w:r>
      <w:r w:rsidR="00E6304C" w:rsidRPr="004D055F">
        <w:rPr>
          <w:rFonts w:hint="eastAsia"/>
          <w:color w:val="000000" w:themeColor="text1"/>
        </w:rPr>
        <w:t>11</w:t>
      </w:r>
      <w:r w:rsidR="00080F65" w:rsidRPr="004D055F">
        <w:rPr>
          <w:color w:val="000000" w:themeColor="text1"/>
        </w:rPr>
        <w:t>-</w:t>
      </w:r>
      <w:r w:rsidR="00A162EE" w:rsidRPr="004D055F">
        <w:rPr>
          <w:color w:val="000000" w:themeColor="text1"/>
        </w:rPr>
        <w:fldChar w:fldCharType="begin"/>
      </w:r>
      <w:r w:rsidR="00080F65" w:rsidRPr="004D055F">
        <w:rPr>
          <w:color w:val="000000" w:themeColor="text1"/>
        </w:rPr>
        <w:instrText xml:space="preserve"> SEQ </w:instrText>
      </w:r>
      <w:r w:rsidR="00080F65" w:rsidRPr="004D055F">
        <w:rPr>
          <w:color w:val="000000" w:themeColor="text1"/>
        </w:rPr>
        <w:instrText>表</w:instrText>
      </w:r>
      <w:r w:rsidR="00080F65" w:rsidRPr="004D055F">
        <w:rPr>
          <w:color w:val="000000" w:themeColor="text1"/>
        </w:rPr>
        <w:instrText xml:space="preserve"> \* ARABIC \s 1 </w:instrText>
      </w:r>
      <w:r w:rsidR="00A162EE" w:rsidRPr="004D055F">
        <w:rPr>
          <w:color w:val="000000" w:themeColor="text1"/>
        </w:rPr>
        <w:fldChar w:fldCharType="separate"/>
      </w:r>
      <w:r w:rsidR="004D055F">
        <w:rPr>
          <w:noProof/>
          <w:color w:val="000000" w:themeColor="text1"/>
        </w:rPr>
        <w:t>1</w:t>
      </w:r>
      <w:r w:rsidR="00A162EE" w:rsidRPr="004D055F">
        <w:rPr>
          <w:color w:val="000000" w:themeColor="text1"/>
        </w:rPr>
        <w:fldChar w:fldCharType="end"/>
      </w:r>
      <w:r w:rsidRPr="004D055F">
        <w:rPr>
          <w:rFonts w:hint="eastAsia"/>
          <w:color w:val="000000" w:themeColor="text1"/>
        </w:rPr>
        <w:t>项目</w:t>
      </w:r>
      <w:r w:rsidRPr="004D055F">
        <w:rPr>
          <w:color w:val="000000" w:themeColor="text1"/>
        </w:rPr>
        <w:t>实施进度计划</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
        <w:gridCol w:w="2862"/>
        <w:gridCol w:w="670"/>
        <w:gridCol w:w="567"/>
        <w:gridCol w:w="567"/>
        <w:gridCol w:w="850"/>
        <w:gridCol w:w="639"/>
        <w:gridCol w:w="567"/>
        <w:gridCol w:w="596"/>
        <w:gridCol w:w="821"/>
      </w:tblGrid>
      <w:tr w:rsidR="001217EC" w:rsidRPr="004D055F" w:rsidTr="001217EC">
        <w:trPr>
          <w:trHeight w:val="227"/>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tcPr>
          <w:p w:rsidR="001217EC" w:rsidRPr="004D055F" w:rsidRDefault="001217EC" w:rsidP="00D84DE6">
            <w:pPr>
              <w:pStyle w:val="af8"/>
              <w:rPr>
                <w:b/>
                <w:color w:val="000000" w:themeColor="text1"/>
              </w:rPr>
            </w:pPr>
            <w:r w:rsidRPr="004D055F">
              <w:rPr>
                <w:rFonts w:hint="eastAsia"/>
                <w:b/>
                <w:color w:val="000000" w:themeColor="text1"/>
              </w:rPr>
              <w:t>序号</w:t>
            </w:r>
          </w:p>
        </w:tc>
        <w:tc>
          <w:tcPr>
            <w:tcW w:w="2862" w:type="dxa"/>
            <w:vMerge w:val="restart"/>
            <w:tcBorders>
              <w:top w:val="single" w:sz="4" w:space="0" w:color="auto"/>
              <w:left w:val="nil"/>
              <w:bottom w:val="single" w:sz="4" w:space="0" w:color="auto"/>
              <w:right w:val="single" w:sz="4" w:space="0" w:color="auto"/>
              <w:tl2br w:val="single" w:sz="4" w:space="0" w:color="auto"/>
            </w:tcBorders>
            <w:vAlign w:val="center"/>
          </w:tcPr>
          <w:p w:rsidR="001217EC" w:rsidRPr="004D055F" w:rsidRDefault="001217EC" w:rsidP="00D84DE6">
            <w:pPr>
              <w:pStyle w:val="af8"/>
              <w:rPr>
                <w:b/>
                <w:color w:val="000000" w:themeColor="text1"/>
              </w:rPr>
            </w:pPr>
            <w:r w:rsidRPr="004D055F">
              <w:rPr>
                <w:rFonts w:hint="eastAsia"/>
                <w:b/>
                <w:color w:val="000000" w:themeColor="text1"/>
              </w:rPr>
              <w:t>年月份</w:t>
            </w:r>
          </w:p>
          <w:p w:rsidR="001217EC" w:rsidRPr="004D055F" w:rsidRDefault="001217EC" w:rsidP="00D84DE6">
            <w:pPr>
              <w:pStyle w:val="af8"/>
              <w:rPr>
                <w:b/>
                <w:color w:val="000000" w:themeColor="text1"/>
              </w:rPr>
            </w:pPr>
          </w:p>
          <w:p w:rsidR="001217EC" w:rsidRPr="004D055F" w:rsidRDefault="001217EC" w:rsidP="00D84DE6">
            <w:pPr>
              <w:pStyle w:val="af8"/>
              <w:rPr>
                <w:b/>
                <w:color w:val="000000" w:themeColor="text1"/>
              </w:rPr>
            </w:pPr>
            <w:r w:rsidRPr="004D055F">
              <w:rPr>
                <w:rFonts w:hint="eastAsia"/>
                <w:b/>
                <w:color w:val="000000" w:themeColor="text1"/>
              </w:rPr>
              <w:t>内容</w:t>
            </w:r>
          </w:p>
        </w:tc>
        <w:tc>
          <w:tcPr>
            <w:tcW w:w="2654" w:type="dxa"/>
            <w:gridSpan w:val="4"/>
            <w:tcBorders>
              <w:top w:val="single" w:sz="4" w:space="0" w:color="auto"/>
              <w:left w:val="nil"/>
              <w:bottom w:val="single" w:sz="4" w:space="0" w:color="auto"/>
              <w:right w:val="single" w:sz="4" w:space="0" w:color="auto"/>
            </w:tcBorders>
            <w:vAlign w:val="center"/>
          </w:tcPr>
          <w:p w:rsidR="001217EC" w:rsidRPr="004D055F" w:rsidRDefault="001217EC" w:rsidP="00504165">
            <w:pPr>
              <w:pStyle w:val="af8"/>
              <w:rPr>
                <w:b/>
                <w:color w:val="000000" w:themeColor="text1"/>
              </w:rPr>
            </w:pPr>
            <w:r w:rsidRPr="004D055F">
              <w:rPr>
                <w:rFonts w:hint="eastAsia"/>
                <w:b/>
                <w:color w:val="000000" w:themeColor="text1"/>
              </w:rPr>
              <w:t>2022</w:t>
            </w:r>
          </w:p>
        </w:tc>
        <w:tc>
          <w:tcPr>
            <w:tcW w:w="2623" w:type="dxa"/>
            <w:gridSpan w:val="4"/>
            <w:tcBorders>
              <w:top w:val="single" w:sz="4" w:space="0" w:color="auto"/>
              <w:left w:val="nil"/>
              <w:bottom w:val="single" w:sz="4" w:space="0" w:color="auto"/>
              <w:right w:val="single" w:sz="4" w:space="0" w:color="auto"/>
            </w:tcBorders>
            <w:vAlign w:val="center"/>
          </w:tcPr>
          <w:p w:rsidR="001217EC" w:rsidRPr="004D055F" w:rsidRDefault="001217EC" w:rsidP="00504165">
            <w:pPr>
              <w:pStyle w:val="af8"/>
              <w:rPr>
                <w:b/>
                <w:color w:val="000000" w:themeColor="text1"/>
              </w:rPr>
            </w:pPr>
            <w:r w:rsidRPr="004D055F">
              <w:rPr>
                <w:rFonts w:hint="eastAsia"/>
                <w:b/>
                <w:color w:val="000000" w:themeColor="text1"/>
              </w:rPr>
              <w:t>2023</w:t>
            </w:r>
          </w:p>
        </w:tc>
      </w:tr>
      <w:tr w:rsidR="001217EC" w:rsidRPr="004D055F" w:rsidTr="001217EC">
        <w:trPr>
          <w:trHeight w:val="227"/>
          <w:jc w:val="center"/>
        </w:trPr>
        <w:tc>
          <w:tcPr>
            <w:tcW w:w="507" w:type="dxa"/>
            <w:vMerge/>
            <w:tcBorders>
              <w:top w:val="single" w:sz="4" w:space="0" w:color="auto"/>
              <w:left w:val="single" w:sz="4" w:space="0" w:color="auto"/>
              <w:bottom w:val="single" w:sz="4" w:space="0" w:color="auto"/>
              <w:right w:val="single" w:sz="4" w:space="0" w:color="auto"/>
            </w:tcBorders>
            <w:vAlign w:val="center"/>
          </w:tcPr>
          <w:p w:rsidR="001217EC" w:rsidRPr="004D055F" w:rsidRDefault="001217EC" w:rsidP="00D84DE6">
            <w:pPr>
              <w:pStyle w:val="af8"/>
              <w:rPr>
                <w:b/>
                <w:color w:val="000000" w:themeColor="text1"/>
              </w:rPr>
            </w:pPr>
          </w:p>
        </w:tc>
        <w:tc>
          <w:tcPr>
            <w:tcW w:w="2862" w:type="dxa"/>
            <w:vMerge/>
            <w:tcBorders>
              <w:top w:val="single" w:sz="4" w:space="0" w:color="auto"/>
              <w:left w:val="nil"/>
              <w:bottom w:val="single" w:sz="4" w:space="0" w:color="auto"/>
              <w:right w:val="single" w:sz="4" w:space="0" w:color="auto"/>
              <w:tl2br w:val="single" w:sz="4" w:space="0" w:color="auto"/>
            </w:tcBorders>
            <w:vAlign w:val="center"/>
          </w:tcPr>
          <w:p w:rsidR="001217EC" w:rsidRPr="004D055F" w:rsidRDefault="001217EC" w:rsidP="00D84DE6">
            <w:pPr>
              <w:pStyle w:val="af8"/>
              <w:rPr>
                <w:b/>
                <w:color w:val="000000" w:themeColor="text1"/>
              </w:rPr>
            </w:pPr>
          </w:p>
        </w:tc>
        <w:tc>
          <w:tcPr>
            <w:tcW w:w="67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b/>
                <w:color w:val="000000" w:themeColor="text1"/>
              </w:rPr>
            </w:pPr>
            <w:r w:rsidRPr="004D055F">
              <w:rPr>
                <w:rFonts w:hint="eastAsia"/>
                <w:b/>
                <w:color w:val="000000" w:themeColor="text1"/>
              </w:rPr>
              <w:t>1-3</w:t>
            </w: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b/>
                <w:color w:val="000000" w:themeColor="text1"/>
              </w:rPr>
            </w:pPr>
            <w:r w:rsidRPr="004D055F">
              <w:rPr>
                <w:rFonts w:hint="eastAsia"/>
                <w:b/>
                <w:color w:val="000000" w:themeColor="text1"/>
              </w:rPr>
              <w:t>4-6</w:t>
            </w: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b/>
                <w:color w:val="000000" w:themeColor="text1"/>
              </w:rPr>
            </w:pPr>
            <w:r w:rsidRPr="004D055F">
              <w:rPr>
                <w:rFonts w:hint="eastAsia"/>
                <w:b/>
                <w:color w:val="000000" w:themeColor="text1"/>
              </w:rPr>
              <w:t>7-9</w:t>
            </w:r>
          </w:p>
        </w:tc>
        <w:tc>
          <w:tcPr>
            <w:tcW w:w="85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b/>
                <w:color w:val="000000" w:themeColor="text1"/>
              </w:rPr>
            </w:pPr>
            <w:r w:rsidRPr="004D055F">
              <w:rPr>
                <w:rFonts w:hint="eastAsia"/>
                <w:b/>
                <w:color w:val="000000" w:themeColor="text1"/>
              </w:rPr>
              <w:t>10-12</w:t>
            </w:r>
          </w:p>
        </w:tc>
        <w:tc>
          <w:tcPr>
            <w:tcW w:w="639" w:type="dxa"/>
            <w:tcBorders>
              <w:top w:val="single" w:sz="4" w:space="0" w:color="auto"/>
              <w:left w:val="nil"/>
              <w:bottom w:val="single" w:sz="4" w:space="0" w:color="auto"/>
              <w:right w:val="single" w:sz="4" w:space="0" w:color="auto"/>
            </w:tcBorders>
            <w:vAlign w:val="center"/>
          </w:tcPr>
          <w:p w:rsidR="001217EC" w:rsidRPr="004D055F" w:rsidRDefault="001217EC" w:rsidP="00757D66">
            <w:pPr>
              <w:pStyle w:val="af8"/>
              <w:rPr>
                <w:b/>
                <w:color w:val="000000" w:themeColor="text1"/>
              </w:rPr>
            </w:pPr>
            <w:r w:rsidRPr="004D055F">
              <w:rPr>
                <w:rFonts w:hint="eastAsia"/>
                <w:b/>
                <w:color w:val="000000" w:themeColor="text1"/>
              </w:rPr>
              <w:t>1-3</w:t>
            </w: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757D66">
            <w:pPr>
              <w:pStyle w:val="af8"/>
              <w:rPr>
                <w:b/>
                <w:color w:val="000000" w:themeColor="text1"/>
              </w:rPr>
            </w:pPr>
            <w:r w:rsidRPr="004D055F">
              <w:rPr>
                <w:rFonts w:hint="eastAsia"/>
                <w:b/>
                <w:color w:val="000000" w:themeColor="text1"/>
              </w:rPr>
              <w:t>4-6</w:t>
            </w:r>
          </w:p>
        </w:tc>
        <w:tc>
          <w:tcPr>
            <w:tcW w:w="596" w:type="dxa"/>
            <w:tcBorders>
              <w:top w:val="single" w:sz="4" w:space="0" w:color="auto"/>
              <w:left w:val="nil"/>
              <w:bottom w:val="single" w:sz="4" w:space="0" w:color="auto"/>
              <w:right w:val="single" w:sz="4" w:space="0" w:color="auto"/>
            </w:tcBorders>
            <w:vAlign w:val="center"/>
          </w:tcPr>
          <w:p w:rsidR="001217EC" w:rsidRPr="004D055F" w:rsidRDefault="001217EC" w:rsidP="00757D66">
            <w:pPr>
              <w:pStyle w:val="af8"/>
              <w:rPr>
                <w:b/>
                <w:color w:val="000000" w:themeColor="text1"/>
              </w:rPr>
            </w:pPr>
            <w:r w:rsidRPr="004D055F">
              <w:rPr>
                <w:rFonts w:hint="eastAsia"/>
                <w:b/>
                <w:color w:val="000000" w:themeColor="text1"/>
              </w:rPr>
              <w:t>7-9</w:t>
            </w:r>
          </w:p>
        </w:tc>
        <w:tc>
          <w:tcPr>
            <w:tcW w:w="821" w:type="dxa"/>
            <w:tcBorders>
              <w:top w:val="single" w:sz="4" w:space="0" w:color="auto"/>
              <w:left w:val="nil"/>
              <w:bottom w:val="single" w:sz="4" w:space="0" w:color="auto"/>
              <w:right w:val="single" w:sz="4" w:space="0" w:color="auto"/>
            </w:tcBorders>
            <w:vAlign w:val="center"/>
          </w:tcPr>
          <w:p w:rsidR="001217EC" w:rsidRPr="004D055F" w:rsidRDefault="001217EC" w:rsidP="00757D66">
            <w:pPr>
              <w:pStyle w:val="af8"/>
              <w:rPr>
                <w:b/>
                <w:color w:val="000000" w:themeColor="text1"/>
              </w:rPr>
            </w:pPr>
            <w:r w:rsidRPr="004D055F">
              <w:rPr>
                <w:rFonts w:hint="eastAsia"/>
                <w:b/>
                <w:color w:val="000000" w:themeColor="text1"/>
              </w:rPr>
              <w:t>10-12</w:t>
            </w:r>
          </w:p>
        </w:tc>
      </w:tr>
      <w:tr w:rsidR="001217EC" w:rsidRPr="004D055F" w:rsidTr="001217EC">
        <w:trPr>
          <w:trHeight w:val="227"/>
          <w:jc w:val="center"/>
        </w:trPr>
        <w:tc>
          <w:tcPr>
            <w:tcW w:w="507" w:type="dxa"/>
            <w:tcBorders>
              <w:top w:val="single" w:sz="4" w:space="0" w:color="auto"/>
              <w:left w:val="single" w:sz="4" w:space="0" w:color="auto"/>
              <w:bottom w:val="single" w:sz="4" w:space="0" w:color="auto"/>
              <w:right w:val="single" w:sz="4" w:space="0" w:color="auto"/>
            </w:tcBorders>
            <w:vAlign w:val="center"/>
          </w:tcPr>
          <w:p w:rsidR="001217EC" w:rsidRPr="004D055F" w:rsidRDefault="001217EC" w:rsidP="00D84DE6">
            <w:pPr>
              <w:pStyle w:val="af8"/>
              <w:rPr>
                <w:color w:val="000000" w:themeColor="text1"/>
              </w:rPr>
            </w:pPr>
            <w:r w:rsidRPr="004D055F">
              <w:rPr>
                <w:rFonts w:hint="eastAsia"/>
                <w:color w:val="000000" w:themeColor="text1"/>
              </w:rPr>
              <w:t>1</w:t>
            </w:r>
          </w:p>
        </w:tc>
        <w:tc>
          <w:tcPr>
            <w:tcW w:w="2862"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r w:rsidRPr="004D055F">
              <w:rPr>
                <w:color w:val="000000" w:themeColor="text1"/>
              </w:rPr>
              <w:t>完成可研报告编制及报批</w:t>
            </w:r>
          </w:p>
        </w:tc>
        <w:tc>
          <w:tcPr>
            <w:tcW w:w="670" w:type="dxa"/>
            <w:tcBorders>
              <w:top w:val="single" w:sz="4" w:space="0" w:color="auto"/>
              <w:left w:val="nil"/>
              <w:bottom w:val="single" w:sz="4" w:space="0" w:color="auto"/>
              <w:right w:val="single" w:sz="4" w:space="0" w:color="auto"/>
            </w:tcBorders>
            <w:vAlign w:val="center"/>
          </w:tcPr>
          <w:p w:rsidR="001217EC" w:rsidRPr="004D055F" w:rsidRDefault="004D4ECC" w:rsidP="00D84DE6">
            <w:pPr>
              <w:pStyle w:val="af8"/>
              <w:rPr>
                <w:color w:val="000000" w:themeColor="text1"/>
              </w:rPr>
            </w:pPr>
            <w:r w:rsidRPr="004D055F">
              <w:rPr>
                <w:noProof/>
                <w:color w:val="000000" w:themeColor="text1"/>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121" o:spid="_x0000_s1701" type="#_x0000_t34" style="position:absolute;left:0;text-align:left;margin-left:-5.45pt;margin-top:7.8pt;width:90.3pt;height:.1pt;flip:y;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" adj=",113562000,-59777" strokeweight="3.5pt">
                  <v:fill o:detectmouseclick="t"/>
                </v:shape>
              </w:pict>
            </w: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85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639"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96"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821"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r>
      <w:tr w:rsidR="001217EC" w:rsidRPr="004D055F" w:rsidTr="001217EC">
        <w:trPr>
          <w:trHeight w:val="227"/>
          <w:jc w:val="center"/>
        </w:trPr>
        <w:tc>
          <w:tcPr>
            <w:tcW w:w="507" w:type="dxa"/>
            <w:tcBorders>
              <w:top w:val="single" w:sz="4" w:space="0" w:color="auto"/>
              <w:left w:val="single" w:sz="4" w:space="0" w:color="auto"/>
              <w:bottom w:val="single" w:sz="4" w:space="0" w:color="auto"/>
              <w:right w:val="single" w:sz="4" w:space="0" w:color="auto"/>
            </w:tcBorders>
            <w:vAlign w:val="center"/>
          </w:tcPr>
          <w:p w:rsidR="001217EC" w:rsidRPr="004D055F" w:rsidRDefault="001217EC" w:rsidP="00D84DE6">
            <w:pPr>
              <w:pStyle w:val="af8"/>
              <w:rPr>
                <w:color w:val="000000" w:themeColor="text1"/>
              </w:rPr>
            </w:pPr>
            <w:r w:rsidRPr="004D055F">
              <w:rPr>
                <w:rFonts w:hint="eastAsia"/>
                <w:color w:val="000000" w:themeColor="text1"/>
              </w:rPr>
              <w:t>2</w:t>
            </w:r>
          </w:p>
        </w:tc>
        <w:tc>
          <w:tcPr>
            <w:tcW w:w="2862" w:type="dxa"/>
            <w:tcBorders>
              <w:top w:val="single" w:sz="4" w:space="0" w:color="auto"/>
              <w:left w:val="nil"/>
              <w:bottom w:val="single" w:sz="4" w:space="0" w:color="auto"/>
              <w:right w:val="single" w:sz="4" w:space="0" w:color="auto"/>
            </w:tcBorders>
            <w:vAlign w:val="center"/>
          </w:tcPr>
          <w:p w:rsidR="001217EC" w:rsidRPr="004D055F" w:rsidRDefault="001217EC" w:rsidP="001217EC">
            <w:pPr>
              <w:pStyle w:val="af8"/>
              <w:rPr>
                <w:color w:val="000000" w:themeColor="text1"/>
              </w:rPr>
            </w:pPr>
            <w:r w:rsidRPr="004D055F">
              <w:rPr>
                <w:color w:val="000000" w:themeColor="text1"/>
              </w:rPr>
              <w:t>管线搬迁</w:t>
            </w:r>
            <w:r w:rsidRPr="004D055F">
              <w:rPr>
                <w:rFonts w:hint="eastAsia"/>
                <w:color w:val="000000" w:themeColor="text1"/>
              </w:rPr>
              <w:t>、</w:t>
            </w:r>
            <w:r w:rsidRPr="004D055F">
              <w:rPr>
                <w:color w:val="000000" w:themeColor="text1"/>
              </w:rPr>
              <w:t>报</w:t>
            </w:r>
            <w:r w:rsidRPr="004D055F">
              <w:rPr>
                <w:rFonts w:hint="eastAsia"/>
                <w:color w:val="000000" w:themeColor="text1"/>
              </w:rPr>
              <w:t>建</w:t>
            </w:r>
            <w:r w:rsidRPr="004D055F">
              <w:rPr>
                <w:color w:val="000000" w:themeColor="text1"/>
              </w:rPr>
              <w:t>手续</w:t>
            </w:r>
            <w:r w:rsidRPr="004D055F">
              <w:rPr>
                <w:rFonts w:hint="eastAsia"/>
                <w:color w:val="000000" w:themeColor="text1"/>
              </w:rPr>
              <w:t>、招</w:t>
            </w:r>
            <w:r w:rsidRPr="004D055F">
              <w:rPr>
                <w:color w:val="000000" w:themeColor="text1"/>
              </w:rPr>
              <w:t>标</w:t>
            </w:r>
            <w:r w:rsidRPr="004D055F">
              <w:rPr>
                <w:rFonts w:hint="eastAsia"/>
                <w:color w:val="000000" w:themeColor="text1"/>
              </w:rPr>
              <w:t>、</w:t>
            </w:r>
            <w:r w:rsidRPr="004D055F">
              <w:rPr>
                <w:color w:val="000000" w:themeColor="text1"/>
              </w:rPr>
              <w:t>施工许可证办理等</w:t>
            </w:r>
          </w:p>
        </w:tc>
        <w:tc>
          <w:tcPr>
            <w:tcW w:w="67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850" w:type="dxa"/>
            <w:tcBorders>
              <w:top w:val="single" w:sz="4" w:space="0" w:color="auto"/>
              <w:left w:val="nil"/>
              <w:bottom w:val="single" w:sz="4" w:space="0" w:color="auto"/>
              <w:right w:val="single" w:sz="4" w:space="0" w:color="auto"/>
            </w:tcBorders>
            <w:vAlign w:val="center"/>
          </w:tcPr>
          <w:p w:rsidR="001217EC" w:rsidRPr="004D055F" w:rsidRDefault="004D4ECC" w:rsidP="00D84DE6">
            <w:pPr>
              <w:pStyle w:val="af8"/>
              <w:rPr>
                <w:color w:val="000000" w:themeColor="text1"/>
              </w:rPr>
            </w:pPr>
            <w:r w:rsidRPr="004D055F">
              <w:rPr>
                <w:noProof/>
                <w:color w:val="000000" w:themeColor="text1"/>
              </w:rPr>
              <w:pict>
                <v:line id="直接连接符 1420" o:spid="_x0000_s1700" style="position:absolute;left:0;text-align:left;z-index:251703808;visibility:visible;mso-position-horizontal-relative:text;mso-position-vertical-relative:text;mso-width-relative:margin;mso-height-relative:margin" from="-5.45pt,9.05pt" to="37.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" strokecolor="black [3213]" strokeweight="3.5pt"/>
              </w:pict>
            </w:r>
          </w:p>
        </w:tc>
        <w:tc>
          <w:tcPr>
            <w:tcW w:w="639"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96"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821"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r>
      <w:tr w:rsidR="001217EC" w:rsidRPr="004D055F" w:rsidTr="001217EC">
        <w:trPr>
          <w:trHeight w:val="227"/>
          <w:jc w:val="center"/>
        </w:trPr>
        <w:tc>
          <w:tcPr>
            <w:tcW w:w="507" w:type="dxa"/>
            <w:tcBorders>
              <w:top w:val="single" w:sz="4" w:space="0" w:color="auto"/>
              <w:left w:val="single" w:sz="4" w:space="0" w:color="auto"/>
              <w:bottom w:val="single" w:sz="4" w:space="0" w:color="auto"/>
              <w:right w:val="single" w:sz="4" w:space="0" w:color="auto"/>
            </w:tcBorders>
            <w:vAlign w:val="center"/>
          </w:tcPr>
          <w:p w:rsidR="001217EC" w:rsidRPr="004D055F" w:rsidRDefault="001217EC" w:rsidP="00D84DE6">
            <w:pPr>
              <w:pStyle w:val="af8"/>
              <w:rPr>
                <w:color w:val="000000" w:themeColor="text1"/>
              </w:rPr>
            </w:pPr>
            <w:r w:rsidRPr="004D055F">
              <w:rPr>
                <w:rFonts w:hint="eastAsia"/>
                <w:color w:val="000000" w:themeColor="text1"/>
              </w:rPr>
              <w:t>3</w:t>
            </w:r>
          </w:p>
        </w:tc>
        <w:tc>
          <w:tcPr>
            <w:tcW w:w="2862"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r w:rsidRPr="004D055F">
              <w:rPr>
                <w:rFonts w:hint="eastAsia"/>
                <w:color w:val="000000" w:themeColor="text1"/>
              </w:rPr>
              <w:t>施工</w:t>
            </w:r>
          </w:p>
        </w:tc>
        <w:tc>
          <w:tcPr>
            <w:tcW w:w="67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85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639" w:type="dxa"/>
            <w:tcBorders>
              <w:top w:val="single" w:sz="4" w:space="0" w:color="auto"/>
              <w:left w:val="nil"/>
              <w:bottom w:val="single" w:sz="4" w:space="0" w:color="auto"/>
              <w:right w:val="single" w:sz="4" w:space="0" w:color="auto"/>
            </w:tcBorders>
            <w:vAlign w:val="center"/>
          </w:tcPr>
          <w:p w:rsidR="001217EC" w:rsidRPr="004D055F" w:rsidRDefault="004D4ECC" w:rsidP="00D84DE6">
            <w:pPr>
              <w:pStyle w:val="af8"/>
              <w:rPr>
                <w:color w:val="000000" w:themeColor="text1"/>
              </w:rPr>
            </w:pPr>
            <w:r w:rsidRPr="004D055F">
              <w:rPr>
                <w:noProof/>
                <w:color w:val="000000" w:themeColor="text1"/>
              </w:rPr>
              <w:pict>
                <v:line id="_x0000_s1729" style="position:absolute;left:0;text-align:left;z-index:251704832;visibility:visible;mso-position-horizontal-relative:text;mso-position-vertical-relative:text;mso-width-relative:margin;mso-height-relative:margin" from="-5.15pt,7.2pt" to="44.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" strokecolor="black [3213]" strokeweight="3.5pt"/>
              </w:pict>
            </w: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96"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821"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r>
      <w:tr w:rsidR="001217EC" w:rsidRPr="004D055F" w:rsidTr="001217EC">
        <w:trPr>
          <w:trHeight w:val="227"/>
          <w:jc w:val="center"/>
        </w:trPr>
        <w:tc>
          <w:tcPr>
            <w:tcW w:w="507" w:type="dxa"/>
            <w:tcBorders>
              <w:top w:val="single" w:sz="4" w:space="0" w:color="auto"/>
              <w:left w:val="single" w:sz="4" w:space="0" w:color="auto"/>
              <w:bottom w:val="single" w:sz="4" w:space="0" w:color="auto"/>
              <w:right w:val="single" w:sz="4" w:space="0" w:color="auto"/>
            </w:tcBorders>
            <w:vAlign w:val="center"/>
          </w:tcPr>
          <w:p w:rsidR="001217EC" w:rsidRPr="004D055F" w:rsidRDefault="001217EC" w:rsidP="00D84DE6">
            <w:pPr>
              <w:pStyle w:val="af8"/>
              <w:rPr>
                <w:color w:val="000000" w:themeColor="text1"/>
              </w:rPr>
            </w:pPr>
            <w:r w:rsidRPr="004D055F">
              <w:rPr>
                <w:rFonts w:hint="eastAsia"/>
                <w:color w:val="000000" w:themeColor="text1"/>
              </w:rPr>
              <w:t>4</w:t>
            </w:r>
          </w:p>
        </w:tc>
        <w:tc>
          <w:tcPr>
            <w:tcW w:w="2862"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r w:rsidRPr="004D055F">
              <w:rPr>
                <w:rFonts w:hint="eastAsia"/>
                <w:color w:val="000000" w:themeColor="text1"/>
              </w:rPr>
              <w:t>竣工验收</w:t>
            </w:r>
          </w:p>
        </w:tc>
        <w:tc>
          <w:tcPr>
            <w:tcW w:w="67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85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639"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4D4ECC" w:rsidP="00D84DE6">
            <w:pPr>
              <w:pStyle w:val="af8"/>
              <w:rPr>
                <w:color w:val="000000" w:themeColor="text1"/>
              </w:rPr>
            </w:pPr>
            <w:r w:rsidRPr="004D055F">
              <w:rPr>
                <w:noProof/>
                <w:color w:val="000000" w:themeColor="text1"/>
              </w:rPr>
              <w:pict>
                <v:shape id="AutoShape 816" o:spid="_x0000_s1698" type="#_x0000_t32" style="position:absolute;left:0;text-align:left;margin-left:9.9pt;margin-top:7pt;width:13.9pt;height:0;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SiIAIAAD4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" strokeweight="3.5pt"/>
              </w:pict>
            </w:r>
          </w:p>
        </w:tc>
        <w:tc>
          <w:tcPr>
            <w:tcW w:w="596"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821"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r>
      <w:tr w:rsidR="001217EC" w:rsidRPr="004D055F" w:rsidTr="001217EC">
        <w:trPr>
          <w:trHeight w:val="227"/>
          <w:jc w:val="center"/>
        </w:trPr>
        <w:tc>
          <w:tcPr>
            <w:tcW w:w="507" w:type="dxa"/>
            <w:tcBorders>
              <w:top w:val="single" w:sz="4" w:space="0" w:color="auto"/>
              <w:left w:val="single" w:sz="4" w:space="0" w:color="auto"/>
              <w:bottom w:val="single" w:sz="4" w:space="0" w:color="auto"/>
              <w:right w:val="single" w:sz="4" w:space="0" w:color="auto"/>
            </w:tcBorders>
            <w:vAlign w:val="center"/>
          </w:tcPr>
          <w:p w:rsidR="001217EC" w:rsidRPr="004D055F" w:rsidRDefault="001217EC" w:rsidP="00D84DE6">
            <w:pPr>
              <w:pStyle w:val="af8"/>
              <w:rPr>
                <w:color w:val="000000" w:themeColor="text1"/>
              </w:rPr>
            </w:pPr>
            <w:r w:rsidRPr="004D055F">
              <w:rPr>
                <w:rFonts w:hint="eastAsia"/>
                <w:color w:val="000000" w:themeColor="text1"/>
              </w:rPr>
              <w:t>5</w:t>
            </w:r>
          </w:p>
        </w:tc>
        <w:tc>
          <w:tcPr>
            <w:tcW w:w="2862"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r w:rsidRPr="004D055F">
              <w:rPr>
                <w:rFonts w:hint="eastAsia"/>
                <w:color w:val="000000" w:themeColor="text1"/>
              </w:rPr>
              <w:t>交付</w:t>
            </w:r>
            <w:r w:rsidRPr="004D055F">
              <w:rPr>
                <w:color w:val="000000" w:themeColor="text1"/>
              </w:rPr>
              <w:t>、使用</w:t>
            </w:r>
          </w:p>
        </w:tc>
        <w:tc>
          <w:tcPr>
            <w:tcW w:w="67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850"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639"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67"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c>
          <w:tcPr>
            <w:tcW w:w="596" w:type="dxa"/>
            <w:tcBorders>
              <w:top w:val="single" w:sz="4" w:space="0" w:color="auto"/>
              <w:left w:val="nil"/>
              <w:bottom w:val="single" w:sz="4" w:space="0" w:color="auto"/>
              <w:right w:val="single" w:sz="4" w:space="0" w:color="auto"/>
            </w:tcBorders>
            <w:vAlign w:val="center"/>
          </w:tcPr>
          <w:p w:rsidR="001217EC" w:rsidRPr="004D055F" w:rsidRDefault="004D4ECC" w:rsidP="00D84DE6">
            <w:pPr>
              <w:pStyle w:val="af8"/>
              <w:rPr>
                <w:color w:val="000000" w:themeColor="text1"/>
              </w:rPr>
            </w:pPr>
            <w:r w:rsidRPr="004D055F">
              <w:rPr>
                <w:noProof/>
                <w:color w:val="000000" w:themeColor="text1"/>
              </w:rPr>
              <w:pict>
                <v:shape id="自选图形 128" o:spid="_x0000_s1697" type="#_x0000_t32" style="position:absolute;left:0;text-align:left;margin-left:-4.4pt;margin-top:6.65pt;width:30.7pt;height:0;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" strokeweight="3.5pt"/>
              </w:pict>
            </w:r>
          </w:p>
        </w:tc>
        <w:tc>
          <w:tcPr>
            <w:tcW w:w="821" w:type="dxa"/>
            <w:tcBorders>
              <w:top w:val="single" w:sz="4" w:space="0" w:color="auto"/>
              <w:left w:val="nil"/>
              <w:bottom w:val="single" w:sz="4" w:space="0" w:color="auto"/>
              <w:right w:val="single" w:sz="4" w:space="0" w:color="auto"/>
            </w:tcBorders>
            <w:vAlign w:val="center"/>
          </w:tcPr>
          <w:p w:rsidR="001217EC" w:rsidRPr="004D055F" w:rsidRDefault="001217EC" w:rsidP="00D84DE6">
            <w:pPr>
              <w:pStyle w:val="af8"/>
              <w:rPr>
                <w:color w:val="000000" w:themeColor="text1"/>
              </w:rPr>
            </w:pPr>
          </w:p>
        </w:tc>
      </w:tr>
    </w:tbl>
    <w:p w:rsidR="00946FAE" w:rsidRPr="004D055F" w:rsidRDefault="00946FAE" w:rsidP="00F2787F">
      <w:pPr>
        <w:rPr>
          <w:color w:val="000000" w:themeColor="text1"/>
        </w:rPr>
      </w:pPr>
    </w:p>
    <w:p w:rsidR="000E15B6" w:rsidRPr="004D055F" w:rsidRDefault="000E15B6" w:rsidP="00F2787F">
      <w:pPr>
        <w:pStyle w:val="1"/>
        <w:rPr>
          <w:color w:val="000000" w:themeColor="text1"/>
        </w:rPr>
      </w:pPr>
      <w:bookmarkStart w:id="200" w:name="_Toc357511346"/>
      <w:bookmarkStart w:id="201" w:name="_Toc104979279"/>
      <w:r w:rsidRPr="004D055F">
        <w:rPr>
          <w:rFonts w:hint="eastAsia"/>
          <w:color w:val="000000" w:themeColor="text1"/>
        </w:rPr>
        <w:lastRenderedPageBreak/>
        <w:t>社会影响</w:t>
      </w:r>
      <w:r w:rsidRPr="004D055F">
        <w:rPr>
          <w:color w:val="000000" w:themeColor="text1"/>
        </w:rPr>
        <w:t>分析</w:t>
      </w:r>
      <w:bookmarkEnd w:id="200"/>
      <w:bookmarkEnd w:id="201"/>
    </w:p>
    <w:p w:rsidR="000E15B6" w:rsidRPr="004D055F" w:rsidRDefault="000E15B6" w:rsidP="00F2787F">
      <w:pPr>
        <w:pStyle w:val="2"/>
        <w:rPr>
          <w:color w:val="000000" w:themeColor="text1"/>
        </w:rPr>
      </w:pPr>
      <w:bookmarkStart w:id="202" w:name="_Toc13711"/>
      <w:bookmarkStart w:id="203" w:name="_Toc86418170"/>
      <w:bookmarkStart w:id="204" w:name="_Toc86419273"/>
      <w:bookmarkStart w:id="205" w:name="_Toc86653884"/>
      <w:bookmarkStart w:id="206" w:name="_Toc104979280"/>
      <w:r w:rsidRPr="004D055F">
        <w:rPr>
          <w:color w:val="000000" w:themeColor="text1"/>
        </w:rPr>
        <w:t>社会影响效果分析</w:t>
      </w:r>
      <w:bookmarkEnd w:id="202"/>
      <w:bookmarkEnd w:id="203"/>
      <w:bookmarkEnd w:id="204"/>
      <w:bookmarkEnd w:id="205"/>
      <w:bookmarkEnd w:id="206"/>
    </w:p>
    <w:p w:rsidR="00EF281B" w:rsidRPr="004D055F" w:rsidRDefault="00EF281B" w:rsidP="00F2787F">
      <w:pPr>
        <w:rPr>
          <w:color w:val="000000" w:themeColor="text1"/>
        </w:rPr>
      </w:pPr>
      <w:r w:rsidRPr="004D055F">
        <w:rPr>
          <w:rFonts w:hint="eastAsia"/>
          <w:color w:val="000000" w:themeColor="text1"/>
        </w:rPr>
        <w:t>本项目</w:t>
      </w:r>
      <w:r w:rsidR="00F0750E" w:rsidRPr="004D055F">
        <w:rPr>
          <w:rFonts w:hint="eastAsia"/>
          <w:color w:val="000000" w:themeColor="text1"/>
        </w:rPr>
        <w:t>涉及</w:t>
      </w:r>
      <w:r w:rsidR="004D2D5B" w:rsidRPr="004D055F">
        <w:rPr>
          <w:rFonts w:hint="eastAsia"/>
          <w:color w:val="000000" w:themeColor="text1"/>
        </w:rPr>
        <w:t>城市</w:t>
      </w:r>
      <w:r w:rsidR="004D2D5B" w:rsidRPr="004D055F">
        <w:rPr>
          <w:color w:val="000000" w:themeColor="text1"/>
        </w:rPr>
        <w:t>公共交通项目，是</w:t>
      </w:r>
      <w:r w:rsidRPr="004D055F">
        <w:rPr>
          <w:color w:val="000000" w:themeColor="text1"/>
        </w:rPr>
        <w:t>公益性项</w:t>
      </w:r>
      <w:r w:rsidR="000E15B6" w:rsidRPr="004D055F">
        <w:rPr>
          <w:color w:val="000000" w:themeColor="text1"/>
        </w:rPr>
        <w:t>目，</w:t>
      </w:r>
      <w:r w:rsidRPr="004D055F">
        <w:rPr>
          <w:rFonts w:hint="eastAsia"/>
          <w:color w:val="000000" w:themeColor="text1"/>
        </w:rPr>
        <w:t>具有良好</w:t>
      </w:r>
      <w:r w:rsidRPr="004D055F">
        <w:rPr>
          <w:color w:val="000000" w:themeColor="text1"/>
        </w:rPr>
        <w:t>的社会效益</w:t>
      </w:r>
      <w:r w:rsidR="000E15B6" w:rsidRPr="004D055F">
        <w:rPr>
          <w:color w:val="000000" w:themeColor="text1"/>
        </w:rPr>
        <w:t>。</w:t>
      </w:r>
    </w:p>
    <w:p w:rsidR="00A965CE" w:rsidRPr="004D055F" w:rsidRDefault="000E15B6" w:rsidP="00F63218">
      <w:pPr>
        <w:rPr>
          <w:color w:val="000000" w:themeColor="text1"/>
        </w:rPr>
      </w:pPr>
      <w:r w:rsidRPr="004D055F">
        <w:rPr>
          <w:color w:val="000000" w:themeColor="text1"/>
        </w:rPr>
        <w:t>项目的建设</w:t>
      </w:r>
      <w:r w:rsidR="00F63218" w:rsidRPr="004D055F">
        <w:rPr>
          <w:rFonts w:hint="eastAsia"/>
          <w:color w:val="000000" w:themeColor="text1"/>
        </w:rPr>
        <w:t>符合</w:t>
      </w:r>
      <w:r w:rsidR="00F63218" w:rsidRPr="004D055F">
        <w:rPr>
          <w:color w:val="000000" w:themeColor="text1"/>
        </w:rPr>
        <w:t>上海市综合交通发展十四五规划的</w:t>
      </w:r>
      <w:r w:rsidR="00F63218" w:rsidRPr="004D055F">
        <w:rPr>
          <w:rFonts w:hint="eastAsia"/>
          <w:color w:val="000000" w:themeColor="text1"/>
        </w:rPr>
        <w:t>需要</w:t>
      </w:r>
      <w:r w:rsidR="00F63218" w:rsidRPr="004D055F">
        <w:rPr>
          <w:color w:val="000000" w:themeColor="text1"/>
        </w:rPr>
        <w:t>，项目建成后</w:t>
      </w:r>
      <w:r w:rsidRPr="004D055F">
        <w:rPr>
          <w:color w:val="000000" w:themeColor="text1"/>
        </w:rPr>
        <w:t>将进一步</w:t>
      </w:r>
      <w:r w:rsidR="00F63218" w:rsidRPr="004D055F">
        <w:rPr>
          <w:color w:val="000000" w:themeColor="text1"/>
        </w:rPr>
        <w:t>完善北新泾</w:t>
      </w:r>
      <w:r w:rsidR="00F63218" w:rsidRPr="004D055F">
        <w:rPr>
          <w:color w:val="000000" w:themeColor="text1"/>
        </w:rPr>
        <w:t>205</w:t>
      </w:r>
      <w:r w:rsidR="00F63218" w:rsidRPr="004D055F">
        <w:rPr>
          <w:color w:val="000000" w:themeColor="text1"/>
        </w:rPr>
        <w:t>街坊公交设施</w:t>
      </w:r>
      <w:r w:rsidR="00F63218" w:rsidRPr="004D055F">
        <w:rPr>
          <w:rFonts w:hint="eastAsia"/>
          <w:color w:val="000000" w:themeColor="text1"/>
        </w:rPr>
        <w:t>的</w:t>
      </w:r>
      <w:r w:rsidR="00F63218" w:rsidRPr="004D055F">
        <w:rPr>
          <w:color w:val="000000" w:themeColor="text1"/>
        </w:rPr>
        <w:t>布局，解决周边居民出行难的问题</w:t>
      </w:r>
      <w:r w:rsidR="00F63218" w:rsidRPr="004D055F">
        <w:rPr>
          <w:rFonts w:hint="eastAsia"/>
          <w:color w:val="000000" w:themeColor="text1"/>
        </w:rPr>
        <w:t>，</w:t>
      </w:r>
      <w:r w:rsidR="00A965CE" w:rsidRPr="004D055F">
        <w:rPr>
          <w:rFonts w:hint="eastAsia"/>
          <w:color w:val="000000" w:themeColor="text1"/>
        </w:rPr>
        <w:t>提高</w:t>
      </w:r>
      <w:r w:rsidR="00A965CE" w:rsidRPr="004D055F">
        <w:rPr>
          <w:color w:val="000000" w:themeColor="text1"/>
        </w:rPr>
        <w:t>人民群众的生活质量。</w:t>
      </w:r>
      <w:r w:rsidR="00A965CE" w:rsidRPr="004D055F">
        <w:rPr>
          <w:rFonts w:hint="eastAsia"/>
          <w:color w:val="000000" w:themeColor="text1"/>
        </w:rPr>
        <w:t>同时，</w:t>
      </w:r>
      <w:r w:rsidR="00A965CE" w:rsidRPr="004D055F">
        <w:rPr>
          <w:color w:val="000000" w:themeColor="text1"/>
        </w:rPr>
        <w:t>通过项目实施可直接和间接带动大批剩余劳动力就业，并将有力地带动当地第三产业，完善城市基础设施和服务功能，提高城市竞争力，</w:t>
      </w:r>
      <w:r w:rsidR="00A965CE" w:rsidRPr="004D055F">
        <w:rPr>
          <w:rFonts w:hint="eastAsia"/>
          <w:color w:val="000000" w:themeColor="text1"/>
        </w:rPr>
        <w:t>促进</w:t>
      </w:r>
      <w:r w:rsidR="00A965CE" w:rsidRPr="004D055F">
        <w:rPr>
          <w:color w:val="000000" w:themeColor="text1"/>
        </w:rPr>
        <w:t>地方经济</w:t>
      </w:r>
      <w:r w:rsidR="00A965CE" w:rsidRPr="004D055F">
        <w:rPr>
          <w:rFonts w:hint="eastAsia"/>
          <w:color w:val="000000" w:themeColor="text1"/>
        </w:rPr>
        <w:t>的</w:t>
      </w:r>
      <w:r w:rsidR="00A965CE" w:rsidRPr="004D055F">
        <w:rPr>
          <w:color w:val="000000" w:themeColor="text1"/>
        </w:rPr>
        <w:t>持续</w:t>
      </w:r>
      <w:r w:rsidR="00A965CE" w:rsidRPr="004D055F">
        <w:rPr>
          <w:rFonts w:hint="eastAsia"/>
          <w:color w:val="000000" w:themeColor="text1"/>
        </w:rPr>
        <w:t>稳定</w:t>
      </w:r>
      <w:r w:rsidR="00A965CE" w:rsidRPr="004D055F">
        <w:rPr>
          <w:color w:val="000000" w:themeColor="text1"/>
        </w:rPr>
        <w:t>健康发展。</w:t>
      </w:r>
    </w:p>
    <w:p w:rsidR="000E15B6" w:rsidRPr="004D055F" w:rsidRDefault="00F63218" w:rsidP="00F63218">
      <w:pPr>
        <w:rPr>
          <w:color w:val="000000" w:themeColor="text1"/>
        </w:rPr>
      </w:pPr>
      <w:r w:rsidRPr="004D055F">
        <w:rPr>
          <w:rFonts w:hint="eastAsia"/>
          <w:color w:val="000000" w:themeColor="text1"/>
        </w:rPr>
        <w:t>因此</w:t>
      </w:r>
      <w:r w:rsidRPr="004D055F">
        <w:rPr>
          <w:color w:val="000000" w:themeColor="text1"/>
        </w:rPr>
        <w:t>，本项目</w:t>
      </w:r>
      <w:r w:rsidR="000E15B6" w:rsidRPr="004D055F">
        <w:rPr>
          <w:rFonts w:hint="eastAsia"/>
          <w:color w:val="000000" w:themeColor="text1"/>
        </w:rPr>
        <w:t>具有积极正面的社会影响，</w:t>
      </w:r>
      <w:r w:rsidR="000E15B6" w:rsidRPr="004D055F">
        <w:rPr>
          <w:color w:val="000000" w:themeColor="text1"/>
        </w:rPr>
        <w:t>社会效益显著。</w:t>
      </w:r>
    </w:p>
    <w:p w:rsidR="000E15B6" w:rsidRPr="004D055F" w:rsidRDefault="000E15B6" w:rsidP="00F2787F">
      <w:pPr>
        <w:pStyle w:val="2"/>
        <w:rPr>
          <w:color w:val="000000" w:themeColor="text1"/>
        </w:rPr>
      </w:pPr>
      <w:bookmarkStart w:id="207" w:name="_Toc3427"/>
      <w:bookmarkStart w:id="208" w:name="_Toc86418171"/>
      <w:bookmarkStart w:id="209" w:name="_Toc86419274"/>
      <w:bookmarkStart w:id="210" w:name="_Toc86653885"/>
      <w:bookmarkStart w:id="211" w:name="_Toc104979281"/>
      <w:r w:rsidRPr="004D055F">
        <w:rPr>
          <w:color w:val="000000" w:themeColor="text1"/>
        </w:rPr>
        <w:t>社会适应性分析</w:t>
      </w:r>
      <w:bookmarkEnd w:id="207"/>
      <w:bookmarkEnd w:id="208"/>
      <w:bookmarkEnd w:id="209"/>
      <w:bookmarkEnd w:id="210"/>
      <w:bookmarkEnd w:id="211"/>
    </w:p>
    <w:p w:rsidR="00566CBD" w:rsidRPr="004D055F" w:rsidRDefault="00566CBD" w:rsidP="00566CBD">
      <w:pPr>
        <w:rPr>
          <w:color w:val="000000" w:themeColor="text1"/>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）不同</w:t>
      </w:r>
      <w:r w:rsidRPr="004D055F">
        <w:rPr>
          <w:color w:val="000000" w:themeColor="text1"/>
        </w:rPr>
        <w:t>利益</w:t>
      </w:r>
      <w:r w:rsidRPr="004D055F">
        <w:rPr>
          <w:rFonts w:hint="eastAsia"/>
          <w:color w:val="000000" w:themeColor="text1"/>
        </w:rPr>
        <w:t>群体</w:t>
      </w:r>
      <w:r w:rsidRPr="004D055F">
        <w:rPr>
          <w:color w:val="000000" w:themeColor="text1"/>
        </w:rPr>
        <w:t>对项目的态度及参与程度</w:t>
      </w:r>
    </w:p>
    <w:p w:rsidR="00566CBD" w:rsidRPr="004D055F" w:rsidRDefault="00566CBD" w:rsidP="00566CBD">
      <w:pPr>
        <w:rPr>
          <w:color w:val="000000" w:themeColor="text1"/>
        </w:rPr>
      </w:pPr>
      <w:r w:rsidRPr="004D055F">
        <w:rPr>
          <w:rFonts w:hint="eastAsia"/>
          <w:color w:val="000000" w:themeColor="text1"/>
        </w:rPr>
        <w:t>本项目以完善</w:t>
      </w:r>
      <w:r w:rsidRPr="004D055F">
        <w:rPr>
          <w:color w:val="000000" w:themeColor="text1"/>
        </w:rPr>
        <w:t>城市公共交通服务为宗旨，采用现代化的城市公交运营模式，可直接和间接带动大批人员就业</w:t>
      </w:r>
      <w:r w:rsidRPr="004D055F">
        <w:rPr>
          <w:rFonts w:hint="eastAsia"/>
          <w:color w:val="000000" w:themeColor="text1"/>
        </w:rPr>
        <w:t>，</w:t>
      </w:r>
      <w:r w:rsidRPr="004D055F">
        <w:rPr>
          <w:color w:val="000000" w:themeColor="text1"/>
        </w:rPr>
        <w:t>并可带动相关产业发展，对于美化市容，提高群众生活质量具有积极影响，</w:t>
      </w:r>
      <w:r w:rsidRPr="004D055F">
        <w:rPr>
          <w:rFonts w:hint="eastAsia"/>
          <w:color w:val="000000" w:themeColor="text1"/>
        </w:rPr>
        <w:t>项目</w:t>
      </w:r>
      <w:r w:rsidRPr="004D055F">
        <w:rPr>
          <w:color w:val="000000" w:themeColor="text1"/>
        </w:rPr>
        <w:t>社会效益显著，深受当地各界群众的欢迎。</w:t>
      </w:r>
    </w:p>
    <w:p w:rsidR="00566CBD" w:rsidRPr="004D055F" w:rsidRDefault="00566CBD" w:rsidP="00F2787F">
      <w:pPr>
        <w:rPr>
          <w:color w:val="000000" w:themeColor="text1"/>
        </w:rPr>
      </w:pPr>
      <w:r w:rsidRPr="004D055F">
        <w:rPr>
          <w:rFonts w:hint="eastAsia"/>
          <w:color w:val="000000" w:themeColor="text1"/>
        </w:rPr>
        <w:t>（</w:t>
      </w:r>
      <w:r w:rsidRPr="004D055F">
        <w:rPr>
          <w:rFonts w:hint="eastAsia"/>
          <w:color w:val="000000" w:themeColor="text1"/>
        </w:rPr>
        <w:t>2</w:t>
      </w:r>
      <w:r w:rsidRPr="004D055F">
        <w:rPr>
          <w:rFonts w:hint="eastAsia"/>
          <w:color w:val="000000" w:themeColor="text1"/>
        </w:rPr>
        <w:t>）各级</w:t>
      </w:r>
      <w:r w:rsidRPr="004D055F">
        <w:rPr>
          <w:color w:val="000000" w:themeColor="text1"/>
        </w:rPr>
        <w:t>组织对项目支持的程度</w:t>
      </w:r>
    </w:p>
    <w:p w:rsidR="00566CBD" w:rsidRPr="004D055F" w:rsidRDefault="00566CBD" w:rsidP="00F2787F">
      <w:pPr>
        <w:rPr>
          <w:color w:val="000000" w:themeColor="text1"/>
        </w:rPr>
      </w:pPr>
      <w:r w:rsidRPr="004D055F">
        <w:rPr>
          <w:rFonts w:hint="eastAsia"/>
          <w:color w:val="000000" w:themeColor="text1"/>
        </w:rPr>
        <w:t>本项目</w:t>
      </w:r>
      <w:r w:rsidRPr="004D055F">
        <w:rPr>
          <w:color w:val="000000" w:themeColor="text1"/>
        </w:rPr>
        <w:t>受到了长宁区政府各级组织的支持，</w:t>
      </w:r>
      <w:r w:rsidRPr="004D055F">
        <w:rPr>
          <w:rFonts w:hint="eastAsia"/>
          <w:color w:val="000000" w:themeColor="text1"/>
        </w:rPr>
        <w:t>为</w:t>
      </w:r>
      <w:r w:rsidRPr="004D055F">
        <w:rPr>
          <w:color w:val="000000" w:themeColor="text1"/>
        </w:rPr>
        <w:t>项目的尽快实施奠定了良好的基础。</w:t>
      </w:r>
    </w:p>
    <w:p w:rsidR="00566CBD" w:rsidRPr="004D055F" w:rsidRDefault="00566CBD" w:rsidP="00F2787F">
      <w:pPr>
        <w:rPr>
          <w:color w:val="000000" w:themeColor="text1"/>
        </w:rPr>
      </w:pPr>
      <w:r w:rsidRPr="004D055F">
        <w:rPr>
          <w:rFonts w:hint="eastAsia"/>
          <w:noProof/>
          <w:color w:val="000000" w:themeColor="text1"/>
        </w:rPr>
        <w:t>（</w:t>
      </w:r>
      <w:r w:rsidRPr="004D055F">
        <w:rPr>
          <w:rFonts w:hint="eastAsia"/>
          <w:noProof/>
          <w:color w:val="000000" w:themeColor="text1"/>
        </w:rPr>
        <w:t>3</w:t>
      </w:r>
      <w:r w:rsidRPr="004D055F">
        <w:rPr>
          <w:rFonts w:hint="eastAsia"/>
          <w:noProof/>
          <w:color w:val="000000" w:themeColor="text1"/>
        </w:rPr>
        <w:t>）地区</w:t>
      </w:r>
      <w:r w:rsidRPr="004D055F">
        <w:rPr>
          <w:noProof/>
          <w:color w:val="000000" w:themeColor="text1"/>
        </w:rPr>
        <w:t>文化程度对本项目的适应程度</w:t>
      </w:r>
    </w:p>
    <w:p w:rsidR="00566CBD" w:rsidRPr="004D055F" w:rsidRDefault="00A965CE" w:rsidP="00F2787F">
      <w:pPr>
        <w:rPr>
          <w:color w:val="000000" w:themeColor="text1"/>
        </w:rPr>
      </w:pPr>
      <w:r w:rsidRPr="004D055F">
        <w:rPr>
          <w:rFonts w:hint="eastAsia"/>
          <w:color w:val="000000" w:themeColor="text1"/>
        </w:rPr>
        <w:t>本项目</w:t>
      </w:r>
      <w:r w:rsidRPr="004D055F">
        <w:rPr>
          <w:color w:val="000000" w:themeColor="text1"/>
        </w:rPr>
        <w:t>所在地区少数民族较少，长期以来，当地群众的文化水平普遍得到较大提高，项目</w:t>
      </w:r>
      <w:r w:rsidRPr="004D055F">
        <w:rPr>
          <w:rFonts w:hint="eastAsia"/>
          <w:color w:val="000000" w:themeColor="text1"/>
        </w:rPr>
        <w:t>所在地</w:t>
      </w:r>
      <w:r w:rsidRPr="004D055F">
        <w:rPr>
          <w:color w:val="000000" w:themeColor="text1"/>
        </w:rPr>
        <w:t>的文化状况无不适应之处。</w:t>
      </w:r>
    </w:p>
    <w:p w:rsidR="000E15B6" w:rsidRPr="004D055F" w:rsidRDefault="000E15B6" w:rsidP="00F2787F">
      <w:pPr>
        <w:rPr>
          <w:color w:val="000000" w:themeColor="text1"/>
        </w:rPr>
      </w:pPr>
      <w:r w:rsidRPr="004D055F">
        <w:rPr>
          <w:rFonts w:hint="eastAsia"/>
          <w:color w:val="000000" w:themeColor="text1"/>
        </w:rPr>
        <w:t>因此，项目的</w:t>
      </w:r>
      <w:r w:rsidRPr="004D055F">
        <w:rPr>
          <w:color w:val="000000" w:themeColor="text1"/>
        </w:rPr>
        <w:t>社会适应性较好。</w:t>
      </w:r>
    </w:p>
    <w:p w:rsidR="00D212B2" w:rsidRPr="004D055F" w:rsidRDefault="00D212B2" w:rsidP="00F2787F">
      <w:pPr>
        <w:rPr>
          <w:color w:val="000000" w:themeColor="text1"/>
        </w:rPr>
      </w:pPr>
    </w:p>
    <w:p w:rsidR="00D212B2" w:rsidRPr="004D055F" w:rsidRDefault="00D212B2" w:rsidP="00F2787F">
      <w:pPr>
        <w:rPr>
          <w:i/>
          <w:color w:val="000000" w:themeColor="text1"/>
        </w:rPr>
      </w:pPr>
    </w:p>
    <w:p w:rsidR="000E15B6" w:rsidRPr="004D055F" w:rsidRDefault="000E15B6" w:rsidP="00F2787F">
      <w:pPr>
        <w:pStyle w:val="2"/>
        <w:rPr>
          <w:color w:val="000000" w:themeColor="text1"/>
        </w:rPr>
      </w:pPr>
      <w:bookmarkStart w:id="212" w:name="_Toc31406"/>
      <w:bookmarkStart w:id="213" w:name="_Toc86418172"/>
      <w:bookmarkStart w:id="214" w:name="_Toc86419275"/>
      <w:bookmarkStart w:id="215" w:name="_Toc86653886"/>
      <w:bookmarkStart w:id="216" w:name="_Toc104979282"/>
      <w:r w:rsidRPr="004D055F">
        <w:rPr>
          <w:color w:val="000000" w:themeColor="text1"/>
        </w:rPr>
        <w:lastRenderedPageBreak/>
        <w:t>社会稳定风险分析</w:t>
      </w:r>
      <w:bookmarkEnd w:id="212"/>
      <w:bookmarkEnd w:id="213"/>
      <w:bookmarkEnd w:id="214"/>
      <w:bookmarkEnd w:id="215"/>
      <w:bookmarkEnd w:id="216"/>
    </w:p>
    <w:p w:rsidR="000E15B6" w:rsidRPr="004D055F" w:rsidRDefault="000E15B6" w:rsidP="00F2787F">
      <w:pPr>
        <w:pStyle w:val="3"/>
        <w:rPr>
          <w:color w:val="000000" w:themeColor="text1"/>
        </w:rPr>
      </w:pPr>
      <w:bookmarkStart w:id="217" w:name="_Toc65685661"/>
      <w:bookmarkStart w:id="218" w:name="_Toc15126"/>
      <w:bookmarkStart w:id="219" w:name="_Toc1705"/>
      <w:bookmarkStart w:id="220" w:name="_Toc86418173"/>
      <w:r w:rsidRPr="004D055F">
        <w:rPr>
          <w:color w:val="000000" w:themeColor="text1"/>
        </w:rPr>
        <w:t>评估原则、依据及参考资料</w:t>
      </w:r>
      <w:bookmarkEnd w:id="217"/>
      <w:bookmarkEnd w:id="218"/>
      <w:bookmarkEnd w:id="219"/>
      <w:bookmarkEnd w:id="220"/>
    </w:p>
    <w:p w:rsidR="000E15B6" w:rsidRPr="004D055F" w:rsidRDefault="000E15B6" w:rsidP="00F2787F">
      <w:pPr>
        <w:pStyle w:val="4"/>
        <w:rPr>
          <w:color w:val="000000" w:themeColor="text1"/>
        </w:rPr>
      </w:pPr>
      <w:r w:rsidRPr="004D055F">
        <w:rPr>
          <w:color w:val="000000" w:themeColor="text1"/>
        </w:rPr>
        <w:t>评估原则</w:t>
      </w:r>
    </w:p>
    <w:p w:rsidR="000E15B6" w:rsidRPr="004D055F" w:rsidRDefault="000E15B6"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）客观性原则。从项目的具体情况出发，认识风险的差别和变化，把握风险可能发生的具体时间、空间和其他条件，分析它的发展形势和过程，保证调查结果的客观性。</w:t>
      </w:r>
    </w:p>
    <w:p w:rsidR="000E15B6" w:rsidRPr="004D055F" w:rsidRDefault="000E15B6"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）科学性原则。风险评估的方法科学，分析评估结论与调查资料之间有严密的逻辑关联性，结论能有真实、可靠的数据和资料支撑，分析评估客观、公正，提出的观点、意见不凭空臆造。</w:t>
      </w:r>
    </w:p>
    <w:p w:rsidR="000E15B6" w:rsidRPr="004D055F" w:rsidRDefault="000E15B6"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系统性原则。对风险进行系统、综合的分析和评估，注重调查对象的整体性，明确清晰地界定风险调查范围，注重了解受影响者的内在社会结构、与外在环境的联系及相互影响，注意把受影响者放到整个社会大环境中进行考察，注意受影响者的自我调节以及外部环境平衡适应功能。</w:t>
      </w:r>
    </w:p>
    <w:p w:rsidR="000E15B6" w:rsidRPr="004D055F" w:rsidRDefault="000E15B6" w:rsidP="00F2787F">
      <w:pPr>
        <w:rPr>
          <w:color w:val="000000" w:themeColor="text1"/>
        </w:rPr>
      </w:pPr>
      <w:r w:rsidRPr="004D055F">
        <w:rPr>
          <w:color w:val="000000" w:themeColor="text1"/>
        </w:rPr>
        <w:t>（</w:t>
      </w:r>
      <w:r w:rsidRPr="004D055F">
        <w:rPr>
          <w:color w:val="000000" w:themeColor="text1"/>
        </w:rPr>
        <w:t>4</w:t>
      </w:r>
      <w:r w:rsidRPr="004D055F">
        <w:rPr>
          <w:color w:val="000000" w:themeColor="text1"/>
        </w:rPr>
        <w:t>）全面性原则。在风险调查研究中坚持理论与实践相结合，防止重现象或只重理论的倾向，调查中充分听取各方面特别是利益相关方的诉求。</w:t>
      </w:r>
    </w:p>
    <w:p w:rsidR="000E15B6" w:rsidRPr="004D055F" w:rsidRDefault="000E15B6" w:rsidP="00F2787F">
      <w:pPr>
        <w:rPr>
          <w:color w:val="000000" w:themeColor="text1"/>
        </w:rPr>
      </w:pPr>
      <w:r w:rsidRPr="004D055F">
        <w:rPr>
          <w:color w:val="000000" w:themeColor="text1"/>
        </w:rPr>
        <w:t>（</w:t>
      </w:r>
      <w:r w:rsidRPr="004D055F">
        <w:rPr>
          <w:color w:val="000000" w:themeColor="text1"/>
        </w:rPr>
        <w:t>5</w:t>
      </w:r>
      <w:r w:rsidRPr="004D055F">
        <w:rPr>
          <w:color w:val="000000" w:themeColor="text1"/>
        </w:rPr>
        <w:t>）道德性原则。尊重被调查者的人格尊严和个人隐私，做到被调查者自愿参加与和不伤害参与者，以高度的敬业精神、较强的社会责任感，坚持客观、公正、科学的态度开展风险评估咨询工作。</w:t>
      </w:r>
    </w:p>
    <w:p w:rsidR="000E15B6" w:rsidRPr="004D055F" w:rsidRDefault="000E15B6" w:rsidP="00F2787F">
      <w:pPr>
        <w:pStyle w:val="4"/>
        <w:rPr>
          <w:color w:val="000000" w:themeColor="text1"/>
        </w:rPr>
      </w:pPr>
      <w:r w:rsidRPr="004D055F">
        <w:rPr>
          <w:color w:val="000000" w:themeColor="text1"/>
        </w:rPr>
        <w:t>评估依据及参考资料</w:t>
      </w:r>
    </w:p>
    <w:p w:rsidR="000E15B6" w:rsidRPr="004D055F" w:rsidRDefault="000E15B6"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）《关于建立重大事项社会稳定风险分析和评估机制的意见（试行）》（沪委办发【</w:t>
      </w:r>
      <w:r w:rsidRPr="004D055F">
        <w:rPr>
          <w:color w:val="000000" w:themeColor="text1"/>
        </w:rPr>
        <w:t>2009</w:t>
      </w:r>
      <w:r w:rsidRPr="004D055F">
        <w:rPr>
          <w:color w:val="000000" w:themeColor="text1"/>
        </w:rPr>
        <w:t>】</w:t>
      </w:r>
      <w:r w:rsidRPr="004D055F">
        <w:rPr>
          <w:color w:val="000000" w:themeColor="text1"/>
        </w:rPr>
        <w:t>16</w:t>
      </w:r>
      <w:r w:rsidRPr="004D055F">
        <w:rPr>
          <w:color w:val="000000" w:themeColor="text1"/>
        </w:rPr>
        <w:t>号）</w:t>
      </w:r>
    </w:p>
    <w:p w:rsidR="000E15B6" w:rsidRPr="004D055F" w:rsidRDefault="000E15B6"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）《上海市重点建设项目社会稳定风险分析和评估试点办法》（沪委办发【</w:t>
      </w:r>
      <w:r w:rsidRPr="004D055F">
        <w:rPr>
          <w:color w:val="000000" w:themeColor="text1"/>
        </w:rPr>
        <w:t>2009</w:t>
      </w:r>
      <w:r w:rsidRPr="004D055F">
        <w:rPr>
          <w:color w:val="000000" w:themeColor="text1"/>
        </w:rPr>
        <w:t>】</w:t>
      </w:r>
      <w:r w:rsidRPr="004D055F">
        <w:rPr>
          <w:color w:val="000000" w:themeColor="text1"/>
        </w:rPr>
        <w:t>35</w:t>
      </w:r>
      <w:r w:rsidRPr="004D055F">
        <w:rPr>
          <w:color w:val="000000" w:themeColor="text1"/>
        </w:rPr>
        <w:t>号）</w:t>
      </w:r>
    </w:p>
    <w:p w:rsidR="000E15B6" w:rsidRPr="004D055F" w:rsidRDefault="000E15B6"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）《关于深入推行重大事项社会稳定风险评估机制的通知》（沪委办发【</w:t>
      </w:r>
      <w:r w:rsidRPr="004D055F">
        <w:rPr>
          <w:color w:val="000000" w:themeColor="text1"/>
        </w:rPr>
        <w:t>2011</w:t>
      </w:r>
      <w:r w:rsidRPr="004D055F">
        <w:rPr>
          <w:color w:val="000000" w:themeColor="text1"/>
        </w:rPr>
        <w:t>】</w:t>
      </w:r>
      <w:r w:rsidRPr="004D055F">
        <w:rPr>
          <w:color w:val="000000" w:themeColor="text1"/>
        </w:rPr>
        <w:t>32</w:t>
      </w:r>
      <w:r w:rsidRPr="004D055F">
        <w:rPr>
          <w:color w:val="000000" w:themeColor="text1"/>
        </w:rPr>
        <w:t>号）</w:t>
      </w:r>
    </w:p>
    <w:p w:rsidR="000E15B6" w:rsidRPr="004D055F" w:rsidRDefault="000E15B6" w:rsidP="00F2787F">
      <w:pPr>
        <w:rPr>
          <w:color w:val="000000" w:themeColor="text1"/>
        </w:rPr>
      </w:pPr>
      <w:r w:rsidRPr="004D055F">
        <w:rPr>
          <w:color w:val="000000" w:themeColor="text1"/>
        </w:rPr>
        <w:t>（</w:t>
      </w:r>
      <w:r w:rsidRPr="004D055F">
        <w:rPr>
          <w:color w:val="000000" w:themeColor="text1"/>
        </w:rPr>
        <w:t>4</w:t>
      </w:r>
      <w:r w:rsidRPr="004D055F">
        <w:rPr>
          <w:color w:val="000000" w:themeColor="text1"/>
        </w:rPr>
        <w:t>）《关于深入开展重点建设项目社会稳定风险评估工作的通知》（沪发改投【</w:t>
      </w:r>
      <w:r w:rsidRPr="004D055F">
        <w:rPr>
          <w:color w:val="000000" w:themeColor="text1"/>
        </w:rPr>
        <w:t>2011</w:t>
      </w:r>
      <w:r w:rsidRPr="004D055F">
        <w:rPr>
          <w:color w:val="000000" w:themeColor="text1"/>
        </w:rPr>
        <w:t>】</w:t>
      </w:r>
      <w:r w:rsidRPr="004D055F">
        <w:rPr>
          <w:color w:val="000000" w:themeColor="text1"/>
        </w:rPr>
        <w:t>169</w:t>
      </w:r>
      <w:r w:rsidRPr="004D055F">
        <w:rPr>
          <w:color w:val="000000" w:themeColor="text1"/>
        </w:rPr>
        <w:t>号）</w:t>
      </w:r>
    </w:p>
    <w:p w:rsidR="000E15B6" w:rsidRPr="004D055F" w:rsidRDefault="000E15B6" w:rsidP="00F2787F">
      <w:pPr>
        <w:rPr>
          <w:color w:val="000000" w:themeColor="text1"/>
        </w:rPr>
      </w:pPr>
      <w:r w:rsidRPr="004D055F">
        <w:rPr>
          <w:color w:val="000000" w:themeColor="text1"/>
        </w:rPr>
        <w:t>（</w:t>
      </w:r>
      <w:r w:rsidRPr="004D055F">
        <w:rPr>
          <w:color w:val="000000" w:themeColor="text1"/>
        </w:rPr>
        <w:t>5</w:t>
      </w:r>
      <w:r w:rsidRPr="004D055F">
        <w:rPr>
          <w:color w:val="000000" w:themeColor="text1"/>
        </w:rPr>
        <w:t>）《关于印发</w:t>
      </w:r>
      <w:r w:rsidRPr="004D055F">
        <w:rPr>
          <w:color w:val="000000" w:themeColor="text1"/>
        </w:rPr>
        <w:t>&lt;</w:t>
      </w:r>
      <w:r w:rsidRPr="004D055F">
        <w:rPr>
          <w:color w:val="000000" w:themeColor="text1"/>
        </w:rPr>
        <w:t>上海市重点建设项目社会稳定风险评估报告编制指南</w:t>
      </w:r>
      <w:r w:rsidRPr="004D055F">
        <w:rPr>
          <w:color w:val="000000" w:themeColor="text1"/>
        </w:rPr>
        <w:t>&gt;</w:t>
      </w:r>
      <w:r w:rsidRPr="004D055F">
        <w:rPr>
          <w:color w:val="000000" w:themeColor="text1"/>
        </w:rPr>
        <w:t>和</w:t>
      </w:r>
      <w:r w:rsidRPr="004D055F">
        <w:rPr>
          <w:color w:val="000000" w:themeColor="text1"/>
        </w:rPr>
        <w:lastRenderedPageBreak/>
        <w:t>&lt;</w:t>
      </w:r>
      <w:r w:rsidRPr="004D055F">
        <w:rPr>
          <w:color w:val="000000" w:themeColor="text1"/>
        </w:rPr>
        <w:t>上海市重点建设项目社会稳定风险评估报告评价指南</w:t>
      </w:r>
      <w:r w:rsidRPr="004D055F">
        <w:rPr>
          <w:color w:val="000000" w:themeColor="text1"/>
        </w:rPr>
        <w:t>&gt;</w:t>
      </w:r>
      <w:r w:rsidRPr="004D055F">
        <w:rPr>
          <w:color w:val="000000" w:themeColor="text1"/>
        </w:rPr>
        <w:t>的通知》（沪发改投【</w:t>
      </w:r>
      <w:r w:rsidRPr="004D055F">
        <w:rPr>
          <w:color w:val="000000" w:themeColor="text1"/>
        </w:rPr>
        <w:t>2011</w:t>
      </w:r>
      <w:r w:rsidRPr="004D055F">
        <w:rPr>
          <w:color w:val="000000" w:themeColor="text1"/>
        </w:rPr>
        <w:t>】</w:t>
      </w:r>
      <w:r w:rsidRPr="004D055F">
        <w:rPr>
          <w:color w:val="000000" w:themeColor="text1"/>
        </w:rPr>
        <w:t>173</w:t>
      </w:r>
      <w:r w:rsidRPr="004D055F">
        <w:rPr>
          <w:color w:val="000000" w:themeColor="text1"/>
        </w:rPr>
        <w:t>号）</w:t>
      </w:r>
    </w:p>
    <w:p w:rsidR="000E15B6" w:rsidRPr="004D055F" w:rsidRDefault="000E15B6" w:rsidP="00F2787F">
      <w:pPr>
        <w:pStyle w:val="3"/>
        <w:rPr>
          <w:color w:val="000000" w:themeColor="text1"/>
        </w:rPr>
      </w:pPr>
      <w:bookmarkStart w:id="221" w:name="_Toc65685662"/>
      <w:bookmarkStart w:id="222" w:name="_Toc27610"/>
      <w:bookmarkStart w:id="223" w:name="_Toc4244"/>
      <w:bookmarkStart w:id="224" w:name="_Toc86418174"/>
      <w:r w:rsidRPr="004D055F">
        <w:rPr>
          <w:color w:val="000000" w:themeColor="text1"/>
        </w:rPr>
        <w:t>社会稳定风险</w:t>
      </w:r>
      <w:r w:rsidRPr="004D055F">
        <w:rPr>
          <w:rFonts w:hint="eastAsia"/>
          <w:color w:val="000000" w:themeColor="text1"/>
        </w:rPr>
        <w:t>评估方法和程序</w:t>
      </w:r>
      <w:bookmarkEnd w:id="221"/>
      <w:bookmarkEnd w:id="222"/>
      <w:bookmarkEnd w:id="223"/>
      <w:bookmarkEnd w:id="224"/>
    </w:p>
    <w:p w:rsidR="000E15B6" w:rsidRPr="004D055F" w:rsidRDefault="000E15B6" w:rsidP="00F2787F">
      <w:pPr>
        <w:rPr>
          <w:color w:val="000000" w:themeColor="text1"/>
        </w:rPr>
      </w:pPr>
      <w:r w:rsidRPr="004D055F">
        <w:rPr>
          <w:rFonts w:hint="eastAsia"/>
          <w:color w:val="000000" w:themeColor="text1"/>
        </w:rPr>
        <w:t>（一）</w:t>
      </w:r>
      <w:r w:rsidRPr="004D055F">
        <w:rPr>
          <w:color w:val="000000" w:themeColor="text1"/>
        </w:rPr>
        <w:t>评估主要方法</w:t>
      </w:r>
    </w:p>
    <w:p w:rsidR="000E15B6" w:rsidRPr="004D055F" w:rsidRDefault="000E15B6" w:rsidP="00F2787F">
      <w:pPr>
        <w:rPr>
          <w:color w:val="000000" w:themeColor="text1"/>
        </w:rPr>
      </w:pPr>
      <w:r w:rsidRPr="004D055F">
        <w:rPr>
          <w:color w:val="000000" w:themeColor="text1"/>
        </w:rPr>
        <w:t>项目风险的分析评估主要运用的方法为风险因素对照法、风险综合评价法，具体操作方法为：</w:t>
      </w:r>
    </w:p>
    <w:p w:rsidR="000E15B6" w:rsidRPr="004D055F" w:rsidRDefault="000E15B6" w:rsidP="00F2787F">
      <w:pPr>
        <w:rPr>
          <w:color w:val="000000" w:themeColor="text1"/>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w:t>
      </w:r>
      <w:r w:rsidRPr="004D055F">
        <w:rPr>
          <w:color w:val="000000" w:themeColor="text1"/>
        </w:rPr>
        <w:t>风险因素对照法</w:t>
      </w:r>
    </w:p>
    <w:p w:rsidR="000E15B6" w:rsidRPr="004D055F" w:rsidRDefault="000E15B6" w:rsidP="00F2787F">
      <w:pPr>
        <w:rPr>
          <w:color w:val="000000" w:themeColor="text1"/>
        </w:rPr>
      </w:pPr>
      <w:r w:rsidRPr="004D055F">
        <w:rPr>
          <w:color w:val="000000" w:themeColor="text1"/>
        </w:rPr>
        <w:t>根据《上海市重点建设项目社会稳定风险评估报告编制指南》中风险因素的分类，按照项目的实际情况和相关参考评价指标，逐条对照，初步识别项目中可能引发的各类社会稳定风险。</w:t>
      </w:r>
    </w:p>
    <w:p w:rsidR="000E15B6" w:rsidRPr="004D055F" w:rsidRDefault="000E15B6" w:rsidP="00F2787F">
      <w:pPr>
        <w:rPr>
          <w:color w:val="000000" w:themeColor="text1"/>
        </w:rPr>
      </w:pPr>
      <w:r w:rsidRPr="004D055F">
        <w:rPr>
          <w:rFonts w:hint="eastAsia"/>
          <w:color w:val="000000" w:themeColor="text1"/>
        </w:rPr>
        <w:t>（</w:t>
      </w:r>
      <w:r w:rsidRPr="004D055F">
        <w:rPr>
          <w:rFonts w:hint="eastAsia"/>
          <w:color w:val="000000" w:themeColor="text1"/>
        </w:rPr>
        <w:t>2</w:t>
      </w:r>
      <w:r w:rsidRPr="004D055F">
        <w:rPr>
          <w:rFonts w:hint="eastAsia"/>
          <w:color w:val="000000" w:themeColor="text1"/>
        </w:rPr>
        <w:t>）</w:t>
      </w:r>
      <w:r w:rsidRPr="004D055F">
        <w:rPr>
          <w:color w:val="000000" w:themeColor="text1"/>
        </w:rPr>
        <w:t>风险综合评价法</w:t>
      </w:r>
    </w:p>
    <w:p w:rsidR="000E15B6" w:rsidRPr="004D055F" w:rsidRDefault="000E15B6" w:rsidP="00F2787F">
      <w:pPr>
        <w:rPr>
          <w:color w:val="000000" w:themeColor="text1"/>
        </w:rPr>
      </w:pPr>
      <w:r w:rsidRPr="004D055F">
        <w:rPr>
          <w:color w:val="000000" w:themeColor="text1"/>
        </w:rPr>
        <w:t>项目整体初始预警风险程度的评判，可采用风险综合评价法（主观评分法）进行评判，其主要步骤：</w:t>
      </w:r>
    </w:p>
    <w:p w:rsidR="000E15B6" w:rsidRPr="004D055F" w:rsidRDefault="000E15B6" w:rsidP="00F2787F">
      <w:pPr>
        <w:rPr>
          <w:color w:val="000000" w:themeColor="text1"/>
        </w:rPr>
      </w:pPr>
      <w:r w:rsidRPr="004D055F">
        <w:rPr>
          <w:rFonts w:hint="eastAsia"/>
          <w:color w:val="000000" w:themeColor="text1"/>
        </w:rPr>
        <w:t>①</w:t>
      </w:r>
      <w:r w:rsidRPr="004D055F">
        <w:rPr>
          <w:color w:val="000000" w:themeColor="text1"/>
        </w:rPr>
        <w:t>建立项目综合风险指数计算表。在单因素风险分析的基础上将评判确定的主要特征风险全部列入表中。</w:t>
      </w:r>
    </w:p>
    <w:p w:rsidR="000E15B6" w:rsidRPr="004D055F" w:rsidRDefault="000E15B6" w:rsidP="00F2787F">
      <w:pPr>
        <w:rPr>
          <w:color w:val="000000" w:themeColor="text1"/>
        </w:rPr>
      </w:pPr>
      <w:r w:rsidRPr="004D055F">
        <w:rPr>
          <w:rFonts w:hint="eastAsia"/>
          <w:color w:val="000000" w:themeColor="text1"/>
        </w:rPr>
        <w:t>②</w:t>
      </w:r>
      <w:r w:rsidRPr="004D055F">
        <w:rPr>
          <w:color w:val="000000" w:themeColor="text1"/>
        </w:rPr>
        <w:t>确定每个单因素风险的权重。根据统计结果或利用专家经验，对每个单因素风险的重要性及风险程度进行评估，采取相应的方法确定每个单因素风险的权重并进行归一化处理。</w:t>
      </w:r>
    </w:p>
    <w:p w:rsidR="000E15B6" w:rsidRPr="004D055F" w:rsidRDefault="000E15B6" w:rsidP="00F2787F">
      <w:pPr>
        <w:rPr>
          <w:color w:val="000000" w:themeColor="text1"/>
        </w:rPr>
      </w:pPr>
      <w:r w:rsidRPr="004D055F">
        <w:rPr>
          <w:rFonts w:hint="eastAsia"/>
          <w:color w:val="000000" w:themeColor="text1"/>
        </w:rPr>
        <w:t>③</w:t>
      </w:r>
      <w:r w:rsidRPr="004D055F">
        <w:rPr>
          <w:color w:val="000000" w:themeColor="text1"/>
        </w:rPr>
        <w:t>每个单因素风险赋值。根据单因素风险程度评判方法评判的每个单因素的风险程度，采用</w:t>
      </w:r>
      <w:r w:rsidRPr="004D055F">
        <w:rPr>
          <w:color w:val="000000" w:themeColor="text1"/>
        </w:rPr>
        <w:t>0.04~1.0</w:t>
      </w:r>
      <w:r w:rsidRPr="004D055F">
        <w:rPr>
          <w:color w:val="000000" w:themeColor="text1"/>
        </w:rPr>
        <w:t>标度，分别给予微小、较小、一般、较大和重大</w:t>
      </w:r>
      <w:r w:rsidRPr="004D055F">
        <w:rPr>
          <w:color w:val="000000" w:themeColor="text1"/>
        </w:rPr>
        <w:t>5</w:t>
      </w:r>
      <w:r w:rsidRPr="004D055F">
        <w:rPr>
          <w:color w:val="000000" w:themeColor="text1"/>
        </w:rPr>
        <w:t>个等级赋值。</w:t>
      </w:r>
    </w:p>
    <w:p w:rsidR="000E15B6" w:rsidRPr="004D055F" w:rsidRDefault="000E15B6" w:rsidP="00F2787F">
      <w:pPr>
        <w:rPr>
          <w:color w:val="000000" w:themeColor="text1"/>
        </w:rPr>
      </w:pPr>
      <w:r w:rsidRPr="004D055F">
        <w:rPr>
          <w:rFonts w:hint="eastAsia"/>
          <w:color w:val="000000" w:themeColor="text1"/>
        </w:rPr>
        <w:t>④</w:t>
      </w:r>
      <w:r w:rsidRPr="004D055F">
        <w:rPr>
          <w:color w:val="000000" w:themeColor="text1"/>
        </w:rPr>
        <w:t>计算每个风险因素的风险指数。将每个风险的权重系数与程度系数相乘，所得分值即为每个单因素风险的风险等级指数。</w:t>
      </w:r>
    </w:p>
    <w:p w:rsidR="000E15B6" w:rsidRPr="004D055F" w:rsidRDefault="000E15B6" w:rsidP="00F2787F">
      <w:pPr>
        <w:rPr>
          <w:color w:val="000000" w:themeColor="text1"/>
        </w:rPr>
      </w:pPr>
      <w:r w:rsidRPr="004D055F">
        <w:rPr>
          <w:rFonts w:hint="eastAsia"/>
          <w:color w:val="000000" w:themeColor="text1"/>
        </w:rPr>
        <w:t>⑤</w:t>
      </w:r>
      <w:r w:rsidRPr="004D055F">
        <w:rPr>
          <w:color w:val="000000" w:themeColor="text1"/>
        </w:rPr>
        <w:t>最后将风险指数计算表中所有单因素风险的风险指数相加，得出整个项目的综合风险指数。</w:t>
      </w:r>
    </w:p>
    <w:p w:rsidR="000E15B6" w:rsidRPr="004D055F" w:rsidRDefault="000E15B6" w:rsidP="00F2787F">
      <w:pPr>
        <w:rPr>
          <w:color w:val="000000" w:themeColor="text1"/>
        </w:rPr>
      </w:pPr>
      <w:r w:rsidRPr="004D055F">
        <w:rPr>
          <w:rFonts w:hint="eastAsia"/>
          <w:color w:val="000000" w:themeColor="text1"/>
        </w:rPr>
        <w:t>⑥</w:t>
      </w:r>
      <w:r w:rsidRPr="004D055F">
        <w:rPr>
          <w:color w:val="000000" w:themeColor="text1"/>
        </w:rPr>
        <w:t>根据项目综合风险指数的计算结果，评判项目的初始预警风险程度，分值越大，项目的初始预警风险程度越高。</w:t>
      </w:r>
    </w:p>
    <w:p w:rsidR="000E15B6" w:rsidRPr="004D055F" w:rsidRDefault="000E15B6" w:rsidP="00F2787F">
      <w:pPr>
        <w:rPr>
          <w:color w:val="000000" w:themeColor="text1"/>
        </w:rPr>
      </w:pPr>
      <w:r w:rsidRPr="004D055F">
        <w:rPr>
          <w:rFonts w:hint="eastAsia"/>
          <w:color w:val="000000" w:themeColor="text1"/>
        </w:rPr>
        <w:t>（二）</w:t>
      </w:r>
      <w:r w:rsidRPr="004D055F">
        <w:rPr>
          <w:color w:val="000000" w:themeColor="text1"/>
        </w:rPr>
        <w:t>评估过程</w:t>
      </w:r>
    </w:p>
    <w:p w:rsidR="000E15B6" w:rsidRPr="004D055F" w:rsidRDefault="000E15B6" w:rsidP="00F2787F">
      <w:pPr>
        <w:rPr>
          <w:color w:val="000000" w:themeColor="text1"/>
        </w:rPr>
      </w:pPr>
      <w:r w:rsidRPr="004D055F">
        <w:rPr>
          <w:color w:val="000000" w:themeColor="text1"/>
        </w:rPr>
        <w:lastRenderedPageBreak/>
        <w:t>项目分析评估主要经历了风险调查、风险识别、风险估计、风险评判、风险对策建议、编制评估报告等阶段。具体包括：</w:t>
      </w:r>
    </w:p>
    <w:p w:rsidR="000E15B6" w:rsidRPr="004D055F" w:rsidRDefault="000E15B6"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）通过现场踏勘、与委托方的交流、沟通，初步了解项目的建设背景，具体建设内容和前期运行、周边环境等方面情况，明确开展风险评估的要求，确定工作计划大纲，提出需要收集的项目资料清单。</w:t>
      </w:r>
    </w:p>
    <w:p w:rsidR="000E15B6" w:rsidRPr="004D055F" w:rsidRDefault="000E15B6"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）通过项目委托单位收集项目设计等方面资料及相关行政审批文件。</w:t>
      </w:r>
    </w:p>
    <w:p w:rsidR="000E15B6" w:rsidRPr="004D055F" w:rsidRDefault="000E15B6"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）开展项目社会环境调查，鉴别利益相关者，了解地块的历史情况及周边房屋、居民情况。</w:t>
      </w:r>
    </w:p>
    <w:p w:rsidR="000E15B6" w:rsidRPr="004D055F" w:rsidRDefault="000E15B6" w:rsidP="00F2787F">
      <w:pPr>
        <w:rPr>
          <w:color w:val="000000" w:themeColor="text1"/>
        </w:rPr>
      </w:pPr>
      <w:r w:rsidRPr="004D055F">
        <w:rPr>
          <w:color w:val="000000" w:themeColor="text1"/>
        </w:rPr>
        <w:t>（</w:t>
      </w:r>
      <w:r w:rsidRPr="004D055F">
        <w:rPr>
          <w:color w:val="000000" w:themeColor="text1"/>
        </w:rPr>
        <w:t>4</w:t>
      </w:r>
      <w:r w:rsidRPr="004D055F">
        <w:rPr>
          <w:color w:val="000000" w:themeColor="text1"/>
        </w:rPr>
        <w:t>）全面查阅、分析收集到的项目资料，依据《上海市重点建设项目社会稳定风险评估报告编制指南》的</w:t>
      </w:r>
      <w:r w:rsidRPr="004D055F">
        <w:rPr>
          <w:color w:val="000000" w:themeColor="text1"/>
        </w:rPr>
        <w:t>“</w:t>
      </w:r>
      <w:r w:rsidRPr="004D055F">
        <w:rPr>
          <w:color w:val="000000" w:themeColor="text1"/>
        </w:rPr>
        <w:t>工程风险因素识别明细表</w:t>
      </w:r>
      <w:r w:rsidRPr="004D055F">
        <w:rPr>
          <w:color w:val="000000" w:themeColor="text1"/>
        </w:rPr>
        <w:t>”</w:t>
      </w:r>
      <w:r w:rsidRPr="004D055F">
        <w:rPr>
          <w:color w:val="000000" w:themeColor="text1"/>
        </w:rPr>
        <w:t>，分析识别项目的风险因素，通过论证筛选确定主要风险因素。</w:t>
      </w:r>
    </w:p>
    <w:p w:rsidR="000E15B6" w:rsidRPr="004D055F" w:rsidRDefault="000E15B6" w:rsidP="00F2787F">
      <w:pPr>
        <w:rPr>
          <w:color w:val="000000" w:themeColor="text1"/>
        </w:rPr>
      </w:pPr>
      <w:r w:rsidRPr="004D055F">
        <w:rPr>
          <w:color w:val="000000" w:themeColor="text1"/>
        </w:rPr>
        <w:t>（</w:t>
      </w:r>
      <w:r w:rsidRPr="004D055F">
        <w:rPr>
          <w:color w:val="000000" w:themeColor="text1"/>
        </w:rPr>
        <w:t>5</w:t>
      </w:r>
      <w:r w:rsidRPr="004D055F">
        <w:rPr>
          <w:color w:val="000000" w:themeColor="text1"/>
        </w:rPr>
        <w:t>）采用定性与定量相结合、综合性与技术性相结合的方式，估计各主要风险因素可能发生风险的概率和影响的程度。</w:t>
      </w:r>
    </w:p>
    <w:p w:rsidR="000E15B6" w:rsidRPr="004D055F" w:rsidRDefault="000E15B6" w:rsidP="00F2787F">
      <w:pPr>
        <w:rPr>
          <w:color w:val="000000" w:themeColor="text1"/>
        </w:rPr>
      </w:pPr>
      <w:r w:rsidRPr="004D055F">
        <w:rPr>
          <w:color w:val="000000" w:themeColor="text1"/>
        </w:rPr>
        <w:t>（</w:t>
      </w:r>
      <w:r w:rsidRPr="004D055F">
        <w:rPr>
          <w:color w:val="000000" w:themeColor="text1"/>
        </w:rPr>
        <w:t>6</w:t>
      </w:r>
      <w:r w:rsidRPr="004D055F">
        <w:rPr>
          <w:color w:val="000000" w:themeColor="text1"/>
        </w:rPr>
        <w:t>）运用风险概率</w:t>
      </w:r>
      <w:r w:rsidRPr="004D055F">
        <w:rPr>
          <w:color w:val="000000" w:themeColor="text1"/>
        </w:rPr>
        <w:t>-</w:t>
      </w:r>
      <w:r w:rsidRPr="004D055F">
        <w:rPr>
          <w:color w:val="000000" w:themeColor="text1"/>
        </w:rPr>
        <w:t>影响矩阵，对各主要风险因素进行分析评判其风险发生的可能性和影响程度，确定其初始风险程度，结合风险指数计算结果，对照风险等级判断参考标准确定项目初始风险等级。</w:t>
      </w:r>
    </w:p>
    <w:p w:rsidR="000E15B6" w:rsidRPr="004D055F" w:rsidRDefault="000E15B6" w:rsidP="00F2787F">
      <w:pPr>
        <w:rPr>
          <w:color w:val="000000" w:themeColor="text1"/>
        </w:rPr>
      </w:pPr>
      <w:r w:rsidRPr="004D055F">
        <w:rPr>
          <w:color w:val="000000" w:themeColor="text1"/>
        </w:rPr>
        <w:t>（</w:t>
      </w:r>
      <w:r w:rsidRPr="004D055F">
        <w:rPr>
          <w:color w:val="000000" w:themeColor="text1"/>
        </w:rPr>
        <w:t>7</w:t>
      </w:r>
      <w:r w:rsidRPr="004D055F">
        <w:rPr>
          <w:color w:val="000000" w:themeColor="text1"/>
        </w:rPr>
        <w:t>）针对项目存在的主要风险因素及其可能引发的风险，研究提出风险预防化解和处置措施和建议。</w:t>
      </w:r>
    </w:p>
    <w:p w:rsidR="000E15B6" w:rsidRPr="004D055F" w:rsidRDefault="000E15B6" w:rsidP="00F2787F">
      <w:pPr>
        <w:rPr>
          <w:color w:val="000000" w:themeColor="text1"/>
        </w:rPr>
      </w:pPr>
      <w:r w:rsidRPr="004D055F">
        <w:rPr>
          <w:color w:val="000000" w:themeColor="text1"/>
        </w:rPr>
        <w:t>（</w:t>
      </w:r>
      <w:r w:rsidRPr="004D055F">
        <w:rPr>
          <w:color w:val="000000" w:themeColor="text1"/>
        </w:rPr>
        <w:t>8</w:t>
      </w:r>
      <w:r w:rsidRPr="004D055F">
        <w:rPr>
          <w:color w:val="000000" w:themeColor="text1"/>
        </w:rPr>
        <w:t>）分析、预测各项措施的可行性和有效性，评判项目最终的风险等级，形成报告初稿。</w:t>
      </w:r>
    </w:p>
    <w:p w:rsidR="000E15B6" w:rsidRPr="004D055F" w:rsidRDefault="000E15B6" w:rsidP="00F2787F">
      <w:pPr>
        <w:rPr>
          <w:color w:val="000000" w:themeColor="text1"/>
        </w:rPr>
      </w:pPr>
      <w:r w:rsidRPr="004D055F">
        <w:rPr>
          <w:color w:val="000000" w:themeColor="text1"/>
        </w:rPr>
        <w:t>（</w:t>
      </w:r>
      <w:r w:rsidRPr="004D055F">
        <w:rPr>
          <w:color w:val="000000" w:themeColor="text1"/>
        </w:rPr>
        <w:t>9</w:t>
      </w:r>
      <w:r w:rsidRPr="004D055F">
        <w:rPr>
          <w:color w:val="000000" w:themeColor="text1"/>
        </w:rPr>
        <w:t>）听取项目建设单位、代建单位和设计单位等相关单位关于评估报告初稿的意见，进一步修改完善评估报告。</w:t>
      </w:r>
    </w:p>
    <w:p w:rsidR="000E15B6" w:rsidRPr="004D055F" w:rsidRDefault="000E15B6" w:rsidP="00F2787F">
      <w:pPr>
        <w:pStyle w:val="3"/>
        <w:rPr>
          <w:color w:val="000000" w:themeColor="text1"/>
        </w:rPr>
      </w:pPr>
      <w:bookmarkStart w:id="225" w:name="_Toc65685663"/>
      <w:bookmarkStart w:id="226" w:name="_Toc22975"/>
      <w:bookmarkStart w:id="227" w:name="_Toc11501"/>
      <w:bookmarkStart w:id="228" w:name="_Toc86418175"/>
      <w:r w:rsidRPr="004D055F">
        <w:rPr>
          <w:color w:val="000000" w:themeColor="text1"/>
        </w:rPr>
        <w:t>项目社会稳定风险识别与估计</w:t>
      </w:r>
      <w:bookmarkEnd w:id="225"/>
      <w:bookmarkEnd w:id="226"/>
      <w:bookmarkEnd w:id="227"/>
      <w:bookmarkEnd w:id="228"/>
    </w:p>
    <w:p w:rsidR="000E15B6" w:rsidRPr="004D055F" w:rsidRDefault="000E15B6" w:rsidP="00F2787F">
      <w:pPr>
        <w:rPr>
          <w:color w:val="000000" w:themeColor="text1"/>
        </w:rPr>
      </w:pPr>
      <w:r w:rsidRPr="004D055F">
        <w:rPr>
          <w:color w:val="000000" w:themeColor="text1"/>
        </w:rPr>
        <w:t>各种项目的社会稳定风险因素一般可以分解、归纳成项目工程风险因素和项目与社会互适性风险因素两类。</w:t>
      </w:r>
    </w:p>
    <w:p w:rsidR="000E15B6" w:rsidRPr="004D055F" w:rsidRDefault="000E15B6" w:rsidP="00F2787F">
      <w:pPr>
        <w:pStyle w:val="4"/>
        <w:rPr>
          <w:color w:val="000000" w:themeColor="text1"/>
        </w:rPr>
      </w:pPr>
      <w:r w:rsidRPr="004D055F">
        <w:rPr>
          <w:rFonts w:hint="eastAsia"/>
          <w:color w:val="000000" w:themeColor="text1"/>
        </w:rPr>
        <w:t>工程风险因素</w:t>
      </w:r>
    </w:p>
    <w:p w:rsidR="000E15B6" w:rsidRPr="004D055F" w:rsidRDefault="000E15B6" w:rsidP="00F2787F">
      <w:pPr>
        <w:rPr>
          <w:color w:val="000000" w:themeColor="text1"/>
        </w:rPr>
      </w:pPr>
      <w:r w:rsidRPr="004D055F">
        <w:rPr>
          <w:color w:val="000000" w:themeColor="text1"/>
        </w:rPr>
        <w:t>工程风险因素因项目情况而各异，一般可分为</w:t>
      </w:r>
      <w:r w:rsidRPr="004D055F">
        <w:rPr>
          <w:color w:val="000000" w:themeColor="text1"/>
        </w:rPr>
        <w:t>7</w:t>
      </w:r>
      <w:r w:rsidRPr="004D055F">
        <w:rPr>
          <w:color w:val="000000" w:themeColor="text1"/>
        </w:rPr>
        <w:t>大类</w:t>
      </w:r>
      <w:r w:rsidRPr="004D055F">
        <w:rPr>
          <w:color w:val="000000" w:themeColor="text1"/>
        </w:rPr>
        <w:t>48</w:t>
      </w:r>
      <w:r w:rsidRPr="004D055F">
        <w:rPr>
          <w:color w:val="000000" w:themeColor="text1"/>
        </w:rPr>
        <w:t>项，结合项目的具体情况，针对</w:t>
      </w:r>
      <w:r w:rsidRPr="004D055F">
        <w:rPr>
          <w:color w:val="000000" w:themeColor="text1"/>
        </w:rPr>
        <w:t>48</w:t>
      </w:r>
      <w:r w:rsidRPr="004D055F">
        <w:rPr>
          <w:color w:val="000000" w:themeColor="text1"/>
        </w:rPr>
        <w:t>项进行逐条对照，初步识别出了项目的风险点</w:t>
      </w:r>
      <w:r w:rsidR="00BB65D2" w:rsidRPr="004D055F">
        <w:rPr>
          <w:color w:val="000000" w:themeColor="text1"/>
        </w:rPr>
        <w:t>25</w:t>
      </w:r>
      <w:r w:rsidRPr="004D055F">
        <w:rPr>
          <w:color w:val="000000" w:themeColor="text1"/>
        </w:rPr>
        <w:t>个（见表</w:t>
      </w:r>
      <w:r w:rsidRPr="004D055F">
        <w:rPr>
          <w:rFonts w:hint="eastAsia"/>
          <w:color w:val="000000" w:themeColor="text1"/>
        </w:rPr>
        <w:t>12</w:t>
      </w:r>
      <w:r w:rsidRPr="004D055F">
        <w:rPr>
          <w:color w:val="000000" w:themeColor="text1"/>
        </w:rPr>
        <w:t>-</w:t>
      </w:r>
      <w:r w:rsidRPr="004D055F">
        <w:rPr>
          <w:rFonts w:hint="eastAsia"/>
          <w:color w:val="000000" w:themeColor="text1"/>
        </w:rPr>
        <w:t>1</w:t>
      </w:r>
      <w:r w:rsidRPr="004D055F">
        <w:rPr>
          <w:color w:val="000000" w:themeColor="text1"/>
        </w:rPr>
        <w:t>、</w:t>
      </w:r>
      <w:r w:rsidRPr="004D055F">
        <w:rPr>
          <w:color w:val="000000" w:themeColor="text1"/>
        </w:rPr>
        <w:lastRenderedPageBreak/>
        <w:t>表</w:t>
      </w:r>
      <w:r w:rsidRPr="004D055F">
        <w:rPr>
          <w:rFonts w:hint="eastAsia"/>
          <w:color w:val="000000" w:themeColor="text1"/>
        </w:rPr>
        <w:t>12</w:t>
      </w:r>
      <w:r w:rsidRPr="004D055F">
        <w:rPr>
          <w:color w:val="000000" w:themeColor="text1"/>
        </w:rPr>
        <w:t>-</w:t>
      </w:r>
      <w:r w:rsidRPr="004D055F">
        <w:rPr>
          <w:rFonts w:hint="eastAsia"/>
          <w:color w:val="000000" w:themeColor="text1"/>
        </w:rPr>
        <w:t>2</w:t>
      </w:r>
      <w:r w:rsidRPr="004D055F">
        <w:rPr>
          <w:color w:val="000000" w:themeColor="text1"/>
        </w:rPr>
        <w:t>）。</w:t>
      </w:r>
    </w:p>
    <w:p w:rsidR="00D279D9" w:rsidRPr="004D055F" w:rsidRDefault="00D279D9" w:rsidP="00D279D9">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12</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1</w:t>
      </w:r>
      <w:r w:rsidR="00A162EE" w:rsidRPr="004D055F">
        <w:rPr>
          <w:color w:val="000000" w:themeColor="text1"/>
        </w:rPr>
        <w:fldChar w:fldCharType="end"/>
      </w:r>
      <w:r w:rsidRPr="004D055F">
        <w:rPr>
          <w:rFonts w:hint="eastAsia"/>
          <w:color w:val="000000" w:themeColor="text1"/>
        </w:rPr>
        <w:t>工程</w:t>
      </w:r>
      <w:r w:rsidRPr="004D055F">
        <w:rPr>
          <w:color w:val="000000" w:themeColor="text1"/>
        </w:rPr>
        <w:t>风险因素识别汇总表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2736"/>
        <w:gridCol w:w="1481"/>
        <w:gridCol w:w="2114"/>
      </w:tblGrid>
      <w:tr w:rsidR="00D279D9" w:rsidRPr="004D055F" w:rsidTr="00946FAE">
        <w:trPr>
          <w:trHeight w:val="524"/>
          <w:jc w:val="center"/>
        </w:trPr>
        <w:tc>
          <w:tcPr>
            <w:tcW w:w="0" w:type="auto"/>
            <w:shd w:val="clear" w:color="auto" w:fill="auto"/>
            <w:vAlign w:val="center"/>
          </w:tcPr>
          <w:p w:rsidR="00D279D9" w:rsidRPr="004D055F" w:rsidRDefault="00D279D9" w:rsidP="00D279D9">
            <w:pPr>
              <w:pStyle w:val="af8"/>
              <w:rPr>
                <w:b/>
                <w:color w:val="000000" w:themeColor="text1"/>
              </w:rPr>
            </w:pPr>
            <w:r w:rsidRPr="004D055F">
              <w:rPr>
                <w:b/>
                <w:color w:val="000000" w:themeColor="text1"/>
              </w:rPr>
              <w:t>序号</w:t>
            </w:r>
          </w:p>
        </w:tc>
        <w:tc>
          <w:tcPr>
            <w:tcW w:w="0" w:type="auto"/>
            <w:shd w:val="clear" w:color="auto" w:fill="auto"/>
            <w:vAlign w:val="center"/>
          </w:tcPr>
          <w:p w:rsidR="00D279D9" w:rsidRPr="004D055F" w:rsidRDefault="00D279D9" w:rsidP="00D279D9">
            <w:pPr>
              <w:pStyle w:val="af8"/>
              <w:rPr>
                <w:b/>
                <w:color w:val="000000" w:themeColor="text1"/>
              </w:rPr>
            </w:pPr>
            <w:r w:rsidRPr="004D055F">
              <w:rPr>
                <w:b/>
                <w:color w:val="000000" w:themeColor="text1"/>
              </w:rPr>
              <w:t>风险类型</w:t>
            </w:r>
          </w:p>
        </w:tc>
        <w:tc>
          <w:tcPr>
            <w:tcW w:w="0" w:type="auto"/>
            <w:shd w:val="clear" w:color="auto" w:fill="auto"/>
            <w:vAlign w:val="center"/>
          </w:tcPr>
          <w:p w:rsidR="00D279D9" w:rsidRPr="004D055F" w:rsidRDefault="00D279D9" w:rsidP="00D279D9">
            <w:pPr>
              <w:pStyle w:val="af8"/>
              <w:rPr>
                <w:b/>
                <w:color w:val="000000" w:themeColor="text1"/>
              </w:rPr>
            </w:pPr>
            <w:r w:rsidRPr="004D055F">
              <w:rPr>
                <w:b/>
                <w:color w:val="000000" w:themeColor="text1"/>
              </w:rPr>
              <w:t>条款数（项）</w:t>
            </w:r>
          </w:p>
        </w:tc>
        <w:tc>
          <w:tcPr>
            <w:tcW w:w="0" w:type="auto"/>
            <w:shd w:val="clear" w:color="auto" w:fill="auto"/>
            <w:vAlign w:val="center"/>
          </w:tcPr>
          <w:p w:rsidR="00D279D9" w:rsidRPr="004D055F" w:rsidRDefault="00D279D9" w:rsidP="00D279D9">
            <w:pPr>
              <w:pStyle w:val="af8"/>
              <w:rPr>
                <w:b/>
                <w:color w:val="000000" w:themeColor="text1"/>
              </w:rPr>
            </w:pPr>
            <w:r w:rsidRPr="004D055F">
              <w:rPr>
                <w:b/>
                <w:color w:val="000000" w:themeColor="text1"/>
              </w:rPr>
              <w:t>项目涉及数量（项）</w:t>
            </w:r>
          </w:p>
        </w:tc>
      </w:tr>
      <w:tr w:rsidR="00D279D9" w:rsidRPr="004D055F" w:rsidTr="00946FAE">
        <w:trPr>
          <w:trHeight w:val="57"/>
          <w:jc w:val="center"/>
        </w:trPr>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1</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政策规划和审批程序</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5</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5</w:t>
            </w:r>
          </w:p>
        </w:tc>
      </w:tr>
      <w:tr w:rsidR="00D279D9" w:rsidRPr="004D055F" w:rsidTr="00946FAE">
        <w:trPr>
          <w:trHeight w:val="57"/>
          <w:jc w:val="center"/>
        </w:trPr>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2</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土地房屋征收补偿</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10</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1</w:t>
            </w:r>
          </w:p>
        </w:tc>
      </w:tr>
      <w:tr w:rsidR="00D279D9" w:rsidRPr="004D055F" w:rsidTr="00946FAE">
        <w:trPr>
          <w:trHeight w:val="57"/>
          <w:jc w:val="center"/>
        </w:trPr>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3</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技术经济</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3</w:t>
            </w:r>
          </w:p>
        </w:tc>
        <w:tc>
          <w:tcPr>
            <w:tcW w:w="0" w:type="auto"/>
            <w:shd w:val="clear" w:color="auto" w:fill="auto"/>
            <w:vAlign w:val="center"/>
          </w:tcPr>
          <w:p w:rsidR="00D279D9" w:rsidRPr="004D055F" w:rsidRDefault="00D279D9" w:rsidP="00D279D9">
            <w:pPr>
              <w:pStyle w:val="af8"/>
              <w:rPr>
                <w:color w:val="000000" w:themeColor="text1"/>
              </w:rPr>
            </w:pPr>
            <w:r w:rsidRPr="004D055F">
              <w:rPr>
                <w:rFonts w:hint="eastAsia"/>
                <w:color w:val="000000" w:themeColor="text1"/>
              </w:rPr>
              <w:t>1</w:t>
            </w:r>
          </w:p>
        </w:tc>
      </w:tr>
      <w:tr w:rsidR="00D279D9" w:rsidRPr="004D055F" w:rsidTr="00946FAE">
        <w:trPr>
          <w:trHeight w:val="57"/>
          <w:jc w:val="center"/>
        </w:trPr>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4</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生态环境影响</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12</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5</w:t>
            </w:r>
          </w:p>
        </w:tc>
      </w:tr>
      <w:tr w:rsidR="00D279D9" w:rsidRPr="004D055F" w:rsidTr="00946FAE">
        <w:trPr>
          <w:trHeight w:val="57"/>
          <w:jc w:val="center"/>
        </w:trPr>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5</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项目管理</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5</w:t>
            </w:r>
          </w:p>
        </w:tc>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5</w:t>
            </w:r>
          </w:p>
        </w:tc>
      </w:tr>
      <w:tr w:rsidR="00D279D9" w:rsidRPr="004D055F" w:rsidTr="00946FAE">
        <w:trPr>
          <w:trHeight w:val="57"/>
          <w:jc w:val="center"/>
        </w:trPr>
        <w:tc>
          <w:tcPr>
            <w:tcW w:w="0" w:type="auto"/>
            <w:shd w:val="clear" w:color="auto" w:fill="auto"/>
            <w:vAlign w:val="center"/>
          </w:tcPr>
          <w:p w:rsidR="00D279D9" w:rsidRPr="004D055F" w:rsidRDefault="00D279D9" w:rsidP="00D279D9">
            <w:pPr>
              <w:pStyle w:val="af8"/>
              <w:rPr>
                <w:color w:val="000000" w:themeColor="text1"/>
              </w:rPr>
            </w:pPr>
            <w:r w:rsidRPr="004D055F">
              <w:rPr>
                <w:color w:val="000000" w:themeColor="text1"/>
              </w:rPr>
              <w:t>6</w:t>
            </w:r>
          </w:p>
        </w:tc>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宏观经济和社会环境方面</w:t>
            </w:r>
          </w:p>
        </w:tc>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10</w:t>
            </w:r>
          </w:p>
        </w:tc>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6</w:t>
            </w:r>
          </w:p>
        </w:tc>
      </w:tr>
      <w:tr w:rsidR="00D279D9" w:rsidRPr="004D055F" w:rsidTr="00946FAE">
        <w:trPr>
          <w:trHeight w:val="57"/>
          <w:jc w:val="center"/>
        </w:trPr>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7</w:t>
            </w:r>
          </w:p>
        </w:tc>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安全卫生职业健康社会治安</w:t>
            </w:r>
          </w:p>
        </w:tc>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3</w:t>
            </w:r>
          </w:p>
        </w:tc>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2</w:t>
            </w:r>
          </w:p>
        </w:tc>
      </w:tr>
      <w:tr w:rsidR="00D279D9" w:rsidRPr="004D055F" w:rsidTr="00946FAE">
        <w:trPr>
          <w:trHeight w:val="113"/>
          <w:jc w:val="center"/>
        </w:trPr>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9</w:t>
            </w:r>
          </w:p>
        </w:tc>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总计</w:t>
            </w:r>
          </w:p>
        </w:tc>
        <w:tc>
          <w:tcPr>
            <w:tcW w:w="0" w:type="auto"/>
            <w:shd w:val="clear" w:color="auto" w:fill="auto"/>
            <w:vAlign w:val="center"/>
          </w:tcPr>
          <w:p w:rsidR="00D279D9" w:rsidRPr="004D055F" w:rsidRDefault="00D279D9" w:rsidP="00946FAE">
            <w:pPr>
              <w:pStyle w:val="af8"/>
              <w:rPr>
                <w:color w:val="000000" w:themeColor="text1"/>
              </w:rPr>
            </w:pPr>
            <w:r w:rsidRPr="004D055F">
              <w:rPr>
                <w:color w:val="000000" w:themeColor="text1"/>
              </w:rPr>
              <w:t>48</w:t>
            </w:r>
          </w:p>
        </w:tc>
        <w:tc>
          <w:tcPr>
            <w:tcW w:w="0" w:type="auto"/>
            <w:shd w:val="clear" w:color="auto" w:fill="auto"/>
            <w:vAlign w:val="center"/>
          </w:tcPr>
          <w:p w:rsidR="00D279D9" w:rsidRPr="004D055F" w:rsidRDefault="00D279D9" w:rsidP="00946FAE">
            <w:pPr>
              <w:pStyle w:val="af8"/>
              <w:rPr>
                <w:color w:val="000000" w:themeColor="text1"/>
              </w:rPr>
            </w:pPr>
            <w:r w:rsidRPr="004D055F">
              <w:rPr>
                <w:rFonts w:hint="eastAsia"/>
                <w:color w:val="000000" w:themeColor="text1"/>
              </w:rPr>
              <w:t>25</w:t>
            </w:r>
          </w:p>
        </w:tc>
      </w:tr>
    </w:tbl>
    <w:p w:rsidR="000E15B6" w:rsidRPr="004D055F" w:rsidRDefault="000E15B6" w:rsidP="001010AE">
      <w:pPr>
        <w:pStyle w:val="af9"/>
        <w:spacing w:before="156"/>
        <w:rPr>
          <w:color w:val="000000" w:themeColor="text1"/>
        </w:rPr>
      </w:pPr>
    </w:p>
    <w:p w:rsidR="00D279D9" w:rsidRPr="004D055F" w:rsidRDefault="00D279D9" w:rsidP="00D279D9">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12</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2</w:t>
      </w:r>
      <w:r w:rsidR="00A162EE" w:rsidRPr="004D055F">
        <w:rPr>
          <w:color w:val="000000" w:themeColor="text1"/>
        </w:rPr>
        <w:fldChar w:fldCharType="end"/>
      </w:r>
      <w:r w:rsidRPr="004D055F">
        <w:rPr>
          <w:rFonts w:hint="eastAsia"/>
          <w:color w:val="000000" w:themeColor="text1"/>
        </w:rPr>
        <w:t>工程</w:t>
      </w:r>
      <w:r w:rsidRPr="004D055F">
        <w:rPr>
          <w:color w:val="000000" w:themeColor="text1"/>
        </w:rPr>
        <w:t>风险因素识别明细表</w:t>
      </w: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4"/>
        <w:gridCol w:w="457"/>
        <w:gridCol w:w="1719"/>
        <w:gridCol w:w="3744"/>
        <w:gridCol w:w="1551"/>
      </w:tblGrid>
      <w:tr w:rsidR="00D279D9" w:rsidRPr="004D055F" w:rsidTr="00946FAE">
        <w:trPr>
          <w:cantSplit/>
          <w:trHeight w:val="170"/>
          <w:tblHeader/>
          <w:jc w:val="center"/>
        </w:trPr>
        <w:tc>
          <w:tcPr>
            <w:tcW w:w="0" w:type="auto"/>
            <w:vAlign w:val="center"/>
          </w:tcPr>
          <w:p w:rsidR="00D279D9" w:rsidRPr="004D055F" w:rsidRDefault="00D279D9" w:rsidP="00D279D9">
            <w:pPr>
              <w:pStyle w:val="af8"/>
              <w:rPr>
                <w:b/>
                <w:snapToGrid w:val="0"/>
                <w:color w:val="000000" w:themeColor="text1"/>
              </w:rPr>
            </w:pPr>
            <w:r w:rsidRPr="004D055F">
              <w:rPr>
                <w:b/>
                <w:snapToGrid w:val="0"/>
                <w:color w:val="000000" w:themeColor="text1"/>
              </w:rPr>
              <w:t>类型</w:t>
            </w:r>
          </w:p>
        </w:tc>
        <w:tc>
          <w:tcPr>
            <w:tcW w:w="0" w:type="auto"/>
            <w:vAlign w:val="center"/>
          </w:tcPr>
          <w:p w:rsidR="00D279D9" w:rsidRPr="004D055F" w:rsidRDefault="00D279D9" w:rsidP="00D279D9">
            <w:pPr>
              <w:pStyle w:val="af8"/>
              <w:rPr>
                <w:b/>
                <w:snapToGrid w:val="0"/>
                <w:color w:val="000000" w:themeColor="text1"/>
              </w:rPr>
            </w:pPr>
            <w:r w:rsidRPr="004D055F">
              <w:rPr>
                <w:b/>
                <w:snapToGrid w:val="0"/>
                <w:color w:val="000000" w:themeColor="text1"/>
              </w:rPr>
              <w:t>序号</w:t>
            </w:r>
          </w:p>
        </w:tc>
        <w:tc>
          <w:tcPr>
            <w:tcW w:w="1719" w:type="dxa"/>
            <w:vAlign w:val="center"/>
          </w:tcPr>
          <w:p w:rsidR="00D279D9" w:rsidRPr="004D055F" w:rsidRDefault="00D279D9" w:rsidP="00D279D9">
            <w:pPr>
              <w:pStyle w:val="af8"/>
              <w:rPr>
                <w:b/>
                <w:snapToGrid w:val="0"/>
                <w:color w:val="000000" w:themeColor="text1"/>
              </w:rPr>
            </w:pPr>
            <w:r w:rsidRPr="004D055F">
              <w:rPr>
                <w:b/>
                <w:snapToGrid w:val="0"/>
                <w:color w:val="000000" w:themeColor="text1"/>
              </w:rPr>
              <w:t>风险因素</w:t>
            </w:r>
          </w:p>
        </w:tc>
        <w:tc>
          <w:tcPr>
            <w:tcW w:w="3744" w:type="dxa"/>
            <w:vAlign w:val="center"/>
          </w:tcPr>
          <w:p w:rsidR="00D279D9" w:rsidRPr="004D055F" w:rsidRDefault="00D279D9" w:rsidP="00D279D9">
            <w:pPr>
              <w:pStyle w:val="af8"/>
              <w:rPr>
                <w:b/>
                <w:snapToGrid w:val="0"/>
                <w:color w:val="000000" w:themeColor="text1"/>
              </w:rPr>
            </w:pPr>
            <w:r w:rsidRPr="004D055F">
              <w:rPr>
                <w:b/>
                <w:snapToGrid w:val="0"/>
                <w:color w:val="000000" w:themeColor="text1"/>
              </w:rPr>
              <w:t>参考评价指标</w:t>
            </w:r>
          </w:p>
        </w:tc>
        <w:tc>
          <w:tcPr>
            <w:tcW w:w="1551" w:type="dxa"/>
            <w:vAlign w:val="center"/>
          </w:tcPr>
          <w:p w:rsidR="00D279D9" w:rsidRPr="004D055F" w:rsidRDefault="00D279D9" w:rsidP="00D279D9">
            <w:pPr>
              <w:pStyle w:val="af8"/>
              <w:rPr>
                <w:b/>
                <w:snapToGrid w:val="0"/>
                <w:color w:val="000000" w:themeColor="text1"/>
              </w:rPr>
            </w:pPr>
            <w:r w:rsidRPr="004D055F">
              <w:rPr>
                <w:b/>
                <w:snapToGrid w:val="0"/>
                <w:color w:val="000000" w:themeColor="text1"/>
              </w:rPr>
              <w:t>是否为该项目特征风险因素</w:t>
            </w:r>
          </w:p>
        </w:tc>
      </w:tr>
      <w:tr w:rsidR="00D279D9" w:rsidRPr="004D055F" w:rsidTr="00946FAE">
        <w:trPr>
          <w:cantSplit/>
          <w:trHeight w:val="170"/>
          <w:jc w:val="center"/>
        </w:trPr>
        <w:tc>
          <w:tcPr>
            <w:tcW w:w="0" w:type="auto"/>
            <w:vMerge w:val="restart"/>
            <w:vAlign w:val="center"/>
          </w:tcPr>
          <w:p w:rsidR="00D279D9" w:rsidRPr="004D055F" w:rsidRDefault="00D279D9" w:rsidP="00D279D9">
            <w:pPr>
              <w:pStyle w:val="af8"/>
              <w:rPr>
                <w:snapToGrid w:val="0"/>
                <w:color w:val="000000" w:themeColor="text1"/>
              </w:rPr>
            </w:pPr>
            <w:r w:rsidRPr="004D055F">
              <w:rPr>
                <w:snapToGrid w:val="0"/>
                <w:color w:val="000000" w:themeColor="text1"/>
              </w:rPr>
              <w:t xml:space="preserve">         政策规划和审批程序</w:t>
            </w: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立项、审批程序</w:t>
            </w:r>
          </w:p>
        </w:tc>
        <w:tc>
          <w:tcPr>
            <w:tcW w:w="3744"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项目立项、审批的合法合规性</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产业政策、发展规划</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项目与产业政策、总体规划、专项规划之间的关系</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规划选线</w:t>
            </w:r>
          </w:p>
          <w:p w:rsidR="00D279D9" w:rsidRPr="004D055F" w:rsidRDefault="00D279D9" w:rsidP="00D279D9">
            <w:pPr>
              <w:pStyle w:val="af8"/>
              <w:rPr>
                <w:snapToGrid w:val="0"/>
                <w:color w:val="000000" w:themeColor="text1"/>
              </w:rPr>
            </w:pPr>
            <w:r w:rsidRPr="004D055F">
              <w:rPr>
                <w:snapToGrid w:val="0"/>
                <w:color w:val="000000" w:themeColor="text1"/>
              </w:rPr>
              <w:t>（选址）</w:t>
            </w:r>
          </w:p>
        </w:tc>
        <w:tc>
          <w:tcPr>
            <w:tcW w:w="3744"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项目与地区发展规划的符合性、与地块性质的符合性、周边敏感目标（住宅、医院、学校、幼儿园、养老院等）与项目的位置关系和距离</w:t>
            </w:r>
          </w:p>
        </w:tc>
        <w:tc>
          <w:tcPr>
            <w:tcW w:w="1551" w:type="dxa"/>
            <w:vAlign w:val="center"/>
          </w:tcPr>
          <w:p w:rsidR="00D279D9" w:rsidRPr="004D055F" w:rsidRDefault="00D279D9" w:rsidP="00D279D9">
            <w:pPr>
              <w:pStyle w:val="af8"/>
              <w:rPr>
                <w:snapToGrid w:val="0"/>
                <w:color w:val="000000" w:themeColor="text1"/>
              </w:rPr>
            </w:pPr>
            <w:r w:rsidRPr="004D055F">
              <w:rPr>
                <w:rFonts w:hint="eastAsia"/>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规划设计参数</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容积率、绿地率、建筑限高、建筑退界、与相邻建筑形态及功能上的协调性等</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5</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立项过程中公众参与</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规划、环评审批过程中的规范公示及诉求、负面反馈意见</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restart"/>
            <w:vAlign w:val="center"/>
          </w:tcPr>
          <w:p w:rsidR="00D279D9" w:rsidRPr="004D055F" w:rsidRDefault="00D279D9" w:rsidP="00D279D9">
            <w:pPr>
              <w:pStyle w:val="af8"/>
              <w:rPr>
                <w:snapToGrid w:val="0"/>
                <w:color w:val="000000" w:themeColor="text1"/>
              </w:rPr>
            </w:pPr>
            <w:r w:rsidRPr="004D055F">
              <w:rPr>
                <w:snapToGrid w:val="0"/>
                <w:color w:val="000000" w:themeColor="text1"/>
              </w:rPr>
              <w:t xml:space="preserve">    土地房屋征收补偿                                     </w:t>
            </w: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6</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土地房屋征收征用范围</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项目建设用地是否因地制宜、节约利用土地资源的总体要求，土地房屋征收范围与工程用地需求之间、与当地土地利用规划的关系</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7</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土地房屋征收征用补偿资金</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资金来源、数量、落实情况</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8</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被征地农民就业及生活</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农民社会、医疗保障方案和可落实情况，技能培训和就业计划</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9</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安置房源数量和质量</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总房源比率、本区域房源比率、期房/现房比率、房源现状及规划配套水平（交通和周边生活配套设施等），安置居民与当地居民的融合度</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10</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土地房屋征收征用补偿标准</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实物或货币补偿与市场价格之间的关系、与近期类似地块补偿标准之间的关系（过多或过少均为欠合理）</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11</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土地房屋征收补偿程序和方案</w:t>
            </w:r>
          </w:p>
        </w:tc>
        <w:tc>
          <w:tcPr>
            <w:tcW w:w="3744" w:type="dxa"/>
            <w:vAlign w:val="center"/>
          </w:tcPr>
          <w:p w:rsidR="00D279D9" w:rsidRPr="004D055F" w:rsidRDefault="00D279D9" w:rsidP="00D279D9">
            <w:pPr>
              <w:pStyle w:val="af8"/>
              <w:rPr>
                <w:color w:val="000000" w:themeColor="text1"/>
                <w:kern w:val="2"/>
              </w:rPr>
            </w:pPr>
            <w:r w:rsidRPr="004D055F">
              <w:rPr>
                <w:snapToGrid w:val="0"/>
                <w:color w:val="000000" w:themeColor="text1"/>
              </w:rPr>
              <w:t>是否按照国家和当地法规规定的程序开展土地房屋征收补偿工作；补偿方案是否征求公众意见等</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12</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拆除过程</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文明拆除方案的制定和拆除过程的监管，拆除单位既往表现和产生的影响</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13</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特殊土地和建筑物的征收征用</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涉及基本农田征用、军事用地、宗教用地等征收征用应与相关政策的衔接</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14</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管线搬迁及绿化迁移方案</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管线搬迁方案的合理性，绿化迁移方案的合理性</w:t>
            </w:r>
          </w:p>
        </w:tc>
        <w:tc>
          <w:tcPr>
            <w:tcW w:w="1551" w:type="dxa"/>
            <w:vAlign w:val="center"/>
          </w:tcPr>
          <w:p w:rsidR="00D279D9" w:rsidRPr="004D055F" w:rsidRDefault="00D279D9" w:rsidP="00D279D9">
            <w:pPr>
              <w:pStyle w:val="af8"/>
              <w:rPr>
                <w:snapToGrid w:val="0"/>
                <w:color w:val="000000" w:themeColor="text1"/>
              </w:rPr>
            </w:pPr>
            <w:r w:rsidRPr="004D055F">
              <w:rPr>
                <w:rFonts w:hint="eastAsia"/>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15</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对当地的其他补偿</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对施工损坏建筑的补偿方案，对因项目实施受到各类生活环境影响人群的补偿方案</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restart"/>
            <w:vAlign w:val="center"/>
          </w:tcPr>
          <w:p w:rsidR="00D279D9" w:rsidRPr="004D055F" w:rsidRDefault="00D279D9" w:rsidP="00D279D9">
            <w:pPr>
              <w:pStyle w:val="af8"/>
              <w:rPr>
                <w:snapToGrid w:val="0"/>
                <w:color w:val="000000" w:themeColor="text1"/>
              </w:rPr>
            </w:pPr>
            <w:r w:rsidRPr="004D055F">
              <w:rPr>
                <w:snapToGrid w:val="0"/>
                <w:color w:val="000000" w:themeColor="text1"/>
              </w:rPr>
              <w:t>技术经济</w:t>
            </w: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16</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工程方案</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此风险因素一般将伴随工程安全、环境影响方面的风险因素同时发生，可依具体项目展开分析</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17</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地下建筑工程的施工可能引起地面沉降的影响</w:t>
            </w:r>
          </w:p>
        </w:tc>
        <w:tc>
          <w:tcPr>
            <w:tcW w:w="3744"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地下建筑工程基本情况，地质条件类似案例调查，实施单位资质和经验，明挖、暗挖及明暗结合开挖和围护方案是否充分及专项评审意见，第三方检测方案。隧道及地下建筑工程引起地面沉降，导致对周边建筑物、构筑物、道路及地下管线损失等</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18</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资金筹措和保障</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资金筹措方案的可行性，资金报告措施是否充分</w:t>
            </w:r>
          </w:p>
        </w:tc>
        <w:tc>
          <w:tcPr>
            <w:tcW w:w="1551" w:type="dxa"/>
            <w:vAlign w:val="center"/>
          </w:tcPr>
          <w:p w:rsidR="00D279D9" w:rsidRPr="004D055F" w:rsidRDefault="00D279D9" w:rsidP="00D279D9">
            <w:pPr>
              <w:pStyle w:val="af8"/>
              <w:rPr>
                <w:snapToGrid w:val="0"/>
                <w:color w:val="000000" w:themeColor="text1"/>
                <w:highlight w:val="yellow"/>
              </w:rPr>
            </w:pPr>
            <w:r w:rsidRPr="004D055F">
              <w:rPr>
                <w:snapToGrid w:val="0"/>
                <w:color w:val="000000" w:themeColor="text1"/>
              </w:rPr>
              <w:t>否</w:t>
            </w:r>
          </w:p>
        </w:tc>
      </w:tr>
      <w:tr w:rsidR="00D279D9" w:rsidRPr="004D055F" w:rsidTr="00946FAE">
        <w:trPr>
          <w:cantSplit/>
          <w:trHeight w:val="170"/>
          <w:jc w:val="center"/>
        </w:trPr>
        <w:tc>
          <w:tcPr>
            <w:tcW w:w="0" w:type="auto"/>
            <w:vMerge w:val="restart"/>
            <w:vAlign w:val="center"/>
          </w:tcPr>
          <w:p w:rsidR="00D279D9" w:rsidRPr="004D055F" w:rsidRDefault="00D279D9" w:rsidP="00D279D9">
            <w:pPr>
              <w:pStyle w:val="af8"/>
              <w:rPr>
                <w:snapToGrid w:val="0"/>
                <w:color w:val="000000" w:themeColor="text1"/>
              </w:rPr>
            </w:pPr>
            <w:r w:rsidRPr="004D055F">
              <w:rPr>
                <w:snapToGrid w:val="0"/>
                <w:color w:val="000000" w:themeColor="text1"/>
              </w:rPr>
              <w:t>生态环境影响</w:t>
            </w: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19</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大气污染物排放</w:t>
            </w:r>
          </w:p>
        </w:tc>
        <w:tc>
          <w:tcPr>
            <w:tcW w:w="3744" w:type="dxa"/>
            <w:vMerge w:val="restart"/>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厂界内、沿线、物料运输过程中各污染物排放与环保排放标准限值之间的关系，与人体生理指标的关系，与人群感受之间关系，主要包括施工期、运行期两个阶段</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20</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水体污染物</w:t>
            </w:r>
          </w:p>
          <w:p w:rsidR="00D279D9" w:rsidRPr="004D055F" w:rsidRDefault="00D279D9" w:rsidP="00D279D9">
            <w:pPr>
              <w:pStyle w:val="af8"/>
              <w:rPr>
                <w:snapToGrid w:val="0"/>
                <w:color w:val="000000" w:themeColor="text1"/>
              </w:rPr>
            </w:pPr>
            <w:r w:rsidRPr="004D055F">
              <w:rPr>
                <w:snapToGrid w:val="0"/>
                <w:color w:val="000000" w:themeColor="text1"/>
              </w:rPr>
              <w:t>排放</w:t>
            </w:r>
          </w:p>
        </w:tc>
        <w:tc>
          <w:tcPr>
            <w:tcW w:w="3744" w:type="dxa"/>
            <w:vMerge/>
            <w:vAlign w:val="center"/>
          </w:tcPr>
          <w:p w:rsidR="00D279D9" w:rsidRPr="004D055F" w:rsidRDefault="00D279D9" w:rsidP="00D279D9">
            <w:pPr>
              <w:pStyle w:val="af8"/>
              <w:rPr>
                <w:snapToGrid w:val="0"/>
                <w:color w:val="000000" w:themeColor="text1"/>
              </w:rPr>
            </w:pP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21</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噪声和震动影响</w:t>
            </w:r>
          </w:p>
        </w:tc>
        <w:tc>
          <w:tcPr>
            <w:tcW w:w="3744" w:type="dxa"/>
            <w:vMerge/>
            <w:vAlign w:val="center"/>
          </w:tcPr>
          <w:p w:rsidR="00D279D9" w:rsidRPr="004D055F" w:rsidRDefault="00D279D9" w:rsidP="00D279D9">
            <w:pPr>
              <w:pStyle w:val="af8"/>
              <w:rPr>
                <w:snapToGrid w:val="0"/>
                <w:color w:val="000000" w:themeColor="text1"/>
              </w:rPr>
            </w:pP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22</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电磁辐射、放射线影响</w:t>
            </w:r>
          </w:p>
        </w:tc>
        <w:tc>
          <w:tcPr>
            <w:tcW w:w="3744" w:type="dxa"/>
            <w:vMerge/>
            <w:vAlign w:val="center"/>
          </w:tcPr>
          <w:p w:rsidR="00D279D9" w:rsidRPr="004D055F" w:rsidRDefault="00D279D9" w:rsidP="00D279D9">
            <w:pPr>
              <w:pStyle w:val="af8"/>
              <w:rPr>
                <w:snapToGrid w:val="0"/>
                <w:color w:val="000000" w:themeColor="text1"/>
              </w:rPr>
            </w:pP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23</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土壤污染</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重金属及有毒有害有机化合物的富集和迁移</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24</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固体废弃物及二次污染（垃圾臭气、渗沥液等）</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固体废弃物能否纳入环卫收运体系、保证日产日清；建筑垃圾、大件垃圾、工程渣土、有毒有害固体废弃物（如医疗废弃物）能否做到有资质收运单位规范处置</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25</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日照、采光影响</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与规划限值之间关系，日照减少效率，日照减少绝对量，受影响范围、性质（住宅、学校、养老院、医院病房或其他）和数量（面积、户数）</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26</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通风、热辐射</w:t>
            </w:r>
          </w:p>
          <w:p w:rsidR="00D279D9" w:rsidRPr="004D055F" w:rsidRDefault="00D279D9" w:rsidP="00D279D9">
            <w:pPr>
              <w:pStyle w:val="af8"/>
              <w:rPr>
                <w:snapToGrid w:val="0"/>
                <w:color w:val="000000" w:themeColor="text1"/>
              </w:rPr>
            </w:pPr>
            <w:r w:rsidRPr="004D055F">
              <w:rPr>
                <w:snapToGrid w:val="0"/>
                <w:color w:val="000000" w:themeColor="text1"/>
              </w:rPr>
              <w:t>影响</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热源及能量与人体生理指标的关系，与人群感受之间关系，通风量、热辐射变化量、变化率</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27</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光污染</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包括玻璃幕墙光反射污染和夜间市政、景观灯管污染影响的物理范围和时间范围，灯光设置合理规范性</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28</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公共开放活动空间、绿地、生态环境和景观</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公共活动空间质和量的变化、公共绿地质和量的变化，生态环境的变化，城市景观的变化等</w:t>
            </w:r>
          </w:p>
        </w:tc>
        <w:tc>
          <w:tcPr>
            <w:tcW w:w="1551" w:type="dxa"/>
            <w:vAlign w:val="center"/>
          </w:tcPr>
          <w:p w:rsidR="00D279D9" w:rsidRPr="004D055F" w:rsidRDefault="00D279D9" w:rsidP="00D279D9">
            <w:pPr>
              <w:pStyle w:val="af8"/>
              <w:rPr>
                <w:snapToGrid w:val="0"/>
                <w:color w:val="000000" w:themeColor="text1"/>
              </w:rPr>
            </w:pPr>
            <w:r w:rsidRPr="004D055F">
              <w:rPr>
                <w:rFonts w:hint="eastAsia"/>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29</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水土流失</w:t>
            </w:r>
          </w:p>
        </w:tc>
        <w:tc>
          <w:tcPr>
            <w:tcW w:w="3744"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地形、植被、土壤结构可能发生的变化，弃土弃渣可能造成的影响，是否有水土保持方案等</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30</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其他影响</w:t>
            </w:r>
          </w:p>
        </w:tc>
        <w:tc>
          <w:tcPr>
            <w:tcW w:w="3744"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如文物、古木、墓地以及生物多样性破坏</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restart"/>
            <w:vAlign w:val="center"/>
          </w:tcPr>
          <w:p w:rsidR="00D279D9" w:rsidRPr="004D055F" w:rsidRDefault="00D279D9" w:rsidP="00D279D9">
            <w:pPr>
              <w:pStyle w:val="af8"/>
              <w:rPr>
                <w:snapToGrid w:val="0"/>
                <w:color w:val="000000" w:themeColor="text1"/>
              </w:rPr>
            </w:pPr>
            <w:r w:rsidRPr="004D055F">
              <w:rPr>
                <w:snapToGrid w:val="0"/>
                <w:color w:val="000000" w:themeColor="text1"/>
              </w:rPr>
              <w:t xml:space="preserve"> 项目管理</w:t>
            </w: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31</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项目“五制”建设</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法人负责制、资本金制、招投标制、监理制和合同管理制</w:t>
            </w:r>
          </w:p>
        </w:tc>
        <w:tc>
          <w:tcPr>
            <w:tcW w:w="1551" w:type="dxa"/>
            <w:vAlign w:val="center"/>
          </w:tcPr>
          <w:p w:rsidR="00D279D9" w:rsidRPr="004D055F" w:rsidRDefault="00D279D9" w:rsidP="00D279D9">
            <w:pPr>
              <w:pStyle w:val="af8"/>
              <w:rPr>
                <w:snapToGrid w:val="0"/>
                <w:color w:val="000000" w:themeColor="text1"/>
              </w:rPr>
            </w:pPr>
            <w:r w:rsidRPr="004D055F">
              <w:rPr>
                <w:rFonts w:hint="eastAsia"/>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32</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项目单位六项管理制度</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审批或核准管理、设计管理、概预算管理、施工管理、合同管理、劳务管理</w:t>
            </w:r>
          </w:p>
        </w:tc>
        <w:tc>
          <w:tcPr>
            <w:tcW w:w="1551" w:type="dxa"/>
            <w:vAlign w:val="center"/>
          </w:tcPr>
          <w:p w:rsidR="00D279D9" w:rsidRPr="004D055F" w:rsidRDefault="00D279D9" w:rsidP="00D279D9">
            <w:pPr>
              <w:pStyle w:val="af8"/>
              <w:rPr>
                <w:snapToGrid w:val="0"/>
                <w:color w:val="000000" w:themeColor="text1"/>
              </w:rPr>
            </w:pPr>
            <w:r w:rsidRPr="004D055F">
              <w:rPr>
                <w:rFonts w:hint="eastAsia"/>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33</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施工方案</w:t>
            </w:r>
          </w:p>
        </w:tc>
        <w:tc>
          <w:tcPr>
            <w:tcW w:w="3744"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施工技术方案（如高噪声、大扬程、连续施工、夜间施工等），施工措施与相邻项目建设时序的衔接，实施过程与敏感时点（如两会、高考等）的关系，施工周期安排是否干扰周边居民生活、单位生产等</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34</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文明施工和质量安全管理</w:t>
            </w:r>
          </w:p>
        </w:tc>
        <w:tc>
          <w:tcPr>
            <w:tcW w:w="3744"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违反文明施工和质量安全管理的相关规定，造成环境污染，停水、停电、停气，影响交通等突发情况和质量安全事故等</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35</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社会稳定风险管理体系</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项目法人和当地政府是否就项目进行充分沟通，是否对社会稳定风险有充分认识并做到各司其职，是否建立社会稳定风险管理责任制和充分的应急处置预案</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restart"/>
            <w:vAlign w:val="center"/>
          </w:tcPr>
          <w:p w:rsidR="00D279D9" w:rsidRPr="004D055F" w:rsidRDefault="00D279D9" w:rsidP="00D279D9">
            <w:pPr>
              <w:pStyle w:val="af8"/>
              <w:rPr>
                <w:snapToGrid w:val="0"/>
                <w:color w:val="000000" w:themeColor="text1"/>
              </w:rPr>
            </w:pPr>
            <w:r w:rsidRPr="004D055F">
              <w:rPr>
                <w:snapToGrid w:val="0"/>
                <w:color w:val="000000" w:themeColor="text1"/>
              </w:rPr>
              <w:t>宏观经济和社会环境方面</w:t>
            </w: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36</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文化、生活</w:t>
            </w:r>
          </w:p>
          <w:p w:rsidR="00D279D9" w:rsidRPr="004D055F" w:rsidRDefault="00D279D9" w:rsidP="00D279D9">
            <w:pPr>
              <w:pStyle w:val="af8"/>
              <w:rPr>
                <w:snapToGrid w:val="0"/>
                <w:color w:val="000000" w:themeColor="text1"/>
              </w:rPr>
            </w:pPr>
            <w:r w:rsidRPr="004D055F">
              <w:rPr>
                <w:snapToGrid w:val="0"/>
                <w:color w:val="000000" w:themeColor="text1"/>
              </w:rPr>
              <w:t>习惯</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地方传统文化、邻里关系、生活习惯、社区品质等方面的改变，可能引起群众的不适</w:t>
            </w:r>
          </w:p>
        </w:tc>
        <w:tc>
          <w:tcPr>
            <w:tcW w:w="1551" w:type="dxa"/>
            <w:vAlign w:val="center"/>
          </w:tcPr>
          <w:p w:rsidR="00D279D9" w:rsidRPr="004D055F" w:rsidRDefault="00D279D9" w:rsidP="00D279D9">
            <w:pPr>
              <w:pStyle w:val="af8"/>
              <w:rPr>
                <w:snapToGrid w:val="0"/>
                <w:color w:val="000000" w:themeColor="text1"/>
              </w:rPr>
            </w:pPr>
            <w:r w:rsidRPr="004D055F">
              <w:rPr>
                <w:rFonts w:hint="eastAsia"/>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37</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宗教、习俗</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可能与项目所在地群众的宗教信仰和风俗习惯有冲突</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38</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对周边土地、房屋价值的影响</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土地价值变化量和变化率、房屋价值变化量和变化率</w:t>
            </w:r>
          </w:p>
        </w:tc>
        <w:tc>
          <w:tcPr>
            <w:tcW w:w="1551" w:type="dxa"/>
            <w:vAlign w:val="center"/>
          </w:tcPr>
          <w:p w:rsidR="00D279D9" w:rsidRPr="004D055F" w:rsidRDefault="00D279D9" w:rsidP="00D279D9">
            <w:pPr>
              <w:pStyle w:val="af8"/>
              <w:rPr>
                <w:snapToGrid w:val="0"/>
                <w:color w:val="000000" w:themeColor="text1"/>
              </w:rPr>
            </w:pPr>
            <w:r w:rsidRPr="004D055F">
              <w:rPr>
                <w:rFonts w:hint="eastAsia"/>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39</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就业影响</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项目建设、运行对周边居民总体就业率影响和特定人群就业率影响</w:t>
            </w:r>
          </w:p>
        </w:tc>
        <w:tc>
          <w:tcPr>
            <w:tcW w:w="1551" w:type="dxa"/>
            <w:vAlign w:val="center"/>
          </w:tcPr>
          <w:p w:rsidR="00D279D9" w:rsidRPr="004D055F" w:rsidRDefault="00D279D9" w:rsidP="00D279D9">
            <w:pPr>
              <w:pStyle w:val="af8"/>
              <w:rPr>
                <w:snapToGrid w:val="0"/>
                <w:color w:val="000000" w:themeColor="text1"/>
              </w:rPr>
            </w:pPr>
            <w:r w:rsidRPr="004D055F">
              <w:rPr>
                <w:rFonts w:hint="eastAsia"/>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40</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居民收入影响</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项目建设、运行引起当地居民收入水平变化量和变化率，以及收入不均匀程度变化</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41</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相关生活价格</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项目建设、运行引起当地基本生活价格（水、电、燃气、公交、粮食、蔬菜、肉类等）的提高</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42</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对公共配套设施的影响</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对教育、医疗、体育、文化、便民服务、公厕等配套设施建设、运行的影响</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43</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流动人口管理</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施工期流动人口变化、运行期流动人口变化管理的影响</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44</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对社区文化影响</w:t>
            </w:r>
          </w:p>
        </w:tc>
        <w:tc>
          <w:tcPr>
            <w:tcW w:w="3744"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项目对社区文化生产的影响</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45</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对周边交通的影响</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施工方案对周边人群出行交通的考虑（临时便道的设置，临时停车场地安排，临时公交站点的布置等）。运行期项目周边公共交通情况变化，项目所增加的交通流量与周边路网的匹配度，项目出入口设置对周边人群的影响等</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restart"/>
            <w:vAlign w:val="center"/>
          </w:tcPr>
          <w:p w:rsidR="00D279D9" w:rsidRPr="004D055F" w:rsidRDefault="00D279D9" w:rsidP="00D279D9">
            <w:pPr>
              <w:pStyle w:val="af8"/>
              <w:rPr>
                <w:snapToGrid w:val="0"/>
                <w:color w:val="000000" w:themeColor="text1"/>
              </w:rPr>
            </w:pPr>
            <w:r w:rsidRPr="004D055F">
              <w:rPr>
                <w:snapToGrid w:val="0"/>
                <w:color w:val="000000" w:themeColor="text1"/>
              </w:rPr>
              <w:lastRenderedPageBreak/>
              <w:t>安全卫生职业健康社会治安</w:t>
            </w: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46</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安全、卫生与职业健康</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土方车和其他运输车辆的管理，施工和运行存在的危险、有害因素及安全管理制度，卫生与职业健康管理，应急处置机制</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是</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47</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火灾、洪涝灾害</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项目实施导致火灾、洪涝等灾害发生的概率，是否有防火预案、防洪除涝预案和水土保持方案</w:t>
            </w:r>
          </w:p>
        </w:tc>
        <w:tc>
          <w:tcPr>
            <w:tcW w:w="1551"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否</w:t>
            </w:r>
          </w:p>
        </w:tc>
      </w:tr>
      <w:tr w:rsidR="00D279D9" w:rsidRPr="004D055F" w:rsidTr="00946FAE">
        <w:trPr>
          <w:cantSplit/>
          <w:trHeight w:val="170"/>
          <w:jc w:val="center"/>
        </w:trPr>
        <w:tc>
          <w:tcPr>
            <w:tcW w:w="0" w:type="auto"/>
            <w:vMerge/>
            <w:vAlign w:val="center"/>
          </w:tcPr>
          <w:p w:rsidR="00D279D9" w:rsidRPr="004D055F" w:rsidRDefault="00D279D9" w:rsidP="00D279D9">
            <w:pPr>
              <w:pStyle w:val="af8"/>
              <w:rPr>
                <w:snapToGrid w:val="0"/>
                <w:color w:val="000000" w:themeColor="text1"/>
              </w:rPr>
            </w:pPr>
          </w:p>
        </w:tc>
        <w:tc>
          <w:tcPr>
            <w:tcW w:w="0" w:type="auto"/>
            <w:vAlign w:val="center"/>
          </w:tcPr>
          <w:p w:rsidR="00D279D9" w:rsidRPr="004D055F" w:rsidRDefault="00D279D9" w:rsidP="00D279D9">
            <w:pPr>
              <w:pStyle w:val="af8"/>
              <w:rPr>
                <w:snapToGrid w:val="0"/>
                <w:color w:val="000000" w:themeColor="text1"/>
              </w:rPr>
            </w:pPr>
            <w:r w:rsidRPr="004D055F">
              <w:rPr>
                <w:snapToGrid w:val="0"/>
                <w:color w:val="000000" w:themeColor="text1"/>
              </w:rPr>
              <w:t>48</w:t>
            </w:r>
          </w:p>
        </w:tc>
        <w:tc>
          <w:tcPr>
            <w:tcW w:w="1719" w:type="dxa"/>
            <w:vAlign w:val="center"/>
          </w:tcPr>
          <w:p w:rsidR="00D279D9" w:rsidRPr="004D055F" w:rsidRDefault="00D279D9" w:rsidP="00D279D9">
            <w:pPr>
              <w:pStyle w:val="af8"/>
              <w:rPr>
                <w:snapToGrid w:val="0"/>
                <w:color w:val="000000" w:themeColor="text1"/>
              </w:rPr>
            </w:pPr>
            <w:r w:rsidRPr="004D055F">
              <w:rPr>
                <w:snapToGrid w:val="0"/>
                <w:color w:val="000000" w:themeColor="text1"/>
              </w:rPr>
              <w:t>社会治安和公共安全</w:t>
            </w:r>
          </w:p>
        </w:tc>
        <w:tc>
          <w:tcPr>
            <w:tcW w:w="3744" w:type="dxa"/>
            <w:vAlign w:val="center"/>
          </w:tcPr>
          <w:p w:rsidR="00D279D9" w:rsidRPr="004D055F" w:rsidRDefault="00D279D9" w:rsidP="00D279D9">
            <w:pPr>
              <w:pStyle w:val="af8"/>
              <w:rPr>
                <w:snapToGrid w:val="0"/>
                <w:color w:val="000000" w:themeColor="text1"/>
                <w:kern w:val="2"/>
              </w:rPr>
            </w:pPr>
            <w:r w:rsidRPr="004D055F">
              <w:rPr>
                <w:snapToGrid w:val="0"/>
                <w:color w:val="000000" w:themeColor="text1"/>
              </w:rPr>
              <w:t>施工队伍规模、管理模式，运行期项目使用人分析（使用人来源、流量、流动性、文化素质、年龄分布等）</w:t>
            </w:r>
          </w:p>
        </w:tc>
        <w:tc>
          <w:tcPr>
            <w:tcW w:w="1551" w:type="dxa"/>
            <w:vAlign w:val="center"/>
          </w:tcPr>
          <w:p w:rsidR="00D279D9" w:rsidRPr="004D055F" w:rsidRDefault="00D279D9" w:rsidP="00946FAE">
            <w:pPr>
              <w:pStyle w:val="af8"/>
              <w:rPr>
                <w:snapToGrid w:val="0"/>
                <w:color w:val="000000" w:themeColor="text1"/>
              </w:rPr>
            </w:pPr>
            <w:r w:rsidRPr="004D055F">
              <w:rPr>
                <w:snapToGrid w:val="0"/>
                <w:color w:val="000000" w:themeColor="text1"/>
              </w:rPr>
              <w:t>是</w:t>
            </w:r>
          </w:p>
        </w:tc>
      </w:tr>
    </w:tbl>
    <w:p w:rsidR="00D279D9" w:rsidRPr="004D055F" w:rsidRDefault="00D279D9" w:rsidP="001010AE">
      <w:pPr>
        <w:pStyle w:val="af9"/>
        <w:spacing w:before="156"/>
        <w:rPr>
          <w:color w:val="000000" w:themeColor="text1"/>
        </w:rPr>
      </w:pPr>
    </w:p>
    <w:p w:rsidR="000E15B6" w:rsidRPr="004D055F" w:rsidRDefault="000E15B6" w:rsidP="00F2787F">
      <w:pPr>
        <w:pStyle w:val="4"/>
        <w:rPr>
          <w:color w:val="000000" w:themeColor="text1"/>
          <w:kern w:val="2"/>
        </w:rPr>
      </w:pPr>
      <w:r w:rsidRPr="004D055F">
        <w:rPr>
          <w:rFonts w:hint="eastAsia"/>
          <w:color w:val="000000" w:themeColor="text1"/>
        </w:rPr>
        <w:t>社会互适性风险因素</w:t>
      </w:r>
    </w:p>
    <w:p w:rsidR="000E15B6" w:rsidRPr="004D055F" w:rsidRDefault="000E15B6" w:rsidP="00F2787F">
      <w:pPr>
        <w:rPr>
          <w:color w:val="000000" w:themeColor="text1"/>
        </w:rPr>
      </w:pPr>
      <w:r w:rsidRPr="004D055F">
        <w:rPr>
          <w:color w:val="000000" w:themeColor="text1"/>
        </w:rPr>
        <w:t>项目与社会互适性风险因素指项目所在的社会环境固有的风险因素，也称为社会环境敏感因素，其存在与项目建设无关，但需通过组织管理、宣传、感化等手段来缓和、化解。各类环境敏感因素可能存在叠加效应而加大风险的威力。一般情况下，环境敏感因素可分为</w:t>
      </w:r>
      <w:r w:rsidRPr="004D055F">
        <w:rPr>
          <w:color w:val="000000" w:themeColor="text1"/>
        </w:rPr>
        <w:t>3</w:t>
      </w:r>
      <w:r w:rsidRPr="004D055F">
        <w:rPr>
          <w:color w:val="000000" w:themeColor="text1"/>
        </w:rPr>
        <w:t>大类。</w:t>
      </w:r>
    </w:p>
    <w:p w:rsidR="000E15B6" w:rsidRPr="004D055F" w:rsidRDefault="000E15B6"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）区域背景造成的环境敏感因素</w:t>
      </w:r>
    </w:p>
    <w:p w:rsidR="000E15B6" w:rsidRPr="004D055F" w:rsidRDefault="000E15B6" w:rsidP="00F2787F">
      <w:pPr>
        <w:rPr>
          <w:color w:val="000000" w:themeColor="text1"/>
        </w:rPr>
      </w:pPr>
      <w:r w:rsidRPr="004D055F">
        <w:rPr>
          <w:color w:val="000000" w:themeColor="text1"/>
        </w:rPr>
        <w:t>包括项目风险影响区域面积，直接影响人口规模、同质性、文化素养、宗教和风俗习惯，地区经济发展水平，地区社会历史固有矛盾等。</w:t>
      </w:r>
    </w:p>
    <w:p w:rsidR="000E15B6" w:rsidRPr="004D055F" w:rsidRDefault="009C5283" w:rsidP="00F2787F">
      <w:pPr>
        <w:rPr>
          <w:color w:val="000000" w:themeColor="text1"/>
        </w:rPr>
      </w:pPr>
      <w:r w:rsidRPr="004D055F">
        <w:rPr>
          <w:rFonts w:hint="eastAsia"/>
          <w:color w:val="000000" w:themeColor="text1"/>
        </w:rPr>
        <w:t>经了解</w:t>
      </w:r>
      <w:r w:rsidRPr="004D055F">
        <w:rPr>
          <w:color w:val="000000" w:themeColor="text1"/>
        </w:rPr>
        <w:t>，本</w:t>
      </w:r>
      <w:r w:rsidR="000E15B6" w:rsidRPr="004D055F">
        <w:rPr>
          <w:color w:val="000000" w:themeColor="text1"/>
        </w:rPr>
        <w:t>项目</w:t>
      </w:r>
      <w:r w:rsidR="000E15B6" w:rsidRPr="004D055F">
        <w:rPr>
          <w:rFonts w:hint="eastAsia"/>
          <w:color w:val="000000" w:themeColor="text1"/>
        </w:rPr>
        <w:t>基本</w:t>
      </w:r>
      <w:r w:rsidR="000E15B6" w:rsidRPr="004D055F">
        <w:rPr>
          <w:color w:val="000000" w:themeColor="text1"/>
        </w:rPr>
        <w:t>不存在</w:t>
      </w:r>
      <w:r w:rsidR="000E15B6" w:rsidRPr="004D055F">
        <w:rPr>
          <w:rFonts w:hint="eastAsia"/>
          <w:color w:val="000000" w:themeColor="text1"/>
        </w:rPr>
        <w:t>区域</w:t>
      </w:r>
      <w:r w:rsidR="000E15B6" w:rsidRPr="004D055F">
        <w:rPr>
          <w:color w:val="000000" w:themeColor="text1"/>
        </w:rPr>
        <w:t>背景造成的</w:t>
      </w:r>
      <w:r w:rsidR="000E15B6" w:rsidRPr="004D055F">
        <w:rPr>
          <w:rFonts w:hint="eastAsia"/>
          <w:color w:val="000000" w:themeColor="text1"/>
        </w:rPr>
        <w:t>环境</w:t>
      </w:r>
      <w:r w:rsidR="000E15B6" w:rsidRPr="004D055F">
        <w:rPr>
          <w:color w:val="000000" w:themeColor="text1"/>
        </w:rPr>
        <w:t>敏感因素。</w:t>
      </w:r>
    </w:p>
    <w:p w:rsidR="000E15B6" w:rsidRPr="004D055F" w:rsidRDefault="000E15B6"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）社会与项目的包容性</w:t>
      </w:r>
    </w:p>
    <w:p w:rsidR="000E15B6" w:rsidRPr="004D055F" w:rsidRDefault="000E15B6" w:rsidP="00F2787F">
      <w:pPr>
        <w:rPr>
          <w:color w:val="000000" w:themeColor="text1"/>
        </w:rPr>
      </w:pPr>
      <w:r w:rsidRPr="004D055F">
        <w:rPr>
          <w:color w:val="000000" w:themeColor="text1"/>
        </w:rPr>
        <w:t>包括项目所在地人群对项目的认可度（民意支持率）、对规划选址的接受度、对动迁安置方案的接受度，以及社会组织态度和媒体舆论态度。</w:t>
      </w:r>
    </w:p>
    <w:p w:rsidR="000E15B6" w:rsidRPr="004D055F" w:rsidRDefault="009C5283" w:rsidP="009C5283">
      <w:pPr>
        <w:rPr>
          <w:color w:val="000000" w:themeColor="text1"/>
        </w:rPr>
      </w:pPr>
      <w:r w:rsidRPr="004D055F">
        <w:rPr>
          <w:rFonts w:hint="eastAsia"/>
          <w:color w:val="000000" w:themeColor="text1"/>
        </w:rPr>
        <w:t>本</w:t>
      </w:r>
      <w:r w:rsidR="000E15B6" w:rsidRPr="004D055F">
        <w:rPr>
          <w:rFonts w:hint="eastAsia"/>
          <w:color w:val="000000" w:themeColor="text1"/>
        </w:rPr>
        <w:t>项目的建设，具有社会公益性特征。</w:t>
      </w:r>
      <w:r w:rsidRPr="004D055F">
        <w:rPr>
          <w:color w:val="000000" w:themeColor="text1"/>
        </w:rPr>
        <w:t>项目建成后将进一步完善北新泾</w:t>
      </w:r>
      <w:r w:rsidRPr="004D055F">
        <w:rPr>
          <w:color w:val="000000" w:themeColor="text1"/>
        </w:rPr>
        <w:t>205</w:t>
      </w:r>
      <w:r w:rsidRPr="004D055F">
        <w:rPr>
          <w:color w:val="000000" w:themeColor="text1"/>
        </w:rPr>
        <w:t>街坊公交设施</w:t>
      </w:r>
      <w:r w:rsidRPr="004D055F">
        <w:rPr>
          <w:rFonts w:hint="eastAsia"/>
          <w:color w:val="000000" w:themeColor="text1"/>
        </w:rPr>
        <w:t>的</w:t>
      </w:r>
      <w:r w:rsidRPr="004D055F">
        <w:rPr>
          <w:color w:val="000000" w:themeColor="text1"/>
        </w:rPr>
        <w:t>布局，解决周边居民出行难的问题</w:t>
      </w:r>
      <w:r w:rsidRPr="004D055F">
        <w:rPr>
          <w:rFonts w:hint="eastAsia"/>
          <w:color w:val="000000" w:themeColor="text1"/>
        </w:rPr>
        <w:t>，提高</w:t>
      </w:r>
      <w:r w:rsidRPr="004D055F">
        <w:rPr>
          <w:color w:val="000000" w:themeColor="text1"/>
        </w:rPr>
        <w:t>人民群众的生活质量。</w:t>
      </w:r>
      <w:r w:rsidRPr="004D055F">
        <w:rPr>
          <w:rFonts w:hint="eastAsia"/>
          <w:color w:val="000000" w:themeColor="text1"/>
        </w:rPr>
        <w:t>同时，</w:t>
      </w:r>
      <w:r w:rsidRPr="004D055F">
        <w:rPr>
          <w:color w:val="000000" w:themeColor="text1"/>
        </w:rPr>
        <w:t>将有力地带动当地第三产业，完善城市基础设施和服务功能，提高城市竞争力，</w:t>
      </w:r>
      <w:r w:rsidRPr="004D055F">
        <w:rPr>
          <w:rFonts w:hint="eastAsia"/>
          <w:color w:val="000000" w:themeColor="text1"/>
        </w:rPr>
        <w:t>促进</w:t>
      </w:r>
      <w:r w:rsidRPr="004D055F">
        <w:rPr>
          <w:color w:val="000000" w:themeColor="text1"/>
        </w:rPr>
        <w:t>地方经济</w:t>
      </w:r>
      <w:r w:rsidRPr="004D055F">
        <w:rPr>
          <w:rFonts w:hint="eastAsia"/>
          <w:color w:val="000000" w:themeColor="text1"/>
        </w:rPr>
        <w:t>的</w:t>
      </w:r>
      <w:r w:rsidRPr="004D055F">
        <w:rPr>
          <w:color w:val="000000" w:themeColor="text1"/>
        </w:rPr>
        <w:t>持续</w:t>
      </w:r>
      <w:r w:rsidRPr="004D055F">
        <w:rPr>
          <w:rFonts w:hint="eastAsia"/>
          <w:color w:val="000000" w:themeColor="text1"/>
        </w:rPr>
        <w:t>稳定</w:t>
      </w:r>
      <w:r w:rsidRPr="004D055F">
        <w:rPr>
          <w:color w:val="000000" w:themeColor="text1"/>
        </w:rPr>
        <w:t>健康发展。</w:t>
      </w:r>
      <w:r w:rsidR="000E15B6" w:rsidRPr="004D055F">
        <w:rPr>
          <w:color w:val="000000" w:themeColor="text1"/>
        </w:rPr>
        <w:t>项目的建设具有明显的正面社会效益</w:t>
      </w:r>
      <w:r w:rsidR="000E15B6" w:rsidRPr="004D055F">
        <w:rPr>
          <w:rFonts w:hint="eastAsia"/>
          <w:color w:val="000000" w:themeColor="text1"/>
        </w:rPr>
        <w:t>，周边群众</w:t>
      </w:r>
      <w:r w:rsidR="000E15B6" w:rsidRPr="004D055F">
        <w:rPr>
          <w:color w:val="000000" w:themeColor="text1"/>
        </w:rPr>
        <w:t>较为理解和赞同，因此社会与项目的包容性总体良好。</w:t>
      </w:r>
    </w:p>
    <w:p w:rsidR="000E15B6" w:rsidRPr="004D055F" w:rsidRDefault="000E15B6"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）敏感时点</w:t>
      </w:r>
    </w:p>
    <w:p w:rsidR="000E15B6" w:rsidRPr="004D055F" w:rsidRDefault="000E15B6" w:rsidP="00F2787F">
      <w:pPr>
        <w:rPr>
          <w:color w:val="000000" w:themeColor="text1"/>
        </w:rPr>
      </w:pPr>
      <w:r w:rsidRPr="004D055F">
        <w:rPr>
          <w:color w:val="000000" w:themeColor="text1"/>
        </w:rPr>
        <w:t>包括项目节点与重要时期（党和国家及地区重要节日、庆典、会议、活动等）之间的关系。</w:t>
      </w:r>
    </w:p>
    <w:p w:rsidR="000E15B6" w:rsidRPr="004D055F" w:rsidRDefault="009C5283" w:rsidP="00F2787F">
      <w:pPr>
        <w:rPr>
          <w:color w:val="000000" w:themeColor="text1"/>
        </w:rPr>
      </w:pPr>
      <w:r w:rsidRPr="004D055F">
        <w:rPr>
          <w:rFonts w:hint="eastAsia"/>
          <w:color w:val="000000" w:themeColor="text1"/>
        </w:rPr>
        <w:t>本</w:t>
      </w:r>
      <w:r w:rsidR="000E15B6" w:rsidRPr="004D055F">
        <w:rPr>
          <w:color w:val="000000" w:themeColor="text1"/>
        </w:rPr>
        <w:t>项目</w:t>
      </w:r>
      <w:r w:rsidR="000E15B6" w:rsidRPr="004D055F">
        <w:rPr>
          <w:rFonts w:hint="eastAsia"/>
          <w:color w:val="000000" w:themeColor="text1"/>
        </w:rPr>
        <w:t>建设</w:t>
      </w:r>
      <w:r w:rsidR="000E15B6" w:rsidRPr="004D055F">
        <w:rPr>
          <w:color w:val="000000" w:themeColor="text1"/>
        </w:rPr>
        <w:t>不存在敏感时点</w:t>
      </w:r>
      <w:r w:rsidR="000E15B6" w:rsidRPr="004D055F">
        <w:rPr>
          <w:rFonts w:hint="eastAsia"/>
          <w:color w:val="000000" w:themeColor="text1"/>
        </w:rPr>
        <w:t>。</w:t>
      </w:r>
    </w:p>
    <w:p w:rsidR="000E15B6" w:rsidRPr="004D055F" w:rsidRDefault="000E15B6" w:rsidP="00F2787F">
      <w:pPr>
        <w:pStyle w:val="4"/>
        <w:rPr>
          <w:color w:val="000000" w:themeColor="text1"/>
        </w:rPr>
      </w:pPr>
      <w:r w:rsidRPr="004D055F">
        <w:rPr>
          <w:rFonts w:hint="eastAsia"/>
          <w:color w:val="000000" w:themeColor="text1"/>
        </w:rPr>
        <w:lastRenderedPageBreak/>
        <w:t>风险识别结果</w:t>
      </w:r>
    </w:p>
    <w:p w:rsidR="000E15B6" w:rsidRPr="004D055F" w:rsidRDefault="000E15B6" w:rsidP="00F2787F">
      <w:pPr>
        <w:rPr>
          <w:color w:val="000000" w:themeColor="text1"/>
        </w:rPr>
      </w:pPr>
      <w:r w:rsidRPr="004D055F">
        <w:rPr>
          <w:color w:val="000000" w:themeColor="text1"/>
        </w:rPr>
        <w:t>通过核对表法核对和项目与社会互适性风险因素分析，评估识别归纳出以下</w:t>
      </w:r>
      <w:r w:rsidRPr="004D055F">
        <w:rPr>
          <w:rFonts w:hint="eastAsia"/>
          <w:color w:val="000000" w:themeColor="text1"/>
        </w:rPr>
        <w:t>几</w:t>
      </w:r>
      <w:r w:rsidRPr="004D055F">
        <w:rPr>
          <w:color w:val="000000" w:themeColor="text1"/>
        </w:rPr>
        <w:t>个主要风险因素：</w:t>
      </w:r>
    </w:p>
    <w:p w:rsidR="000E15B6" w:rsidRPr="004D055F" w:rsidRDefault="000E15B6" w:rsidP="00F2787F">
      <w:pPr>
        <w:rPr>
          <w:color w:val="000000" w:themeColor="text1"/>
          <w:sz w:val="28"/>
          <w:szCs w:val="28"/>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w:t>
      </w:r>
      <w:r w:rsidRPr="004D055F">
        <w:rPr>
          <w:color w:val="000000" w:themeColor="text1"/>
        </w:rPr>
        <w:t>施工期环境污染引发的风险</w:t>
      </w:r>
    </w:p>
    <w:p w:rsidR="000E15B6" w:rsidRPr="004D055F" w:rsidRDefault="000E15B6" w:rsidP="00F2787F">
      <w:pPr>
        <w:rPr>
          <w:color w:val="000000" w:themeColor="text1"/>
        </w:rPr>
      </w:pPr>
      <w:r w:rsidRPr="004D055F">
        <w:rPr>
          <w:rFonts w:hint="eastAsia"/>
          <w:color w:val="000000" w:themeColor="text1"/>
        </w:rPr>
        <w:t>主要考虑</w:t>
      </w:r>
      <w:r w:rsidRPr="004D055F">
        <w:rPr>
          <w:color w:val="000000" w:themeColor="text1"/>
        </w:rPr>
        <w:t>施工期</w:t>
      </w:r>
      <w:r w:rsidRPr="004D055F">
        <w:rPr>
          <w:rFonts w:hint="eastAsia"/>
          <w:color w:val="000000" w:themeColor="text1"/>
        </w:rPr>
        <w:t>产生</w:t>
      </w:r>
      <w:r w:rsidRPr="004D055F">
        <w:rPr>
          <w:color w:val="000000" w:themeColor="text1"/>
        </w:rPr>
        <w:t>的</w:t>
      </w:r>
      <w:r w:rsidRPr="004D055F">
        <w:rPr>
          <w:rFonts w:hint="eastAsia"/>
          <w:color w:val="000000" w:themeColor="text1"/>
        </w:rPr>
        <w:t>噪声、</w:t>
      </w:r>
      <w:r w:rsidRPr="004D055F">
        <w:rPr>
          <w:color w:val="000000" w:themeColor="text1"/>
        </w:rPr>
        <w:t>扬尘等</w:t>
      </w:r>
      <w:r w:rsidR="002B2EA9" w:rsidRPr="004D055F">
        <w:rPr>
          <w:rFonts w:hint="eastAsia"/>
          <w:color w:val="000000" w:themeColor="text1"/>
        </w:rPr>
        <w:t>对</w:t>
      </w:r>
      <w:r w:rsidR="002B2EA9" w:rsidRPr="004D055F">
        <w:rPr>
          <w:color w:val="000000" w:themeColor="text1"/>
        </w:rPr>
        <w:t>项目基地南侧</w:t>
      </w:r>
      <w:r w:rsidR="002B2EA9" w:rsidRPr="004D055F">
        <w:rPr>
          <w:rFonts w:hint="eastAsia"/>
          <w:color w:val="000000" w:themeColor="text1"/>
        </w:rPr>
        <w:t>相邻</w:t>
      </w:r>
      <w:r w:rsidR="002B2EA9" w:rsidRPr="004D055F">
        <w:rPr>
          <w:color w:val="000000" w:themeColor="text1"/>
        </w:rPr>
        <w:t>的剑河家苑居民楼</w:t>
      </w:r>
      <w:r w:rsidRPr="004D055F">
        <w:rPr>
          <w:color w:val="000000" w:themeColor="text1"/>
        </w:rPr>
        <w:t>的影响。</w:t>
      </w:r>
    </w:p>
    <w:p w:rsidR="000E15B6" w:rsidRPr="004D055F" w:rsidRDefault="000E15B6" w:rsidP="00E556F1">
      <w:pPr>
        <w:numPr>
          <w:ilvl w:val="0"/>
          <w:numId w:val="16"/>
        </w:numPr>
        <w:ind w:left="987" w:firstLineChars="0"/>
        <w:rPr>
          <w:color w:val="000000" w:themeColor="text1"/>
        </w:rPr>
      </w:pPr>
      <w:r w:rsidRPr="004D055F">
        <w:rPr>
          <w:color w:val="000000" w:themeColor="text1"/>
        </w:rPr>
        <w:t>噪声影响</w:t>
      </w:r>
    </w:p>
    <w:p w:rsidR="000E15B6" w:rsidRPr="004D055F" w:rsidRDefault="000E15B6" w:rsidP="00F2787F">
      <w:pPr>
        <w:rPr>
          <w:color w:val="000000" w:themeColor="text1"/>
        </w:rPr>
      </w:pPr>
      <w:r w:rsidRPr="004D055F">
        <w:rPr>
          <w:color w:val="000000" w:themeColor="text1"/>
        </w:rPr>
        <w:t>主要来源于施工现场的各类机械运转的噪声，物料装卸碰撞噪声及施工人员的活动噪声或建筑室内装潢时候的敲击噪声、电钻噪声等。</w:t>
      </w:r>
    </w:p>
    <w:p w:rsidR="000E15B6" w:rsidRPr="004D055F" w:rsidRDefault="000E15B6" w:rsidP="00E556F1">
      <w:pPr>
        <w:numPr>
          <w:ilvl w:val="0"/>
          <w:numId w:val="16"/>
        </w:numPr>
        <w:ind w:left="987" w:firstLineChars="0"/>
        <w:rPr>
          <w:color w:val="000000" w:themeColor="text1"/>
        </w:rPr>
      </w:pPr>
      <w:r w:rsidRPr="004D055F">
        <w:rPr>
          <w:color w:val="000000" w:themeColor="text1"/>
        </w:rPr>
        <w:t>施工扬尘环境影响</w:t>
      </w:r>
    </w:p>
    <w:p w:rsidR="000E15B6" w:rsidRPr="004D055F" w:rsidRDefault="000E15B6" w:rsidP="00F2787F">
      <w:pPr>
        <w:rPr>
          <w:color w:val="000000" w:themeColor="text1"/>
        </w:rPr>
      </w:pPr>
      <w:r w:rsidRPr="004D055F">
        <w:rPr>
          <w:color w:val="000000" w:themeColor="text1"/>
        </w:rPr>
        <w:t>主要有施工时敲击、清运等过程中产生的扬尘，以及施工产生的垃圾等，可能对周边</w:t>
      </w:r>
      <w:r w:rsidR="002B2EA9" w:rsidRPr="004D055F">
        <w:rPr>
          <w:rFonts w:hint="eastAsia"/>
          <w:color w:val="000000" w:themeColor="text1"/>
        </w:rPr>
        <w:t>居民楼</w:t>
      </w:r>
      <w:r w:rsidRPr="004D055F">
        <w:rPr>
          <w:color w:val="000000" w:themeColor="text1"/>
        </w:rPr>
        <w:t>空气质量造成影响。</w:t>
      </w:r>
    </w:p>
    <w:p w:rsidR="000E15B6" w:rsidRPr="004D055F" w:rsidRDefault="000E15B6" w:rsidP="00F2787F">
      <w:pPr>
        <w:rPr>
          <w:color w:val="000000" w:themeColor="text1"/>
        </w:rPr>
      </w:pPr>
      <w:r w:rsidRPr="004D055F">
        <w:rPr>
          <w:rFonts w:hint="eastAsia"/>
          <w:color w:val="000000" w:themeColor="text1"/>
        </w:rPr>
        <w:t>（</w:t>
      </w:r>
      <w:r w:rsidRPr="004D055F">
        <w:rPr>
          <w:rFonts w:hint="eastAsia"/>
          <w:color w:val="000000" w:themeColor="text1"/>
        </w:rPr>
        <w:t>2</w:t>
      </w:r>
      <w:r w:rsidRPr="004D055F">
        <w:rPr>
          <w:rFonts w:hint="eastAsia"/>
          <w:color w:val="000000" w:themeColor="text1"/>
        </w:rPr>
        <w:t>）</w:t>
      </w:r>
      <w:r w:rsidRPr="004D055F">
        <w:rPr>
          <w:color w:val="000000" w:themeColor="text1"/>
        </w:rPr>
        <w:t>施工期对周边交通影响引发的风险</w:t>
      </w:r>
    </w:p>
    <w:p w:rsidR="000E15B6" w:rsidRPr="004D055F" w:rsidRDefault="000E15B6" w:rsidP="00F2787F">
      <w:pPr>
        <w:rPr>
          <w:color w:val="000000" w:themeColor="text1"/>
        </w:rPr>
      </w:pPr>
      <w:r w:rsidRPr="004D055F">
        <w:rPr>
          <w:color w:val="000000" w:themeColor="text1"/>
        </w:rPr>
        <w:t>施工过程中产生的影响主要表现为：施工期间原材料（砂石、水泥等）和弃土运输会导致车流量有所增加，可能会增加项目周边地方道路的交通量；施工材料运输过程中散落、滴漏可能会破坏地方道路路面，影响区域交通出行，增加交通事故风险。施工期交通流量增加可能引起附近居民交通出行不畅，项目邻近城市主要干道</w:t>
      </w:r>
      <w:r w:rsidR="002B2EA9" w:rsidRPr="004D055F">
        <w:rPr>
          <w:rFonts w:hint="eastAsia"/>
          <w:color w:val="000000" w:themeColor="text1"/>
        </w:rPr>
        <w:t>北翟路</w:t>
      </w:r>
      <w:r w:rsidRPr="004D055F">
        <w:rPr>
          <w:color w:val="000000" w:themeColor="text1"/>
        </w:rPr>
        <w:t>，对周边居住人群的交通影响总体较小，且由于施工期为短期影响，待施工期结束即可缓解。</w:t>
      </w:r>
    </w:p>
    <w:p w:rsidR="000E15B6" w:rsidRPr="004D055F" w:rsidRDefault="000E15B6" w:rsidP="00F2787F">
      <w:pPr>
        <w:rPr>
          <w:color w:val="000000" w:themeColor="text1"/>
        </w:rPr>
      </w:pPr>
      <w:r w:rsidRPr="004D055F">
        <w:rPr>
          <w:rFonts w:hint="eastAsia"/>
          <w:color w:val="000000" w:themeColor="text1"/>
        </w:rPr>
        <w:t>（</w:t>
      </w:r>
      <w:r w:rsidRPr="004D055F">
        <w:rPr>
          <w:rFonts w:hint="eastAsia"/>
          <w:color w:val="000000" w:themeColor="text1"/>
        </w:rPr>
        <w:t>3</w:t>
      </w:r>
      <w:r w:rsidRPr="004D055F">
        <w:rPr>
          <w:rFonts w:hint="eastAsia"/>
          <w:color w:val="000000" w:themeColor="text1"/>
        </w:rPr>
        <w:t>）</w:t>
      </w:r>
      <w:r w:rsidRPr="004D055F">
        <w:rPr>
          <w:color w:val="000000" w:themeColor="text1"/>
        </w:rPr>
        <w:t>工程施工组织管理不当引发的风险</w:t>
      </w:r>
    </w:p>
    <w:p w:rsidR="000E15B6" w:rsidRPr="004D055F" w:rsidRDefault="000E15B6" w:rsidP="00F2787F">
      <w:pPr>
        <w:rPr>
          <w:color w:val="000000" w:themeColor="text1"/>
        </w:rPr>
      </w:pPr>
      <w:r w:rsidRPr="004D055F">
        <w:rPr>
          <w:color w:val="000000" w:themeColor="text1"/>
        </w:rPr>
        <w:t>项目施工</w:t>
      </w:r>
      <w:r w:rsidRPr="004D055F">
        <w:rPr>
          <w:rFonts w:hint="eastAsia"/>
          <w:color w:val="000000" w:themeColor="text1"/>
        </w:rPr>
        <w:t>期间</w:t>
      </w:r>
      <w:r w:rsidR="006624DD" w:rsidRPr="004D055F">
        <w:rPr>
          <w:rFonts w:hint="eastAsia"/>
          <w:color w:val="000000" w:themeColor="text1"/>
        </w:rPr>
        <w:t>若</w:t>
      </w:r>
      <w:r w:rsidR="002B2EA9" w:rsidRPr="004D055F">
        <w:rPr>
          <w:color w:val="000000" w:themeColor="text1"/>
        </w:rPr>
        <w:t>组织管理不当，</w:t>
      </w:r>
      <w:r w:rsidR="006624DD" w:rsidRPr="004D055F">
        <w:rPr>
          <w:rFonts w:hint="eastAsia"/>
          <w:color w:val="000000" w:themeColor="text1"/>
        </w:rPr>
        <w:t>如施工</w:t>
      </w:r>
      <w:r w:rsidR="006624DD" w:rsidRPr="004D055F">
        <w:rPr>
          <w:color w:val="000000" w:themeColor="text1"/>
        </w:rPr>
        <w:t>组织流线不合理、施工时间不合理等，</w:t>
      </w:r>
      <w:r w:rsidR="002B5B70" w:rsidRPr="004D055F">
        <w:rPr>
          <w:rFonts w:hint="eastAsia"/>
          <w:color w:val="000000" w:themeColor="text1"/>
        </w:rPr>
        <w:t>可能</w:t>
      </w:r>
      <w:r w:rsidR="002B5B70" w:rsidRPr="004D055F">
        <w:rPr>
          <w:color w:val="000000" w:themeColor="text1"/>
        </w:rPr>
        <w:t>会干扰到周边居民的正常生活，引起居民的不满</w:t>
      </w:r>
      <w:r w:rsidR="002B5B70" w:rsidRPr="004D055F">
        <w:rPr>
          <w:rFonts w:hint="eastAsia"/>
          <w:color w:val="000000" w:themeColor="text1"/>
        </w:rPr>
        <w:t>和</w:t>
      </w:r>
      <w:r w:rsidR="002B5B70" w:rsidRPr="004D055F">
        <w:rPr>
          <w:color w:val="000000" w:themeColor="text1"/>
        </w:rPr>
        <w:t>反感。</w:t>
      </w:r>
    </w:p>
    <w:p w:rsidR="00A23637" w:rsidRPr="004D055F" w:rsidRDefault="00A23637" w:rsidP="00F2787F">
      <w:pPr>
        <w:rPr>
          <w:color w:val="000000" w:themeColor="text1"/>
        </w:rPr>
      </w:pPr>
      <w:r w:rsidRPr="004D055F">
        <w:rPr>
          <w:rFonts w:hint="eastAsia"/>
          <w:color w:val="000000" w:themeColor="text1"/>
        </w:rPr>
        <w:t>（</w:t>
      </w:r>
      <w:r w:rsidRPr="004D055F">
        <w:rPr>
          <w:rFonts w:hint="eastAsia"/>
          <w:color w:val="000000" w:themeColor="text1"/>
        </w:rPr>
        <w:t>4</w:t>
      </w:r>
      <w:r w:rsidRPr="004D055F">
        <w:rPr>
          <w:rFonts w:hint="eastAsia"/>
          <w:color w:val="000000" w:themeColor="text1"/>
        </w:rPr>
        <w:t>）项目</w:t>
      </w:r>
      <w:r w:rsidRPr="004D055F">
        <w:rPr>
          <w:color w:val="000000" w:themeColor="text1"/>
        </w:rPr>
        <w:t>建成后公交站运营期间引发的</w:t>
      </w:r>
      <w:r w:rsidRPr="004D055F">
        <w:rPr>
          <w:rFonts w:hint="eastAsia"/>
          <w:color w:val="000000" w:themeColor="text1"/>
        </w:rPr>
        <w:t>风险</w:t>
      </w:r>
    </w:p>
    <w:p w:rsidR="00662022" w:rsidRPr="004D055F" w:rsidRDefault="00662022" w:rsidP="00F2787F">
      <w:pPr>
        <w:rPr>
          <w:color w:val="000000" w:themeColor="text1"/>
        </w:rPr>
      </w:pPr>
      <w:r w:rsidRPr="004D055F">
        <w:rPr>
          <w:rFonts w:hint="eastAsia"/>
          <w:color w:val="000000" w:themeColor="text1"/>
        </w:rPr>
        <w:t>由于</w:t>
      </w:r>
      <w:r w:rsidRPr="004D055F">
        <w:rPr>
          <w:color w:val="000000" w:themeColor="text1"/>
        </w:rPr>
        <w:t>本项目公</w:t>
      </w:r>
      <w:r w:rsidRPr="004D055F">
        <w:rPr>
          <w:rFonts w:hint="eastAsia"/>
          <w:color w:val="000000" w:themeColor="text1"/>
        </w:rPr>
        <w:t>交</w:t>
      </w:r>
      <w:r w:rsidRPr="004D055F">
        <w:rPr>
          <w:color w:val="000000" w:themeColor="text1"/>
        </w:rPr>
        <w:t>站点距离</w:t>
      </w:r>
      <w:r w:rsidRPr="004D055F">
        <w:rPr>
          <w:rFonts w:hint="eastAsia"/>
          <w:color w:val="000000" w:themeColor="text1"/>
        </w:rPr>
        <w:t>南侧</w:t>
      </w:r>
      <w:r w:rsidRPr="004D055F">
        <w:rPr>
          <w:color w:val="000000" w:themeColor="text1"/>
        </w:rPr>
        <w:t>的剑河家苑居民楼</w:t>
      </w:r>
      <w:r w:rsidRPr="004D055F">
        <w:rPr>
          <w:rFonts w:hint="eastAsia"/>
          <w:color w:val="000000" w:themeColor="text1"/>
        </w:rPr>
        <w:t>较近</w:t>
      </w:r>
      <w:r w:rsidRPr="004D055F">
        <w:rPr>
          <w:color w:val="000000" w:themeColor="text1"/>
        </w:rPr>
        <w:t>，</w:t>
      </w:r>
      <w:r w:rsidRPr="004D055F">
        <w:rPr>
          <w:rFonts w:hint="eastAsia"/>
          <w:color w:val="000000" w:themeColor="text1"/>
        </w:rPr>
        <w:t>中间</w:t>
      </w:r>
      <w:r w:rsidRPr="004D055F">
        <w:rPr>
          <w:color w:val="000000" w:themeColor="text1"/>
        </w:rPr>
        <w:t>仅有一条绿化带间隔，</w:t>
      </w:r>
      <w:r w:rsidRPr="004D055F">
        <w:rPr>
          <w:rFonts w:hint="eastAsia"/>
          <w:color w:val="000000" w:themeColor="text1"/>
        </w:rPr>
        <w:t>所以在</w:t>
      </w:r>
      <w:r w:rsidRPr="004D055F">
        <w:rPr>
          <w:color w:val="000000" w:themeColor="text1"/>
        </w:rPr>
        <w:t>运营期可能会产生以下风险：</w:t>
      </w:r>
    </w:p>
    <w:p w:rsidR="00E410F0" w:rsidRPr="004D055F" w:rsidRDefault="00662022" w:rsidP="00E556F1">
      <w:pPr>
        <w:numPr>
          <w:ilvl w:val="0"/>
          <w:numId w:val="16"/>
        </w:numPr>
        <w:ind w:left="987" w:firstLineChars="0"/>
        <w:rPr>
          <w:color w:val="000000" w:themeColor="text1"/>
        </w:rPr>
      </w:pPr>
      <w:r w:rsidRPr="004D055F">
        <w:rPr>
          <w:rFonts w:hint="eastAsia"/>
          <w:color w:val="000000" w:themeColor="text1"/>
        </w:rPr>
        <w:t>公交车制动</w:t>
      </w:r>
      <w:r w:rsidRPr="004D055F">
        <w:rPr>
          <w:color w:val="000000" w:themeColor="text1"/>
        </w:rPr>
        <w:t>、启动加速时</w:t>
      </w:r>
      <w:r w:rsidRPr="004D055F">
        <w:rPr>
          <w:rFonts w:hint="eastAsia"/>
          <w:color w:val="000000" w:themeColor="text1"/>
        </w:rPr>
        <w:t>发动机</w:t>
      </w:r>
      <w:r w:rsidR="00EB3290" w:rsidRPr="004D055F">
        <w:rPr>
          <w:rFonts w:hint="eastAsia"/>
          <w:color w:val="000000" w:themeColor="text1"/>
        </w:rPr>
        <w:t>的</w:t>
      </w:r>
      <w:r w:rsidR="00EB3290" w:rsidRPr="004D055F">
        <w:rPr>
          <w:color w:val="000000" w:themeColor="text1"/>
        </w:rPr>
        <w:t>轰鸣声</w:t>
      </w:r>
      <w:r w:rsidR="00EB3290" w:rsidRPr="004D055F">
        <w:rPr>
          <w:rFonts w:hint="eastAsia"/>
          <w:color w:val="000000" w:themeColor="text1"/>
        </w:rPr>
        <w:t>以及</w:t>
      </w:r>
      <w:r w:rsidR="00EB3290" w:rsidRPr="004D055F">
        <w:rPr>
          <w:color w:val="000000" w:themeColor="text1"/>
        </w:rPr>
        <w:t>车内的报站声</w:t>
      </w:r>
      <w:r w:rsidR="00EB3290" w:rsidRPr="004D055F">
        <w:rPr>
          <w:rFonts w:hint="eastAsia"/>
          <w:color w:val="000000" w:themeColor="text1"/>
        </w:rPr>
        <w:t>造成</w:t>
      </w:r>
      <w:r w:rsidR="00EB3290" w:rsidRPr="004D055F">
        <w:rPr>
          <w:color w:val="000000" w:themeColor="text1"/>
        </w:rPr>
        <w:t>的</w:t>
      </w:r>
      <w:r w:rsidR="00EB3290" w:rsidRPr="004D055F">
        <w:rPr>
          <w:rFonts w:hint="eastAsia"/>
          <w:color w:val="000000" w:themeColor="text1"/>
        </w:rPr>
        <w:t>噪音</w:t>
      </w:r>
      <w:r w:rsidRPr="004D055F">
        <w:rPr>
          <w:color w:val="000000" w:themeColor="text1"/>
        </w:rPr>
        <w:t>干扰</w:t>
      </w:r>
      <w:r w:rsidRPr="004D055F">
        <w:rPr>
          <w:rFonts w:hint="eastAsia"/>
          <w:color w:val="000000" w:themeColor="text1"/>
        </w:rPr>
        <w:t>，噪音</w:t>
      </w:r>
      <w:r w:rsidRPr="004D055F">
        <w:rPr>
          <w:color w:val="000000" w:themeColor="text1"/>
        </w:rPr>
        <w:t>较大的话会影响到周边居民的日常</w:t>
      </w:r>
      <w:r w:rsidRPr="004D055F">
        <w:rPr>
          <w:rFonts w:hint="eastAsia"/>
          <w:color w:val="000000" w:themeColor="text1"/>
        </w:rPr>
        <w:t>生活</w:t>
      </w:r>
      <w:r w:rsidRPr="004D055F">
        <w:rPr>
          <w:color w:val="000000" w:themeColor="text1"/>
        </w:rPr>
        <w:t>和休息。</w:t>
      </w:r>
    </w:p>
    <w:p w:rsidR="00E410F0" w:rsidRPr="004D055F" w:rsidRDefault="00EB3290" w:rsidP="00E556F1">
      <w:pPr>
        <w:numPr>
          <w:ilvl w:val="0"/>
          <w:numId w:val="16"/>
        </w:numPr>
        <w:ind w:left="987" w:firstLineChars="0"/>
        <w:rPr>
          <w:color w:val="000000" w:themeColor="text1"/>
        </w:rPr>
      </w:pPr>
      <w:r w:rsidRPr="004D055F">
        <w:rPr>
          <w:rFonts w:hint="eastAsia"/>
          <w:color w:val="000000" w:themeColor="text1"/>
        </w:rPr>
        <w:t>早晚</w:t>
      </w:r>
      <w:r w:rsidRPr="004D055F">
        <w:rPr>
          <w:color w:val="000000" w:themeColor="text1"/>
        </w:rPr>
        <w:t>高峰期间，</w:t>
      </w:r>
      <w:r w:rsidRPr="004D055F">
        <w:rPr>
          <w:rFonts w:hint="eastAsia"/>
          <w:color w:val="000000" w:themeColor="text1"/>
        </w:rPr>
        <w:t>周边道路</w:t>
      </w:r>
      <w:r w:rsidRPr="004D055F">
        <w:rPr>
          <w:color w:val="000000" w:themeColor="text1"/>
        </w:rPr>
        <w:t>较拥挤</w:t>
      </w:r>
      <w:r w:rsidRPr="004D055F">
        <w:rPr>
          <w:rFonts w:hint="eastAsia"/>
          <w:color w:val="000000" w:themeColor="text1"/>
        </w:rPr>
        <w:t>，</w:t>
      </w:r>
      <w:r w:rsidRPr="004D055F">
        <w:rPr>
          <w:color w:val="000000" w:themeColor="text1"/>
        </w:rPr>
        <w:t>私家车与公交车</w:t>
      </w:r>
      <w:r w:rsidRPr="004D055F">
        <w:rPr>
          <w:rFonts w:hint="eastAsia"/>
          <w:color w:val="000000" w:themeColor="text1"/>
        </w:rPr>
        <w:t>进出站</w:t>
      </w:r>
      <w:r w:rsidRPr="004D055F">
        <w:rPr>
          <w:color w:val="000000" w:themeColor="text1"/>
        </w:rPr>
        <w:t>发生</w:t>
      </w:r>
      <w:r w:rsidRPr="004D055F">
        <w:rPr>
          <w:rFonts w:hint="eastAsia"/>
          <w:color w:val="000000" w:themeColor="text1"/>
        </w:rPr>
        <w:t>交叉</w:t>
      </w:r>
      <w:r w:rsidRPr="004D055F">
        <w:rPr>
          <w:color w:val="000000" w:themeColor="text1"/>
        </w:rPr>
        <w:t>，</w:t>
      </w:r>
      <w:r w:rsidRPr="004D055F">
        <w:rPr>
          <w:rFonts w:hint="eastAsia"/>
          <w:color w:val="000000" w:themeColor="text1"/>
        </w:rPr>
        <w:t>可能</w:t>
      </w:r>
      <w:r w:rsidRPr="004D055F">
        <w:rPr>
          <w:color w:val="000000" w:themeColor="text1"/>
        </w:rPr>
        <w:t>会有鸣笛催促的喇叭声，让周边居民感到烦恼，</w:t>
      </w:r>
    </w:p>
    <w:p w:rsidR="00EB3290" w:rsidRPr="004D055F" w:rsidRDefault="00EB3290" w:rsidP="00E556F1">
      <w:pPr>
        <w:numPr>
          <w:ilvl w:val="0"/>
          <w:numId w:val="16"/>
        </w:numPr>
        <w:ind w:left="987" w:firstLineChars="0"/>
        <w:rPr>
          <w:color w:val="000000" w:themeColor="text1"/>
        </w:rPr>
      </w:pPr>
      <w:r w:rsidRPr="004D055F">
        <w:rPr>
          <w:rFonts w:hint="eastAsia"/>
          <w:color w:val="000000" w:themeColor="text1"/>
        </w:rPr>
        <w:lastRenderedPageBreak/>
        <w:t>公交车的</w:t>
      </w:r>
      <w:r w:rsidRPr="004D055F">
        <w:rPr>
          <w:color w:val="000000" w:themeColor="text1"/>
        </w:rPr>
        <w:t>运营时间过早或过晚，会使得公交站内的噪音显得格外刺耳，而</w:t>
      </w:r>
      <w:r w:rsidRPr="004D055F">
        <w:rPr>
          <w:rFonts w:hint="eastAsia"/>
          <w:color w:val="000000" w:themeColor="text1"/>
        </w:rPr>
        <w:t>加剧噪音</w:t>
      </w:r>
      <w:r w:rsidRPr="004D055F">
        <w:rPr>
          <w:color w:val="000000" w:themeColor="text1"/>
        </w:rPr>
        <w:t>扰民的问题。</w:t>
      </w:r>
    </w:p>
    <w:p w:rsidR="000E15B6" w:rsidRPr="004D055F" w:rsidRDefault="000E15B6" w:rsidP="00876455">
      <w:pPr>
        <w:pStyle w:val="3"/>
        <w:rPr>
          <w:color w:val="000000" w:themeColor="text1"/>
        </w:rPr>
      </w:pPr>
      <w:bookmarkStart w:id="229" w:name="_Toc7815"/>
      <w:bookmarkStart w:id="230" w:name="_Toc9005"/>
      <w:bookmarkStart w:id="231" w:name="_Toc65685664"/>
      <w:bookmarkStart w:id="232" w:name="_Toc86418176"/>
      <w:r w:rsidRPr="004D055F">
        <w:rPr>
          <w:color w:val="000000" w:themeColor="text1"/>
        </w:rPr>
        <w:t>初始风险等级评判</w:t>
      </w:r>
      <w:bookmarkEnd w:id="229"/>
      <w:bookmarkEnd w:id="230"/>
      <w:bookmarkEnd w:id="231"/>
      <w:bookmarkEnd w:id="232"/>
    </w:p>
    <w:p w:rsidR="000E15B6" w:rsidRPr="004D055F" w:rsidRDefault="000E15B6" w:rsidP="00F2787F">
      <w:pPr>
        <w:pStyle w:val="4"/>
        <w:rPr>
          <w:color w:val="000000" w:themeColor="text1"/>
        </w:rPr>
      </w:pPr>
      <w:r w:rsidRPr="004D055F">
        <w:rPr>
          <w:color w:val="000000" w:themeColor="text1"/>
        </w:rPr>
        <w:t>风险等级评判标准</w:t>
      </w:r>
    </w:p>
    <w:p w:rsidR="000E15B6" w:rsidRPr="004D055F" w:rsidRDefault="000E15B6" w:rsidP="00F2787F">
      <w:pPr>
        <w:rPr>
          <w:color w:val="000000" w:themeColor="text1"/>
        </w:rPr>
      </w:pPr>
      <w:r w:rsidRPr="004D055F">
        <w:rPr>
          <w:color w:val="000000" w:themeColor="text1"/>
        </w:rPr>
        <w:t>社会稳定风险按导致后果的影响程度分为三级：</w:t>
      </w:r>
      <w:r w:rsidRPr="004D055F">
        <w:rPr>
          <w:color w:val="000000" w:themeColor="text1"/>
        </w:rPr>
        <w:t>A</w:t>
      </w:r>
      <w:r w:rsidRPr="004D055F">
        <w:rPr>
          <w:color w:val="000000" w:themeColor="text1"/>
        </w:rPr>
        <w:t>级，重点建设项目的实施可能引发大规模群体事件；</w:t>
      </w:r>
      <w:r w:rsidRPr="004D055F">
        <w:rPr>
          <w:color w:val="000000" w:themeColor="text1"/>
        </w:rPr>
        <w:t>B</w:t>
      </w:r>
      <w:r w:rsidRPr="004D055F">
        <w:rPr>
          <w:color w:val="000000" w:themeColor="text1"/>
        </w:rPr>
        <w:t>级，重点建设项目的实施可能引发一般群体性事件；</w:t>
      </w:r>
      <w:r w:rsidRPr="004D055F">
        <w:rPr>
          <w:color w:val="000000" w:themeColor="text1"/>
        </w:rPr>
        <w:t>C</w:t>
      </w:r>
      <w:r w:rsidRPr="004D055F">
        <w:rPr>
          <w:color w:val="000000" w:themeColor="text1"/>
        </w:rPr>
        <w:t>级，重点建设项目的实施可能引发个体矛盾冲突。</w:t>
      </w:r>
    </w:p>
    <w:p w:rsidR="00D279D9" w:rsidRPr="004D055F" w:rsidRDefault="00D279D9" w:rsidP="00D279D9">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12</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3</w:t>
      </w:r>
      <w:r w:rsidR="00A162EE" w:rsidRPr="004D055F">
        <w:rPr>
          <w:color w:val="000000" w:themeColor="text1"/>
        </w:rPr>
        <w:fldChar w:fldCharType="end"/>
      </w:r>
      <w:r w:rsidRPr="004D055F">
        <w:rPr>
          <w:rFonts w:hint="eastAsia"/>
          <w:color w:val="000000" w:themeColor="text1"/>
        </w:rPr>
        <w:t>项目初始</w:t>
      </w:r>
      <w:r w:rsidRPr="004D055F">
        <w:rPr>
          <w:color w:val="000000" w:themeColor="text1"/>
        </w:rPr>
        <w:t>预警风险等级评判参考</w:t>
      </w:r>
      <w:r w:rsidRPr="004D055F">
        <w:rPr>
          <w:rFonts w:hint="eastAsia"/>
          <w:color w:val="000000" w:themeColor="text1"/>
        </w:rPr>
        <w:t>标准</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0"/>
        <w:gridCol w:w="2863"/>
        <w:gridCol w:w="2457"/>
        <w:gridCol w:w="2660"/>
      </w:tblGrid>
      <w:tr w:rsidR="00D279D9" w:rsidRPr="004D055F" w:rsidTr="00946FAE">
        <w:trPr>
          <w:trHeight w:val="810"/>
          <w:jc w:val="center"/>
        </w:trPr>
        <w:tc>
          <w:tcPr>
            <w:tcW w:w="1280" w:type="dxa"/>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风险等级</w:t>
            </w:r>
          </w:p>
        </w:tc>
        <w:tc>
          <w:tcPr>
            <w:tcW w:w="286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A级</w:t>
            </w:r>
          </w:p>
          <w:p w:rsidR="00D279D9" w:rsidRPr="004D055F" w:rsidRDefault="00D279D9" w:rsidP="00D279D9">
            <w:pPr>
              <w:pStyle w:val="af8"/>
              <w:rPr>
                <w:snapToGrid w:val="0"/>
                <w:color w:val="000000" w:themeColor="text1"/>
              </w:rPr>
            </w:pPr>
            <w:r w:rsidRPr="004D055F">
              <w:rPr>
                <w:snapToGrid w:val="0"/>
                <w:color w:val="000000" w:themeColor="text1"/>
              </w:rPr>
              <w:t>（重大负面影响）</w:t>
            </w:r>
          </w:p>
        </w:tc>
        <w:tc>
          <w:tcPr>
            <w:tcW w:w="2457"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B级</w:t>
            </w:r>
          </w:p>
          <w:p w:rsidR="00D279D9" w:rsidRPr="004D055F" w:rsidRDefault="00D279D9" w:rsidP="00D279D9">
            <w:pPr>
              <w:pStyle w:val="af8"/>
              <w:rPr>
                <w:snapToGrid w:val="0"/>
                <w:color w:val="000000" w:themeColor="text1"/>
              </w:rPr>
            </w:pPr>
            <w:r w:rsidRPr="004D055F">
              <w:rPr>
                <w:snapToGrid w:val="0"/>
                <w:color w:val="000000" w:themeColor="text1"/>
              </w:rPr>
              <w:t>（较大负面影响）</w:t>
            </w:r>
          </w:p>
        </w:tc>
        <w:tc>
          <w:tcPr>
            <w:tcW w:w="2660"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C级</w:t>
            </w:r>
          </w:p>
          <w:p w:rsidR="00D279D9" w:rsidRPr="004D055F" w:rsidRDefault="00D279D9" w:rsidP="00D279D9">
            <w:pPr>
              <w:pStyle w:val="af8"/>
              <w:rPr>
                <w:snapToGrid w:val="0"/>
                <w:color w:val="000000" w:themeColor="text1"/>
              </w:rPr>
            </w:pPr>
            <w:r w:rsidRPr="004D055F">
              <w:rPr>
                <w:snapToGrid w:val="0"/>
                <w:color w:val="000000" w:themeColor="text1"/>
              </w:rPr>
              <w:t>（一般负面影响）</w:t>
            </w:r>
          </w:p>
        </w:tc>
      </w:tr>
      <w:tr w:rsidR="00D279D9" w:rsidRPr="004D055F" w:rsidTr="00946FAE">
        <w:trPr>
          <w:trHeight w:val="540"/>
          <w:jc w:val="center"/>
        </w:trPr>
        <w:tc>
          <w:tcPr>
            <w:tcW w:w="1280" w:type="dxa"/>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单因素 风险程度</w:t>
            </w:r>
          </w:p>
        </w:tc>
        <w:tc>
          <w:tcPr>
            <w:tcW w:w="286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2个及以上重大或5个及以上较大单因素风险</w:t>
            </w:r>
          </w:p>
        </w:tc>
        <w:tc>
          <w:tcPr>
            <w:tcW w:w="2457"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1个重大或2到4个较大单因素风险</w:t>
            </w:r>
          </w:p>
        </w:tc>
        <w:tc>
          <w:tcPr>
            <w:tcW w:w="2660"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1个较大或1到4个一般单因素风险</w:t>
            </w:r>
          </w:p>
        </w:tc>
      </w:tr>
      <w:tr w:rsidR="00D279D9" w:rsidRPr="004D055F" w:rsidTr="00946FAE">
        <w:trPr>
          <w:trHeight w:val="540"/>
          <w:jc w:val="center"/>
        </w:trPr>
        <w:tc>
          <w:tcPr>
            <w:tcW w:w="1280" w:type="dxa"/>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整体综合风险程度</w:t>
            </w:r>
          </w:p>
        </w:tc>
        <w:tc>
          <w:tcPr>
            <w:tcW w:w="286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&gt;0.64</w:t>
            </w:r>
          </w:p>
        </w:tc>
        <w:tc>
          <w:tcPr>
            <w:tcW w:w="2457"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0.36-0.64</w:t>
            </w:r>
          </w:p>
        </w:tc>
        <w:tc>
          <w:tcPr>
            <w:tcW w:w="2660"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＜0.36</w:t>
            </w:r>
          </w:p>
        </w:tc>
      </w:tr>
      <w:tr w:rsidR="00D279D9" w:rsidRPr="004D055F" w:rsidTr="00946FAE">
        <w:trPr>
          <w:trHeight w:val="1080"/>
          <w:jc w:val="center"/>
        </w:trPr>
        <w:tc>
          <w:tcPr>
            <w:tcW w:w="1280" w:type="dxa"/>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调查结果</w:t>
            </w:r>
          </w:p>
        </w:tc>
        <w:tc>
          <w:tcPr>
            <w:tcW w:w="286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采用面向特定对象征求意见的方式，征求意见结果，明确反对者超过33%</w:t>
            </w:r>
          </w:p>
        </w:tc>
        <w:tc>
          <w:tcPr>
            <w:tcW w:w="2457"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采用面向特定对象征求意见的方式，征求意见结果，明确反对者占10%到33%</w:t>
            </w:r>
          </w:p>
        </w:tc>
        <w:tc>
          <w:tcPr>
            <w:tcW w:w="2660"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采用面向特定对象征求意见结果，明确反对者低于10%</w:t>
            </w:r>
          </w:p>
        </w:tc>
      </w:tr>
      <w:tr w:rsidR="00D279D9" w:rsidRPr="004D055F" w:rsidTr="00946FAE">
        <w:trPr>
          <w:trHeight w:val="1205"/>
          <w:jc w:val="center"/>
        </w:trPr>
        <w:tc>
          <w:tcPr>
            <w:tcW w:w="1280" w:type="dxa"/>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可能引发风险事件</w:t>
            </w:r>
          </w:p>
        </w:tc>
        <w:tc>
          <w:tcPr>
            <w:tcW w:w="286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大规模群体事件，如集体械斗、聚众闹事、人员伤亡，围堵党政机关，示威、静坐，请愿，非法集会、集体散步等</w:t>
            </w:r>
          </w:p>
        </w:tc>
        <w:tc>
          <w:tcPr>
            <w:tcW w:w="2457"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一般群体性事件，如堵塞交通、围堵施工现场等</w:t>
            </w:r>
          </w:p>
        </w:tc>
        <w:tc>
          <w:tcPr>
            <w:tcW w:w="2660"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个体矛盾冲突，如个体信访、网络发布、散发宣传品、挂横幅等</w:t>
            </w:r>
          </w:p>
        </w:tc>
      </w:tr>
      <w:tr w:rsidR="00D279D9" w:rsidRPr="004D055F" w:rsidTr="00946FAE">
        <w:trPr>
          <w:trHeight w:val="540"/>
          <w:jc w:val="center"/>
        </w:trPr>
        <w:tc>
          <w:tcPr>
            <w:tcW w:w="1280" w:type="dxa"/>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风险事件参与人数</w:t>
            </w:r>
          </w:p>
        </w:tc>
        <w:tc>
          <w:tcPr>
            <w:tcW w:w="286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单次事件参与人数达到200人以上</w:t>
            </w:r>
          </w:p>
        </w:tc>
        <w:tc>
          <w:tcPr>
            <w:tcW w:w="2457" w:type="dxa"/>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r w:rsidRPr="004D055F">
              <w:rPr>
                <w:snapToGrid w:val="0"/>
                <w:color w:val="000000" w:themeColor="text1"/>
              </w:rPr>
              <w:t>单次事件参与人数达到10~200人之间</w:t>
            </w:r>
          </w:p>
        </w:tc>
        <w:tc>
          <w:tcPr>
            <w:tcW w:w="2660" w:type="dxa"/>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r w:rsidRPr="004D055F">
              <w:rPr>
                <w:snapToGrid w:val="0"/>
                <w:color w:val="000000" w:themeColor="text1"/>
              </w:rPr>
              <w:t>单次事件参与人数为10人以下</w:t>
            </w:r>
          </w:p>
        </w:tc>
      </w:tr>
    </w:tbl>
    <w:p w:rsidR="00D279D9" w:rsidRPr="004D055F" w:rsidRDefault="00D279D9" w:rsidP="001010AE">
      <w:pPr>
        <w:pStyle w:val="af9"/>
        <w:spacing w:before="156"/>
        <w:rPr>
          <w:color w:val="000000" w:themeColor="text1"/>
        </w:rPr>
      </w:pPr>
    </w:p>
    <w:p w:rsidR="000E15B6" w:rsidRPr="004D055F" w:rsidRDefault="000E15B6" w:rsidP="00F2787F">
      <w:pPr>
        <w:rPr>
          <w:color w:val="000000" w:themeColor="text1"/>
          <w:kern w:val="2"/>
        </w:rPr>
      </w:pPr>
      <w:r w:rsidRPr="004D055F">
        <w:rPr>
          <w:color w:val="000000" w:themeColor="text1"/>
        </w:rPr>
        <w:t>注：综合考虑上述条件后确定项目总体风险等级，一般只要满足其中的一项就可以判定相应的风险等级。</w:t>
      </w:r>
    </w:p>
    <w:p w:rsidR="000E15B6" w:rsidRPr="004D055F" w:rsidRDefault="000E15B6" w:rsidP="00F2787F">
      <w:pPr>
        <w:pStyle w:val="4"/>
        <w:rPr>
          <w:color w:val="000000" w:themeColor="text1"/>
        </w:rPr>
      </w:pPr>
      <w:r w:rsidRPr="004D055F">
        <w:rPr>
          <w:color w:val="000000" w:themeColor="text1"/>
        </w:rPr>
        <w:t>项目初始风险等级</w:t>
      </w:r>
    </w:p>
    <w:p w:rsidR="000E15B6" w:rsidRPr="004D055F" w:rsidRDefault="000E15B6"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）项目存在</w:t>
      </w:r>
      <w:r w:rsidR="00D279D9" w:rsidRPr="004D055F">
        <w:rPr>
          <w:color w:val="000000" w:themeColor="text1"/>
        </w:rPr>
        <w:t>4</w:t>
      </w:r>
      <w:r w:rsidRPr="004D055F">
        <w:rPr>
          <w:color w:val="000000" w:themeColor="text1"/>
        </w:rPr>
        <w:t>个单风险因素（</w:t>
      </w:r>
      <w:r w:rsidRPr="004D055F">
        <w:rPr>
          <w:color w:val="000000" w:themeColor="text1"/>
        </w:rPr>
        <w:t>1</w:t>
      </w:r>
      <w:r w:rsidRPr="004D055F">
        <w:rPr>
          <w:color w:val="000000" w:themeColor="text1"/>
        </w:rPr>
        <w:t>个较</w:t>
      </w:r>
      <w:r w:rsidR="00DB3534" w:rsidRPr="004D055F">
        <w:rPr>
          <w:rFonts w:hint="eastAsia"/>
          <w:color w:val="000000" w:themeColor="text1"/>
        </w:rPr>
        <w:t>大</w:t>
      </w:r>
      <w:r w:rsidRPr="004D055F">
        <w:rPr>
          <w:color w:val="000000" w:themeColor="text1"/>
        </w:rPr>
        <w:t>、</w:t>
      </w:r>
      <w:r w:rsidR="00DB3534" w:rsidRPr="004D055F">
        <w:rPr>
          <w:color w:val="000000" w:themeColor="text1"/>
        </w:rPr>
        <w:t>3</w:t>
      </w:r>
      <w:r w:rsidRPr="004D055F">
        <w:rPr>
          <w:color w:val="000000" w:themeColor="text1"/>
        </w:rPr>
        <w:t>个</w:t>
      </w:r>
      <w:r w:rsidR="00DB3534" w:rsidRPr="004D055F">
        <w:rPr>
          <w:rFonts w:hint="eastAsia"/>
          <w:color w:val="000000" w:themeColor="text1"/>
        </w:rPr>
        <w:t>较小</w:t>
      </w:r>
      <w:r w:rsidRPr="004D055F">
        <w:rPr>
          <w:color w:val="000000" w:themeColor="text1"/>
        </w:rPr>
        <w:t>）。</w:t>
      </w:r>
    </w:p>
    <w:p w:rsidR="000E15B6" w:rsidRPr="004D055F" w:rsidRDefault="000E15B6"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）采用风险指数计算的风险综合评价方法，计算出项目综合风险指数为</w:t>
      </w:r>
      <w:r w:rsidRPr="004D055F">
        <w:rPr>
          <w:color w:val="000000" w:themeColor="text1"/>
        </w:rPr>
        <w:t>0.3</w:t>
      </w:r>
      <w:r w:rsidR="00DB3534" w:rsidRPr="004D055F">
        <w:rPr>
          <w:color w:val="000000" w:themeColor="text1"/>
        </w:rPr>
        <w:t>52</w:t>
      </w:r>
      <w:r w:rsidRPr="004D055F">
        <w:rPr>
          <w:color w:val="000000" w:themeColor="text1"/>
        </w:rPr>
        <w:t>，属于</w:t>
      </w:r>
      <w:r w:rsidRPr="004D055F">
        <w:rPr>
          <w:color w:val="000000" w:themeColor="text1"/>
        </w:rPr>
        <w:t>C</w:t>
      </w:r>
      <w:r w:rsidRPr="004D055F">
        <w:rPr>
          <w:color w:val="000000" w:themeColor="text1"/>
        </w:rPr>
        <w:t>级指数范围。</w:t>
      </w:r>
    </w:p>
    <w:p w:rsidR="000E15B6" w:rsidRPr="004D055F" w:rsidRDefault="000E15B6"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）项目发生一般影响事件单次参与风险事件的人数</w:t>
      </w:r>
      <w:r w:rsidRPr="004D055F">
        <w:rPr>
          <w:color w:val="000000" w:themeColor="text1"/>
        </w:rPr>
        <w:t>10</w:t>
      </w:r>
      <w:r w:rsidRPr="004D055F">
        <w:rPr>
          <w:color w:val="000000" w:themeColor="text1"/>
        </w:rPr>
        <w:t>人</w:t>
      </w:r>
      <w:r w:rsidRPr="004D055F">
        <w:rPr>
          <w:rFonts w:hint="eastAsia"/>
          <w:color w:val="000000" w:themeColor="text1"/>
        </w:rPr>
        <w:t>以下</w:t>
      </w:r>
      <w:r w:rsidRPr="004D055F">
        <w:rPr>
          <w:color w:val="000000" w:themeColor="text1"/>
        </w:rPr>
        <w:t>的可能性较大。</w:t>
      </w:r>
    </w:p>
    <w:p w:rsidR="000E15B6" w:rsidRPr="004D055F" w:rsidRDefault="000E15B6" w:rsidP="00F2787F">
      <w:pPr>
        <w:rPr>
          <w:color w:val="000000" w:themeColor="text1"/>
        </w:rPr>
      </w:pPr>
      <w:r w:rsidRPr="004D055F">
        <w:rPr>
          <w:color w:val="000000" w:themeColor="text1"/>
        </w:rPr>
        <w:t>因此，综合分析评判后认为项目初始社会稳定风险指数为</w:t>
      </w:r>
      <w:r w:rsidRPr="004D055F">
        <w:rPr>
          <w:color w:val="000000" w:themeColor="text1"/>
        </w:rPr>
        <w:t>0.3</w:t>
      </w:r>
      <w:r w:rsidR="00DB3534" w:rsidRPr="004D055F">
        <w:rPr>
          <w:color w:val="000000" w:themeColor="text1"/>
        </w:rPr>
        <w:t>5</w:t>
      </w:r>
      <w:r w:rsidRPr="004D055F">
        <w:rPr>
          <w:color w:val="000000" w:themeColor="text1"/>
        </w:rPr>
        <w:t>，其初始社会</w:t>
      </w:r>
      <w:r w:rsidRPr="004D055F">
        <w:rPr>
          <w:color w:val="000000" w:themeColor="text1"/>
        </w:rPr>
        <w:lastRenderedPageBreak/>
        <w:t>稳定风险等级为</w:t>
      </w:r>
      <w:r w:rsidRPr="004D055F">
        <w:rPr>
          <w:color w:val="000000" w:themeColor="text1"/>
        </w:rPr>
        <w:t>C</w:t>
      </w:r>
      <w:r w:rsidRPr="004D055F">
        <w:rPr>
          <w:color w:val="000000" w:themeColor="text1"/>
        </w:rPr>
        <w:t>级，属于</w:t>
      </w:r>
      <w:r w:rsidRPr="004D055F">
        <w:rPr>
          <w:rFonts w:hint="eastAsia"/>
          <w:color w:val="000000" w:themeColor="text1"/>
        </w:rPr>
        <w:t>一般</w:t>
      </w:r>
      <w:r w:rsidRPr="004D055F">
        <w:rPr>
          <w:color w:val="000000" w:themeColor="text1"/>
        </w:rPr>
        <w:t>负面影响。</w:t>
      </w:r>
    </w:p>
    <w:p w:rsidR="00D279D9" w:rsidRPr="004D055F" w:rsidRDefault="00D279D9" w:rsidP="00D279D9">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12</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4</w:t>
      </w:r>
      <w:r w:rsidR="00A162EE" w:rsidRPr="004D055F">
        <w:rPr>
          <w:color w:val="000000" w:themeColor="text1"/>
        </w:rPr>
        <w:fldChar w:fldCharType="end"/>
      </w:r>
      <w:r w:rsidRPr="004D055F">
        <w:rPr>
          <w:rFonts w:hint="eastAsia"/>
          <w:color w:val="000000" w:themeColor="text1"/>
        </w:rPr>
        <w:t>项目风险因素</w:t>
      </w:r>
      <w:r w:rsidRPr="004D055F">
        <w:rPr>
          <w:color w:val="000000" w:themeColor="text1"/>
        </w:rPr>
        <w:t>影响程度汇总表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1060"/>
        <w:gridCol w:w="3366"/>
        <w:gridCol w:w="1060"/>
        <w:gridCol w:w="1060"/>
        <w:gridCol w:w="1060"/>
      </w:tblGrid>
      <w:tr w:rsidR="00D279D9" w:rsidRPr="004D055F" w:rsidTr="00946FAE">
        <w:trPr>
          <w:trHeight w:val="454"/>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b/>
                <w:color w:val="000000" w:themeColor="text1"/>
              </w:rPr>
            </w:pPr>
            <w:r w:rsidRPr="004D055F">
              <w:rPr>
                <w:b/>
                <w:snapToGrid w:val="0"/>
                <w:color w:val="000000" w:themeColor="text1"/>
              </w:rPr>
              <w:t>序号</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发生阶段</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风险因素</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风险概率</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影响程度</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风险程度</w:t>
            </w:r>
          </w:p>
        </w:tc>
      </w:tr>
      <w:tr w:rsidR="00D279D9" w:rsidRPr="004D055F" w:rsidTr="00946FAE">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1</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施工期</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施工期环境污染引发的风险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DB3534" w:rsidP="00D279D9">
            <w:pPr>
              <w:pStyle w:val="af8"/>
              <w:rPr>
                <w:snapToGrid w:val="0"/>
                <w:color w:val="000000" w:themeColor="text1"/>
              </w:rPr>
            </w:pPr>
            <w:r w:rsidRPr="004D055F">
              <w:rPr>
                <w:rFonts w:hint="eastAsia"/>
                <w:snapToGrid w:val="0"/>
                <w:color w:val="000000" w:themeColor="text1"/>
              </w:rPr>
              <w:t>中等</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B3534" w:rsidP="00D279D9">
            <w:pPr>
              <w:pStyle w:val="af8"/>
              <w:rPr>
                <w:snapToGrid w:val="0"/>
                <w:color w:val="000000" w:themeColor="text1"/>
              </w:rPr>
            </w:pPr>
            <w:r w:rsidRPr="004D055F">
              <w:rPr>
                <w:rFonts w:hint="eastAsia"/>
                <w:snapToGrid w:val="0"/>
                <w:color w:val="000000" w:themeColor="text1"/>
              </w:rPr>
              <w:t>较小</w:t>
            </w:r>
          </w:p>
        </w:tc>
      </w:tr>
      <w:tr w:rsidR="00D279D9" w:rsidRPr="004D055F" w:rsidTr="00946FAE">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2</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施工期</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施工期对周边交通影响引发的风险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中等</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较小</w:t>
            </w:r>
          </w:p>
        </w:tc>
      </w:tr>
      <w:tr w:rsidR="00D279D9" w:rsidRPr="004D055F" w:rsidTr="00946FAE">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3</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施工期</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r w:rsidRPr="004D055F">
              <w:rPr>
                <w:snapToGrid w:val="0"/>
                <w:color w:val="000000" w:themeColor="text1"/>
              </w:rPr>
              <w:t>工程施工组织管理不当引发的风险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DB3534" w:rsidP="00946FAE">
            <w:pPr>
              <w:pStyle w:val="af8"/>
              <w:rPr>
                <w:snapToGrid w:val="0"/>
                <w:color w:val="000000" w:themeColor="text1"/>
              </w:rPr>
            </w:pPr>
            <w:r w:rsidRPr="004D055F">
              <w:rPr>
                <w:rFonts w:hint="eastAsia"/>
                <w:snapToGrid w:val="0"/>
                <w:color w:val="000000" w:themeColor="text1"/>
              </w:rPr>
              <w:t>中等</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r w:rsidRPr="004D055F">
              <w:rPr>
                <w:snapToGrid w:val="0"/>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B3534" w:rsidP="00946FAE">
            <w:pPr>
              <w:pStyle w:val="af8"/>
              <w:rPr>
                <w:snapToGrid w:val="0"/>
                <w:color w:val="000000" w:themeColor="text1"/>
              </w:rPr>
            </w:pPr>
            <w:r w:rsidRPr="004D055F">
              <w:rPr>
                <w:rFonts w:hint="eastAsia"/>
                <w:snapToGrid w:val="0"/>
                <w:color w:val="000000" w:themeColor="text1"/>
              </w:rPr>
              <w:t>较小</w:t>
            </w:r>
          </w:p>
        </w:tc>
      </w:tr>
      <w:tr w:rsidR="00D279D9" w:rsidRPr="004D055F" w:rsidTr="00946FAE">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r w:rsidRPr="004D055F">
              <w:rPr>
                <w:rFonts w:hint="eastAsia"/>
                <w:snapToGrid w:val="0"/>
                <w:color w:val="000000" w:themeColor="text1"/>
              </w:rPr>
              <w:t>4</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r w:rsidRPr="004D055F">
              <w:rPr>
                <w:rFonts w:hint="eastAsia"/>
                <w:snapToGrid w:val="0"/>
                <w:color w:val="000000" w:themeColor="text1"/>
              </w:rPr>
              <w:t>运营期</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r w:rsidRPr="004D055F">
              <w:rPr>
                <w:rFonts w:hint="eastAsia"/>
                <w:snapToGrid w:val="0"/>
                <w:color w:val="000000" w:themeColor="text1"/>
              </w:rPr>
              <w:t>公交站</w:t>
            </w:r>
            <w:r w:rsidRPr="004D055F">
              <w:rPr>
                <w:snapToGrid w:val="0"/>
                <w:color w:val="000000" w:themeColor="text1"/>
              </w:rPr>
              <w:t>噪音引发的风险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r w:rsidRPr="004D055F">
              <w:rPr>
                <w:rFonts w:hint="eastAsia"/>
                <w:snapToGrid w:val="0"/>
                <w:color w:val="000000" w:themeColor="text1"/>
              </w:rPr>
              <w:t>较高</w:t>
            </w:r>
          </w:p>
        </w:tc>
        <w:tc>
          <w:tcPr>
            <w:tcW w:w="0" w:type="auto"/>
            <w:tcBorders>
              <w:top w:val="single" w:sz="4" w:space="0" w:color="auto"/>
              <w:left w:val="nil"/>
              <w:bottom w:val="single" w:sz="4" w:space="0" w:color="auto"/>
              <w:right w:val="single" w:sz="4" w:space="0" w:color="auto"/>
            </w:tcBorders>
            <w:vAlign w:val="center"/>
          </w:tcPr>
          <w:p w:rsidR="00D279D9" w:rsidRPr="004D055F" w:rsidRDefault="00B446D9" w:rsidP="00946FAE">
            <w:pPr>
              <w:pStyle w:val="af8"/>
              <w:rPr>
                <w:snapToGrid w:val="0"/>
                <w:color w:val="000000" w:themeColor="text1"/>
              </w:rPr>
            </w:pPr>
            <w:r w:rsidRPr="004D055F">
              <w:rPr>
                <w:rFonts w:hint="eastAsia"/>
                <w:snapToGrid w:val="0"/>
                <w:color w:val="000000" w:themeColor="text1"/>
              </w:rPr>
              <w:t>一般</w:t>
            </w:r>
          </w:p>
        </w:tc>
        <w:tc>
          <w:tcPr>
            <w:tcW w:w="0" w:type="auto"/>
            <w:tcBorders>
              <w:top w:val="single" w:sz="4" w:space="0" w:color="auto"/>
              <w:left w:val="nil"/>
              <w:bottom w:val="single" w:sz="4" w:space="0" w:color="auto"/>
              <w:right w:val="single" w:sz="4" w:space="0" w:color="auto"/>
            </w:tcBorders>
            <w:vAlign w:val="center"/>
          </w:tcPr>
          <w:p w:rsidR="00D279D9" w:rsidRPr="004D055F" w:rsidRDefault="00B446D9" w:rsidP="00946FAE">
            <w:pPr>
              <w:pStyle w:val="af8"/>
              <w:rPr>
                <w:snapToGrid w:val="0"/>
                <w:color w:val="000000" w:themeColor="text1"/>
              </w:rPr>
            </w:pPr>
            <w:r w:rsidRPr="004D055F">
              <w:rPr>
                <w:rFonts w:hint="eastAsia"/>
                <w:snapToGrid w:val="0"/>
                <w:color w:val="000000" w:themeColor="text1"/>
              </w:rPr>
              <w:t>较大</w:t>
            </w:r>
          </w:p>
        </w:tc>
      </w:tr>
    </w:tbl>
    <w:p w:rsidR="00D279D9" w:rsidRPr="004D055F" w:rsidRDefault="00D279D9" w:rsidP="00F2787F">
      <w:pPr>
        <w:rPr>
          <w:color w:val="000000" w:themeColor="text1"/>
        </w:rPr>
      </w:pPr>
    </w:p>
    <w:p w:rsidR="00D279D9" w:rsidRPr="004D055F" w:rsidRDefault="00D279D9" w:rsidP="00D279D9">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12</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5</w:t>
      </w:r>
      <w:r w:rsidR="00A162EE" w:rsidRPr="004D055F">
        <w:rPr>
          <w:color w:val="000000" w:themeColor="text1"/>
        </w:rPr>
        <w:fldChar w:fldCharType="end"/>
      </w:r>
      <w:r w:rsidRPr="004D055F">
        <w:rPr>
          <w:rFonts w:hint="eastAsia"/>
          <w:color w:val="000000" w:themeColor="text1"/>
        </w:rPr>
        <w:t>项目初始风险指数</w:t>
      </w:r>
      <w:r w:rsidRPr="004D055F">
        <w:rPr>
          <w:color w:val="000000" w:themeColor="text1"/>
        </w:rPr>
        <w:t>计算表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7"/>
        <w:gridCol w:w="3366"/>
        <w:gridCol w:w="638"/>
        <w:gridCol w:w="643"/>
        <w:gridCol w:w="640"/>
        <w:gridCol w:w="640"/>
        <w:gridCol w:w="640"/>
        <w:gridCol w:w="640"/>
        <w:gridCol w:w="741"/>
      </w:tblGrid>
      <w:tr w:rsidR="00D279D9" w:rsidRPr="004D055F" w:rsidTr="00946FAE">
        <w:trPr>
          <w:trHeight w:val="397"/>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b/>
                <w:color w:val="000000" w:themeColor="text1"/>
              </w:rPr>
            </w:pPr>
            <w:r w:rsidRPr="004D055F">
              <w:rPr>
                <w:b/>
                <w:snapToGrid w:val="0"/>
                <w:color w:val="000000" w:themeColor="text1"/>
              </w:rPr>
              <w:t>序</w:t>
            </w:r>
          </w:p>
          <w:p w:rsidR="00D279D9" w:rsidRPr="004D055F" w:rsidRDefault="00D279D9" w:rsidP="00D279D9">
            <w:pPr>
              <w:pStyle w:val="af8"/>
              <w:rPr>
                <w:b/>
                <w:snapToGrid w:val="0"/>
                <w:color w:val="000000" w:themeColor="text1"/>
              </w:rPr>
            </w:pPr>
            <w:r w:rsidRPr="004D055F">
              <w:rPr>
                <w:b/>
                <w:snapToGrid w:val="0"/>
                <w:color w:val="000000" w:themeColor="text1"/>
              </w:rPr>
              <w:t>号</w:t>
            </w:r>
          </w:p>
        </w:tc>
        <w:tc>
          <w:tcPr>
            <w:tcW w:w="0" w:type="auto"/>
            <w:vMerge w:val="restart"/>
            <w:tcBorders>
              <w:top w:val="single" w:sz="4" w:space="0" w:color="auto"/>
              <w:left w:val="nil"/>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风险因素</w:t>
            </w:r>
          </w:p>
          <w:p w:rsidR="00D279D9" w:rsidRPr="004D055F" w:rsidRDefault="00D279D9" w:rsidP="00D279D9">
            <w:pPr>
              <w:pStyle w:val="af8"/>
              <w:rPr>
                <w:b/>
                <w:snapToGrid w:val="0"/>
                <w:color w:val="000000" w:themeColor="text1"/>
              </w:rPr>
            </w:pPr>
            <w:r w:rsidRPr="004D055F">
              <w:rPr>
                <w:b/>
                <w:snapToGrid w:val="0"/>
                <w:color w:val="000000" w:themeColor="text1"/>
              </w:rPr>
              <w:t>W</w:t>
            </w:r>
          </w:p>
        </w:tc>
        <w:tc>
          <w:tcPr>
            <w:tcW w:w="638"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风险</w:t>
            </w:r>
          </w:p>
          <w:p w:rsidR="00D279D9" w:rsidRPr="004D055F" w:rsidRDefault="00D279D9" w:rsidP="00D279D9">
            <w:pPr>
              <w:pStyle w:val="af8"/>
              <w:rPr>
                <w:b/>
                <w:snapToGrid w:val="0"/>
                <w:color w:val="000000" w:themeColor="text1"/>
              </w:rPr>
            </w:pPr>
            <w:r w:rsidRPr="004D055F">
              <w:rPr>
                <w:b/>
                <w:snapToGrid w:val="0"/>
                <w:color w:val="000000" w:themeColor="text1"/>
              </w:rPr>
              <w:t>权重</w:t>
            </w:r>
          </w:p>
        </w:tc>
        <w:tc>
          <w:tcPr>
            <w:tcW w:w="3200" w:type="dxa"/>
            <w:gridSpan w:val="5"/>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风险程度（R）</w:t>
            </w:r>
          </w:p>
        </w:tc>
        <w:tc>
          <w:tcPr>
            <w:tcW w:w="0" w:type="auto"/>
            <w:vMerge w:val="restart"/>
            <w:tcBorders>
              <w:top w:val="single" w:sz="4" w:space="0" w:color="auto"/>
              <w:left w:val="nil"/>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风险</w:t>
            </w:r>
          </w:p>
          <w:p w:rsidR="00D279D9" w:rsidRPr="004D055F" w:rsidRDefault="00D279D9" w:rsidP="00D279D9">
            <w:pPr>
              <w:pStyle w:val="af8"/>
              <w:rPr>
                <w:b/>
                <w:snapToGrid w:val="0"/>
                <w:color w:val="000000" w:themeColor="text1"/>
              </w:rPr>
            </w:pPr>
            <w:r w:rsidRPr="004D055F">
              <w:rPr>
                <w:b/>
                <w:snapToGrid w:val="0"/>
                <w:color w:val="000000" w:themeColor="text1"/>
              </w:rPr>
              <w:t>指数</w:t>
            </w:r>
          </w:p>
          <w:p w:rsidR="00D279D9" w:rsidRPr="004D055F" w:rsidRDefault="00D279D9" w:rsidP="00D279D9">
            <w:pPr>
              <w:pStyle w:val="af8"/>
              <w:rPr>
                <w:b/>
                <w:snapToGrid w:val="0"/>
                <w:color w:val="000000" w:themeColor="text1"/>
              </w:rPr>
            </w:pPr>
            <w:r w:rsidRPr="004D055F">
              <w:rPr>
                <w:b/>
                <w:snapToGrid w:val="0"/>
                <w:color w:val="000000" w:themeColor="text1"/>
              </w:rPr>
              <w:t>I×R</w:t>
            </w:r>
          </w:p>
        </w:tc>
      </w:tr>
      <w:tr w:rsidR="00D279D9" w:rsidRPr="004D055F" w:rsidTr="00D279D9">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p>
        </w:tc>
        <w:tc>
          <w:tcPr>
            <w:tcW w:w="0" w:type="auto"/>
            <w:vMerge/>
            <w:tcBorders>
              <w:left w:val="nil"/>
              <w:right w:val="single" w:sz="4" w:space="0" w:color="auto"/>
            </w:tcBorders>
            <w:vAlign w:val="center"/>
          </w:tcPr>
          <w:p w:rsidR="00D279D9" w:rsidRPr="004D055F" w:rsidRDefault="00D279D9" w:rsidP="00D279D9">
            <w:pPr>
              <w:pStyle w:val="af8"/>
              <w:rPr>
                <w:b/>
                <w:snapToGrid w:val="0"/>
                <w:color w:val="000000" w:themeColor="text1"/>
              </w:rPr>
            </w:pPr>
          </w:p>
        </w:tc>
        <w:tc>
          <w:tcPr>
            <w:tcW w:w="638" w:type="dxa"/>
            <w:vMerge w:val="restart"/>
            <w:tcBorders>
              <w:top w:val="nil"/>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I</w:t>
            </w:r>
          </w:p>
        </w:tc>
        <w:tc>
          <w:tcPr>
            <w:tcW w:w="64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微小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一般</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较大</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重大</w:t>
            </w:r>
          </w:p>
        </w:tc>
        <w:tc>
          <w:tcPr>
            <w:tcW w:w="0" w:type="auto"/>
            <w:vMerge/>
            <w:tcBorders>
              <w:left w:val="nil"/>
              <w:right w:val="single" w:sz="4" w:space="0" w:color="auto"/>
            </w:tcBorders>
            <w:vAlign w:val="center"/>
          </w:tcPr>
          <w:p w:rsidR="00D279D9" w:rsidRPr="004D055F" w:rsidRDefault="00D279D9" w:rsidP="00D279D9">
            <w:pPr>
              <w:pStyle w:val="af8"/>
              <w:rPr>
                <w:b/>
                <w:snapToGrid w:val="0"/>
                <w:color w:val="000000" w:themeColor="text1"/>
              </w:rPr>
            </w:pPr>
          </w:p>
        </w:tc>
      </w:tr>
      <w:tr w:rsidR="00D279D9" w:rsidRPr="004D055F" w:rsidTr="00D279D9">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p>
        </w:tc>
        <w:tc>
          <w:tcPr>
            <w:tcW w:w="0" w:type="auto"/>
            <w:vMerge/>
            <w:tcBorders>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p>
        </w:tc>
        <w:tc>
          <w:tcPr>
            <w:tcW w:w="638" w:type="dxa"/>
            <w:vMerge/>
            <w:tcBorders>
              <w:top w:val="nil"/>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p>
        </w:tc>
        <w:tc>
          <w:tcPr>
            <w:tcW w:w="64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0.04</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0.16</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0.36</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0.64</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r w:rsidRPr="004D055F">
              <w:rPr>
                <w:b/>
                <w:snapToGrid w:val="0"/>
                <w:color w:val="000000" w:themeColor="text1"/>
              </w:rPr>
              <w:t>1.00</w:t>
            </w:r>
          </w:p>
        </w:tc>
        <w:tc>
          <w:tcPr>
            <w:tcW w:w="0" w:type="auto"/>
            <w:vMerge/>
            <w:tcBorders>
              <w:left w:val="nil"/>
              <w:bottom w:val="single" w:sz="4" w:space="0" w:color="auto"/>
              <w:right w:val="single" w:sz="4" w:space="0" w:color="auto"/>
            </w:tcBorders>
            <w:vAlign w:val="center"/>
          </w:tcPr>
          <w:p w:rsidR="00D279D9" w:rsidRPr="004D055F" w:rsidRDefault="00D279D9" w:rsidP="00D279D9">
            <w:pPr>
              <w:pStyle w:val="af8"/>
              <w:rPr>
                <w:b/>
                <w:snapToGrid w:val="0"/>
                <w:color w:val="000000" w:themeColor="text1"/>
              </w:rPr>
            </w:pPr>
          </w:p>
        </w:tc>
      </w:tr>
      <w:tr w:rsidR="00D279D9" w:rsidRPr="004D055F" w:rsidTr="00D279D9">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1</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施工期环境污染引发的风险</w:t>
            </w:r>
          </w:p>
        </w:tc>
        <w:tc>
          <w:tcPr>
            <w:tcW w:w="638" w:type="dxa"/>
            <w:tcBorders>
              <w:top w:val="single" w:sz="4" w:space="0" w:color="auto"/>
              <w:left w:val="nil"/>
              <w:bottom w:val="single" w:sz="4" w:space="0" w:color="auto"/>
              <w:right w:val="single" w:sz="4" w:space="0" w:color="auto"/>
            </w:tcBorders>
            <w:vAlign w:val="center"/>
          </w:tcPr>
          <w:p w:rsidR="00D279D9" w:rsidRPr="004D055F" w:rsidRDefault="00D279D9" w:rsidP="002E59ED">
            <w:pPr>
              <w:pStyle w:val="af8"/>
              <w:rPr>
                <w:snapToGrid w:val="0"/>
                <w:color w:val="000000" w:themeColor="text1"/>
              </w:rPr>
            </w:pPr>
            <w:r w:rsidRPr="004D055F">
              <w:rPr>
                <w:snapToGrid w:val="0"/>
                <w:color w:val="000000" w:themeColor="text1"/>
              </w:rPr>
              <w:t>0.</w:t>
            </w:r>
            <w:r w:rsidR="002E59ED" w:rsidRPr="004D055F">
              <w:rPr>
                <w:snapToGrid w:val="0"/>
                <w:color w:val="000000" w:themeColor="text1"/>
              </w:rPr>
              <w:t>3</w:t>
            </w:r>
          </w:p>
        </w:tc>
        <w:tc>
          <w:tcPr>
            <w:tcW w:w="64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B3534" w:rsidP="00D279D9">
            <w:pPr>
              <w:pStyle w:val="af8"/>
              <w:rPr>
                <w:snapToGrid w:val="0"/>
                <w:color w:val="000000" w:themeColor="text1"/>
              </w:rPr>
            </w:pPr>
            <w:r w:rsidRPr="004D055F">
              <w:rPr>
                <w:snapToGrid w:val="0"/>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B3534">
            <w:pPr>
              <w:pStyle w:val="af8"/>
              <w:rPr>
                <w:snapToGrid w:val="0"/>
                <w:color w:val="000000" w:themeColor="text1"/>
              </w:rPr>
            </w:pPr>
            <w:r w:rsidRPr="004D055F">
              <w:rPr>
                <w:snapToGrid w:val="0"/>
                <w:color w:val="000000" w:themeColor="text1"/>
              </w:rPr>
              <w:t>0.</w:t>
            </w:r>
            <w:r w:rsidR="00DB3534" w:rsidRPr="004D055F">
              <w:rPr>
                <w:snapToGrid w:val="0"/>
                <w:color w:val="000000" w:themeColor="text1"/>
              </w:rPr>
              <w:t>04</w:t>
            </w:r>
            <w:r w:rsidRPr="004D055F">
              <w:rPr>
                <w:snapToGrid w:val="0"/>
                <w:color w:val="000000" w:themeColor="text1"/>
              </w:rPr>
              <w:t>8</w:t>
            </w:r>
          </w:p>
        </w:tc>
      </w:tr>
      <w:tr w:rsidR="00D279D9" w:rsidRPr="004D055F" w:rsidTr="00D279D9">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2</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施工期对周边交通影响引发的风险</w:t>
            </w:r>
          </w:p>
        </w:tc>
        <w:tc>
          <w:tcPr>
            <w:tcW w:w="638"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0.1</w:t>
            </w:r>
          </w:p>
        </w:tc>
        <w:tc>
          <w:tcPr>
            <w:tcW w:w="643" w:type="dxa"/>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0.016</w:t>
            </w:r>
          </w:p>
        </w:tc>
      </w:tr>
      <w:tr w:rsidR="00D279D9" w:rsidRPr="004D055F" w:rsidTr="00D279D9">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3</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snapToGrid w:val="0"/>
                <w:color w:val="000000" w:themeColor="text1"/>
              </w:rPr>
            </w:pPr>
            <w:r w:rsidRPr="004D055F">
              <w:rPr>
                <w:snapToGrid w:val="0"/>
                <w:color w:val="000000" w:themeColor="text1"/>
              </w:rPr>
              <w:t>工程施工组织管理不当引发的风险</w:t>
            </w:r>
          </w:p>
        </w:tc>
        <w:tc>
          <w:tcPr>
            <w:tcW w:w="638" w:type="dxa"/>
            <w:tcBorders>
              <w:top w:val="single" w:sz="4" w:space="0" w:color="auto"/>
              <w:left w:val="nil"/>
              <w:bottom w:val="single" w:sz="4" w:space="0" w:color="auto"/>
              <w:right w:val="single" w:sz="4" w:space="0" w:color="auto"/>
            </w:tcBorders>
            <w:vAlign w:val="center"/>
          </w:tcPr>
          <w:p w:rsidR="00D279D9" w:rsidRPr="004D055F" w:rsidRDefault="00D279D9" w:rsidP="002E59ED">
            <w:pPr>
              <w:pStyle w:val="af8"/>
              <w:rPr>
                <w:snapToGrid w:val="0"/>
                <w:color w:val="000000" w:themeColor="text1"/>
              </w:rPr>
            </w:pPr>
            <w:r w:rsidRPr="004D055F">
              <w:rPr>
                <w:snapToGrid w:val="0"/>
                <w:color w:val="000000" w:themeColor="text1"/>
              </w:rPr>
              <w:t>0.</w:t>
            </w:r>
            <w:r w:rsidR="002E59ED" w:rsidRPr="004D055F">
              <w:rPr>
                <w:snapToGrid w:val="0"/>
                <w:color w:val="000000" w:themeColor="text1"/>
              </w:rPr>
              <w:t>2</w:t>
            </w:r>
          </w:p>
        </w:tc>
        <w:tc>
          <w:tcPr>
            <w:tcW w:w="643" w:type="dxa"/>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B3534" w:rsidP="00946FAE">
            <w:pPr>
              <w:pStyle w:val="af8"/>
              <w:rPr>
                <w:snapToGrid w:val="0"/>
                <w:color w:val="000000" w:themeColor="text1"/>
              </w:rPr>
            </w:pPr>
            <w:r w:rsidRPr="004D055F">
              <w:rPr>
                <w:snapToGrid w:val="0"/>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2E59ED">
            <w:pPr>
              <w:pStyle w:val="af8"/>
              <w:rPr>
                <w:snapToGrid w:val="0"/>
                <w:color w:val="000000" w:themeColor="text1"/>
              </w:rPr>
            </w:pPr>
            <w:r w:rsidRPr="004D055F">
              <w:rPr>
                <w:snapToGrid w:val="0"/>
                <w:color w:val="000000" w:themeColor="text1"/>
              </w:rPr>
              <w:t>0.</w:t>
            </w:r>
            <w:r w:rsidR="002E59ED" w:rsidRPr="004D055F">
              <w:rPr>
                <w:snapToGrid w:val="0"/>
                <w:color w:val="000000" w:themeColor="text1"/>
              </w:rPr>
              <w:t>032</w:t>
            </w:r>
          </w:p>
        </w:tc>
      </w:tr>
      <w:tr w:rsidR="00B446D9" w:rsidRPr="004D055F" w:rsidTr="00D279D9">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B446D9" w:rsidRPr="004D055F" w:rsidRDefault="00B446D9" w:rsidP="00D279D9">
            <w:pPr>
              <w:pStyle w:val="af8"/>
              <w:rPr>
                <w:snapToGrid w:val="0"/>
                <w:color w:val="000000" w:themeColor="text1"/>
              </w:rPr>
            </w:pPr>
            <w:r w:rsidRPr="004D055F">
              <w:rPr>
                <w:rFonts w:hint="eastAsia"/>
                <w:snapToGrid w:val="0"/>
                <w:color w:val="000000" w:themeColor="text1"/>
              </w:rPr>
              <w:t>4</w:t>
            </w:r>
          </w:p>
        </w:tc>
        <w:tc>
          <w:tcPr>
            <w:tcW w:w="0" w:type="auto"/>
            <w:tcBorders>
              <w:top w:val="single" w:sz="4" w:space="0" w:color="auto"/>
              <w:left w:val="nil"/>
              <w:bottom w:val="single" w:sz="4" w:space="0" w:color="auto"/>
              <w:right w:val="single" w:sz="4" w:space="0" w:color="auto"/>
            </w:tcBorders>
            <w:vAlign w:val="center"/>
          </w:tcPr>
          <w:p w:rsidR="00B446D9" w:rsidRPr="004D055F" w:rsidRDefault="00B446D9" w:rsidP="00D279D9">
            <w:pPr>
              <w:pStyle w:val="af8"/>
              <w:rPr>
                <w:snapToGrid w:val="0"/>
                <w:color w:val="000000" w:themeColor="text1"/>
              </w:rPr>
            </w:pPr>
            <w:r w:rsidRPr="004D055F">
              <w:rPr>
                <w:rFonts w:hint="eastAsia"/>
                <w:snapToGrid w:val="0"/>
                <w:color w:val="000000" w:themeColor="text1"/>
              </w:rPr>
              <w:t>运营期公交站</w:t>
            </w:r>
            <w:r w:rsidRPr="004D055F">
              <w:rPr>
                <w:snapToGrid w:val="0"/>
                <w:color w:val="000000" w:themeColor="text1"/>
              </w:rPr>
              <w:t>噪音引发的风险</w:t>
            </w:r>
          </w:p>
        </w:tc>
        <w:tc>
          <w:tcPr>
            <w:tcW w:w="638" w:type="dxa"/>
            <w:tcBorders>
              <w:top w:val="single" w:sz="4" w:space="0" w:color="auto"/>
              <w:left w:val="nil"/>
              <w:bottom w:val="single" w:sz="4" w:space="0" w:color="auto"/>
              <w:right w:val="single" w:sz="4" w:space="0" w:color="auto"/>
            </w:tcBorders>
            <w:vAlign w:val="center"/>
          </w:tcPr>
          <w:p w:rsidR="00B446D9" w:rsidRPr="004D055F" w:rsidRDefault="002E59ED" w:rsidP="00946FAE">
            <w:pPr>
              <w:pStyle w:val="af8"/>
              <w:rPr>
                <w:snapToGrid w:val="0"/>
                <w:color w:val="000000" w:themeColor="text1"/>
              </w:rPr>
            </w:pPr>
            <w:r w:rsidRPr="004D055F">
              <w:rPr>
                <w:rFonts w:hint="eastAsia"/>
                <w:snapToGrid w:val="0"/>
                <w:color w:val="000000" w:themeColor="text1"/>
              </w:rPr>
              <w:t>0.4</w:t>
            </w:r>
          </w:p>
        </w:tc>
        <w:tc>
          <w:tcPr>
            <w:tcW w:w="643" w:type="dxa"/>
            <w:tcBorders>
              <w:top w:val="single" w:sz="4" w:space="0" w:color="auto"/>
              <w:left w:val="nil"/>
              <w:bottom w:val="single" w:sz="4" w:space="0" w:color="auto"/>
              <w:right w:val="single" w:sz="4" w:space="0" w:color="auto"/>
            </w:tcBorders>
            <w:vAlign w:val="center"/>
          </w:tcPr>
          <w:p w:rsidR="00B446D9" w:rsidRPr="004D055F" w:rsidRDefault="00B446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B446D9" w:rsidRPr="004D055F" w:rsidRDefault="00B446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B446D9" w:rsidRPr="004D055F" w:rsidRDefault="00B446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B446D9" w:rsidRPr="004D055F" w:rsidRDefault="002E59ED" w:rsidP="00946FAE">
            <w:pPr>
              <w:pStyle w:val="af8"/>
              <w:rPr>
                <w:snapToGrid w:val="0"/>
                <w:color w:val="000000" w:themeColor="text1"/>
              </w:rPr>
            </w:pPr>
            <w:r w:rsidRPr="004D055F">
              <w:rPr>
                <w:snapToGrid w:val="0"/>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B446D9" w:rsidRPr="004D055F" w:rsidRDefault="00B446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B446D9" w:rsidRPr="004D055F" w:rsidRDefault="002E59ED" w:rsidP="00946FAE">
            <w:pPr>
              <w:pStyle w:val="af8"/>
              <w:rPr>
                <w:snapToGrid w:val="0"/>
                <w:color w:val="000000" w:themeColor="text1"/>
              </w:rPr>
            </w:pPr>
            <w:r w:rsidRPr="004D055F">
              <w:rPr>
                <w:rFonts w:hint="eastAsia"/>
                <w:snapToGrid w:val="0"/>
                <w:color w:val="000000" w:themeColor="text1"/>
              </w:rPr>
              <w:t>0.256</w:t>
            </w:r>
          </w:p>
        </w:tc>
      </w:tr>
      <w:tr w:rsidR="00D279D9" w:rsidRPr="004D055F" w:rsidTr="00D279D9">
        <w:trPr>
          <w:trHeight w:val="39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r w:rsidRPr="004D055F">
              <w:rPr>
                <w:snapToGrid w:val="0"/>
                <w:color w:val="000000" w:themeColor="text1"/>
              </w:rPr>
              <w:t>∑I×R</w:t>
            </w:r>
          </w:p>
        </w:tc>
        <w:tc>
          <w:tcPr>
            <w:tcW w:w="638" w:type="dxa"/>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643" w:type="dxa"/>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snapToGrid w:val="0"/>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2E59ED" w:rsidP="00DB3534">
            <w:pPr>
              <w:pStyle w:val="af8"/>
              <w:rPr>
                <w:snapToGrid w:val="0"/>
                <w:color w:val="000000" w:themeColor="text1"/>
              </w:rPr>
            </w:pPr>
            <w:r w:rsidRPr="004D055F">
              <w:rPr>
                <w:rFonts w:hint="eastAsia"/>
                <w:snapToGrid w:val="0"/>
                <w:color w:val="000000" w:themeColor="text1"/>
              </w:rPr>
              <w:t>0.</w:t>
            </w:r>
            <w:r w:rsidR="00DB3534" w:rsidRPr="004D055F">
              <w:rPr>
                <w:snapToGrid w:val="0"/>
                <w:color w:val="000000" w:themeColor="text1"/>
              </w:rPr>
              <w:t>352</w:t>
            </w:r>
          </w:p>
        </w:tc>
      </w:tr>
    </w:tbl>
    <w:p w:rsidR="000E15B6" w:rsidRPr="004D055F" w:rsidRDefault="000E15B6" w:rsidP="00F2787F">
      <w:pPr>
        <w:pStyle w:val="3"/>
        <w:rPr>
          <w:color w:val="000000" w:themeColor="text1"/>
        </w:rPr>
      </w:pPr>
      <w:bookmarkStart w:id="233" w:name="_Toc22261"/>
      <w:bookmarkStart w:id="234" w:name="_Toc4733"/>
      <w:bookmarkStart w:id="235" w:name="_Toc65685665"/>
      <w:bookmarkStart w:id="236" w:name="_Toc86418177"/>
      <w:r w:rsidRPr="004D055F">
        <w:rPr>
          <w:rFonts w:hint="eastAsia"/>
          <w:color w:val="000000" w:themeColor="text1"/>
        </w:rPr>
        <w:t>风险防范</w:t>
      </w:r>
      <w:r w:rsidRPr="004D055F">
        <w:rPr>
          <w:color w:val="000000" w:themeColor="text1"/>
        </w:rPr>
        <w:t>和化解措施</w:t>
      </w:r>
      <w:bookmarkEnd w:id="233"/>
      <w:bookmarkEnd w:id="234"/>
      <w:bookmarkEnd w:id="235"/>
      <w:bookmarkEnd w:id="236"/>
    </w:p>
    <w:p w:rsidR="000E15B6" w:rsidRPr="004D055F" w:rsidRDefault="000E15B6" w:rsidP="00F2787F">
      <w:pPr>
        <w:rPr>
          <w:color w:val="000000" w:themeColor="text1"/>
          <w:sz w:val="28"/>
          <w:szCs w:val="28"/>
        </w:rPr>
      </w:pPr>
      <w:r w:rsidRPr="004D055F">
        <w:rPr>
          <w:rFonts w:hint="eastAsia"/>
          <w:color w:val="000000" w:themeColor="text1"/>
        </w:rPr>
        <w:t>（一）</w:t>
      </w:r>
      <w:r w:rsidRPr="004D055F">
        <w:rPr>
          <w:color w:val="000000" w:themeColor="text1"/>
        </w:rPr>
        <w:t>针对施工期环境污染引发风险的防范措施</w:t>
      </w:r>
    </w:p>
    <w:p w:rsidR="000E15B6" w:rsidRPr="004D055F" w:rsidRDefault="000E15B6" w:rsidP="00F2787F">
      <w:pPr>
        <w:rPr>
          <w:color w:val="000000" w:themeColor="text1"/>
        </w:rPr>
      </w:pPr>
      <w:r w:rsidRPr="004D055F">
        <w:rPr>
          <w:color w:val="000000" w:themeColor="text1"/>
        </w:rPr>
        <w:t>对于施工期环境污染引发的风险，其防范措施主要是优化施工方案，严格落实各项环保措施。包括：</w:t>
      </w:r>
    </w:p>
    <w:p w:rsidR="000E15B6" w:rsidRPr="004D055F" w:rsidRDefault="000E15B6"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）加强施工期管理，防止因运输车辆超载、超速、鸣笛以及野蛮施工等带来的人为噪声污染。</w:t>
      </w:r>
    </w:p>
    <w:p w:rsidR="000E15B6" w:rsidRPr="004D055F" w:rsidRDefault="000E15B6"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）严格执行《上海市扬尘污染防治管理办法》，施工前制定扬尘污染防治方案，采取措施防止对散装物料在装卸、使用、运输、转运和临时存放等过程中的扬尘污染。</w:t>
      </w:r>
    </w:p>
    <w:p w:rsidR="000E15B6" w:rsidRPr="004D055F" w:rsidRDefault="000E15B6"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）合理制定项目部工作人员和车辆产生的污水治理措施，处理后符合《污水综合排放标准》（</w:t>
      </w:r>
      <w:r w:rsidRPr="004D055F">
        <w:rPr>
          <w:color w:val="000000" w:themeColor="text1"/>
        </w:rPr>
        <w:t>GB8978-96</w:t>
      </w:r>
      <w:r w:rsidRPr="004D055F">
        <w:rPr>
          <w:color w:val="000000" w:themeColor="text1"/>
        </w:rPr>
        <w:t>）排放。</w:t>
      </w:r>
    </w:p>
    <w:p w:rsidR="000E15B6" w:rsidRPr="004D055F" w:rsidRDefault="000E15B6" w:rsidP="00F2787F">
      <w:pPr>
        <w:rPr>
          <w:color w:val="000000" w:themeColor="text1"/>
        </w:rPr>
      </w:pPr>
      <w:r w:rsidRPr="004D055F">
        <w:rPr>
          <w:color w:val="000000" w:themeColor="text1"/>
        </w:rPr>
        <w:t>（</w:t>
      </w:r>
      <w:r w:rsidRPr="004D055F">
        <w:rPr>
          <w:color w:val="000000" w:themeColor="text1"/>
        </w:rPr>
        <w:t>4</w:t>
      </w:r>
      <w:r w:rsidRPr="004D055F">
        <w:rPr>
          <w:color w:val="000000" w:themeColor="text1"/>
        </w:rPr>
        <w:t>）加强敏感点处振动监控，选用低振动施工机械和施工方式，减少噪声</w:t>
      </w:r>
      <w:r w:rsidRPr="004D055F">
        <w:rPr>
          <w:color w:val="000000" w:themeColor="text1"/>
        </w:rPr>
        <w:lastRenderedPageBreak/>
        <w:t>和振动影响。</w:t>
      </w:r>
    </w:p>
    <w:p w:rsidR="000E15B6" w:rsidRPr="004D055F" w:rsidRDefault="000E15B6" w:rsidP="00F2787F">
      <w:pPr>
        <w:rPr>
          <w:color w:val="000000" w:themeColor="text1"/>
        </w:rPr>
      </w:pPr>
      <w:r w:rsidRPr="004D055F">
        <w:rPr>
          <w:color w:val="000000" w:themeColor="text1"/>
        </w:rPr>
        <w:t>（</w:t>
      </w:r>
      <w:r w:rsidRPr="004D055F">
        <w:rPr>
          <w:color w:val="000000" w:themeColor="text1"/>
        </w:rPr>
        <w:t>5</w:t>
      </w:r>
      <w:r w:rsidRPr="004D055F">
        <w:rPr>
          <w:color w:val="000000" w:themeColor="text1"/>
        </w:rPr>
        <w:t>）生活垃圾与施工垃圾分开，并及时组织清运。生活垃圾应由专人清运到场外指定地方。</w:t>
      </w:r>
    </w:p>
    <w:p w:rsidR="000E15B6" w:rsidRPr="004D055F" w:rsidRDefault="000E15B6" w:rsidP="00F2787F">
      <w:pPr>
        <w:rPr>
          <w:color w:val="000000" w:themeColor="text1"/>
        </w:rPr>
      </w:pPr>
      <w:r w:rsidRPr="004D055F">
        <w:rPr>
          <w:rFonts w:hint="eastAsia"/>
          <w:color w:val="000000" w:themeColor="text1"/>
        </w:rPr>
        <w:t>（二）</w:t>
      </w:r>
      <w:r w:rsidRPr="004D055F">
        <w:rPr>
          <w:color w:val="000000" w:themeColor="text1"/>
        </w:rPr>
        <w:t>针对施工期对周边交通影响引发风险的防范措施</w:t>
      </w:r>
    </w:p>
    <w:p w:rsidR="000E15B6" w:rsidRPr="004D055F" w:rsidRDefault="000E15B6" w:rsidP="00F2787F">
      <w:pPr>
        <w:rPr>
          <w:color w:val="000000" w:themeColor="text1"/>
        </w:rPr>
      </w:pPr>
      <w:r w:rsidRPr="004D055F">
        <w:rPr>
          <w:color w:val="000000" w:themeColor="text1"/>
        </w:rPr>
        <w:t>对于施工期对周边交通影响引发的风险，其防范措施主要是优化施工期间的交通组织，减少对周边居民</w:t>
      </w:r>
      <w:r w:rsidRPr="004D055F">
        <w:rPr>
          <w:rFonts w:hint="eastAsia"/>
          <w:color w:val="000000" w:themeColor="text1"/>
        </w:rPr>
        <w:t>通行</w:t>
      </w:r>
      <w:r w:rsidRPr="004D055F">
        <w:rPr>
          <w:color w:val="000000" w:themeColor="text1"/>
        </w:rPr>
        <w:t>的影响，保障周边居民</w:t>
      </w:r>
      <w:r w:rsidRPr="004D055F">
        <w:rPr>
          <w:rFonts w:hint="eastAsia"/>
          <w:color w:val="000000" w:themeColor="text1"/>
        </w:rPr>
        <w:t>出行</w:t>
      </w:r>
      <w:r w:rsidRPr="004D055F">
        <w:rPr>
          <w:color w:val="000000" w:themeColor="text1"/>
        </w:rPr>
        <w:t>安全。包括：</w:t>
      </w:r>
    </w:p>
    <w:p w:rsidR="000E15B6" w:rsidRPr="004D055F" w:rsidRDefault="000E15B6"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）建设施工单位应提前告知附近企业及居民工程实施方案，做好施工期临时交通的组织、协调和管理。</w:t>
      </w:r>
    </w:p>
    <w:p w:rsidR="000E15B6" w:rsidRPr="004D055F" w:rsidRDefault="000E15B6"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）应尽可能地缩短工期，施工车辆尽量避开周边企业和居民交通高峰期。</w:t>
      </w:r>
    </w:p>
    <w:p w:rsidR="000E15B6" w:rsidRPr="004D055F" w:rsidRDefault="000E15B6" w:rsidP="00F2787F">
      <w:pPr>
        <w:rPr>
          <w:color w:val="000000" w:themeColor="text1"/>
        </w:rPr>
      </w:pPr>
      <w:r w:rsidRPr="004D055F">
        <w:rPr>
          <w:color w:val="000000" w:themeColor="text1"/>
        </w:rPr>
        <w:t>（</w:t>
      </w:r>
      <w:r w:rsidRPr="004D055F">
        <w:rPr>
          <w:color w:val="000000" w:themeColor="text1"/>
        </w:rPr>
        <w:t>3</w:t>
      </w:r>
      <w:r w:rsidRPr="004D055F">
        <w:rPr>
          <w:color w:val="000000" w:themeColor="text1"/>
        </w:rPr>
        <w:t>）在关键路段或交叉口，尤其是主要交叉口等，设置施工指示牌；在施工车辆进出频繁的地方，设置警示牌或禁止入内的标志。</w:t>
      </w:r>
    </w:p>
    <w:p w:rsidR="000E15B6" w:rsidRPr="004D055F" w:rsidRDefault="000E15B6" w:rsidP="00F2787F">
      <w:pPr>
        <w:rPr>
          <w:color w:val="000000" w:themeColor="text1"/>
        </w:rPr>
      </w:pPr>
      <w:r w:rsidRPr="004D055F">
        <w:rPr>
          <w:rFonts w:hint="eastAsia"/>
          <w:color w:val="000000" w:themeColor="text1"/>
        </w:rPr>
        <w:t>（三）</w:t>
      </w:r>
      <w:r w:rsidRPr="004D055F">
        <w:rPr>
          <w:color w:val="000000" w:themeColor="text1"/>
        </w:rPr>
        <w:t>针对工程施工组织管理不当引发风险的防范措施</w:t>
      </w:r>
    </w:p>
    <w:p w:rsidR="000E15B6" w:rsidRPr="004D055F" w:rsidRDefault="000E15B6" w:rsidP="00F2787F">
      <w:pPr>
        <w:rPr>
          <w:color w:val="000000" w:themeColor="text1"/>
        </w:rPr>
      </w:pPr>
      <w:r w:rsidRPr="004D055F">
        <w:rPr>
          <w:color w:val="000000" w:themeColor="text1"/>
        </w:rPr>
        <w:t>对于工程施工组织管理不当引发的风险，其防范措施主要是：</w:t>
      </w:r>
    </w:p>
    <w:p w:rsidR="000E15B6" w:rsidRPr="004D055F" w:rsidRDefault="000E15B6" w:rsidP="00F2787F">
      <w:pPr>
        <w:rPr>
          <w:color w:val="000000" w:themeColor="text1"/>
        </w:rPr>
      </w:pPr>
      <w:r w:rsidRPr="004D055F">
        <w:rPr>
          <w:color w:val="000000" w:themeColor="text1"/>
        </w:rPr>
        <w:t>（</w:t>
      </w:r>
      <w:r w:rsidRPr="004D055F">
        <w:rPr>
          <w:color w:val="000000" w:themeColor="text1"/>
        </w:rPr>
        <w:t>1</w:t>
      </w:r>
      <w:r w:rsidRPr="004D055F">
        <w:rPr>
          <w:color w:val="000000" w:themeColor="text1"/>
        </w:rPr>
        <w:t>）优化施工控制措施，合理安排施工时间。夜间作业须取得环保主管部门同意，并公示周边公众。</w:t>
      </w:r>
    </w:p>
    <w:p w:rsidR="000E15B6" w:rsidRPr="004D055F" w:rsidRDefault="000E15B6" w:rsidP="00F2787F">
      <w:pPr>
        <w:rPr>
          <w:color w:val="000000" w:themeColor="text1"/>
        </w:rPr>
      </w:pPr>
      <w:r w:rsidRPr="004D055F">
        <w:rPr>
          <w:color w:val="000000" w:themeColor="text1"/>
        </w:rPr>
        <w:t>（</w:t>
      </w:r>
      <w:r w:rsidRPr="004D055F">
        <w:rPr>
          <w:color w:val="000000" w:themeColor="text1"/>
        </w:rPr>
        <w:t>2</w:t>
      </w:r>
      <w:r w:rsidRPr="004D055F">
        <w:rPr>
          <w:color w:val="000000" w:themeColor="text1"/>
        </w:rPr>
        <w:t>）以创建文明工地为目标，施工监理单位督促、指导项目施工单位制定和落实各项文明施工的措施。</w:t>
      </w:r>
    </w:p>
    <w:p w:rsidR="00EB3290" w:rsidRPr="004D055F" w:rsidRDefault="00EB3290" w:rsidP="00EB3290">
      <w:pPr>
        <w:rPr>
          <w:color w:val="000000" w:themeColor="text1"/>
        </w:rPr>
      </w:pPr>
      <w:r w:rsidRPr="004D055F">
        <w:rPr>
          <w:rFonts w:hint="eastAsia"/>
          <w:color w:val="000000" w:themeColor="text1"/>
        </w:rPr>
        <w:t>（四）</w:t>
      </w:r>
      <w:r w:rsidRPr="004D055F">
        <w:rPr>
          <w:color w:val="000000" w:themeColor="text1"/>
        </w:rPr>
        <w:t>针对</w:t>
      </w:r>
      <w:r w:rsidRPr="004D055F">
        <w:rPr>
          <w:rFonts w:hint="eastAsia"/>
          <w:color w:val="000000" w:themeColor="text1"/>
        </w:rPr>
        <w:t>运营期</w:t>
      </w:r>
      <w:r w:rsidRPr="004D055F">
        <w:rPr>
          <w:color w:val="000000" w:themeColor="text1"/>
        </w:rPr>
        <w:t>引发风险的防范措施</w:t>
      </w:r>
    </w:p>
    <w:p w:rsidR="00353B3B" w:rsidRPr="004D055F" w:rsidRDefault="00353B3B" w:rsidP="006D49AC">
      <w:pPr>
        <w:rPr>
          <w:color w:val="000000" w:themeColor="text1"/>
        </w:rPr>
      </w:pPr>
      <w:r w:rsidRPr="004D055F">
        <w:rPr>
          <w:rFonts w:hint="eastAsia"/>
          <w:color w:val="000000" w:themeColor="text1"/>
        </w:rPr>
        <w:t>（</w:t>
      </w:r>
      <w:r w:rsidRPr="004D055F">
        <w:rPr>
          <w:rFonts w:hint="eastAsia"/>
          <w:color w:val="000000" w:themeColor="text1"/>
        </w:rPr>
        <w:t>1</w:t>
      </w:r>
      <w:r w:rsidRPr="004D055F">
        <w:rPr>
          <w:rFonts w:hint="eastAsia"/>
          <w:color w:val="000000" w:themeColor="text1"/>
        </w:rPr>
        <w:t>）加强对</w:t>
      </w:r>
      <w:r w:rsidRPr="004D055F">
        <w:rPr>
          <w:color w:val="000000" w:themeColor="text1"/>
        </w:rPr>
        <w:t>公交车司机的</w:t>
      </w:r>
      <w:r w:rsidR="006D49AC" w:rsidRPr="004D055F">
        <w:rPr>
          <w:rFonts w:hint="eastAsia"/>
          <w:color w:val="000000" w:themeColor="text1"/>
        </w:rPr>
        <w:t>驾驶</w:t>
      </w:r>
      <w:r w:rsidRPr="004D055F">
        <w:rPr>
          <w:color w:val="000000" w:themeColor="text1"/>
        </w:rPr>
        <w:t>培训，</w:t>
      </w:r>
      <w:r w:rsidRPr="004D055F">
        <w:rPr>
          <w:rFonts w:hint="eastAsia"/>
          <w:color w:val="000000" w:themeColor="text1"/>
        </w:rPr>
        <w:t>提高</w:t>
      </w:r>
      <w:r w:rsidRPr="004D055F">
        <w:rPr>
          <w:color w:val="000000" w:themeColor="text1"/>
        </w:rPr>
        <w:t>公交车</w:t>
      </w:r>
      <w:r w:rsidRPr="004D055F">
        <w:rPr>
          <w:rFonts w:hint="eastAsia"/>
          <w:color w:val="000000" w:themeColor="text1"/>
        </w:rPr>
        <w:t>司机</w:t>
      </w:r>
      <w:r w:rsidRPr="004D055F">
        <w:rPr>
          <w:color w:val="000000" w:themeColor="text1"/>
        </w:rPr>
        <w:t>的素质</w:t>
      </w:r>
      <w:r w:rsidRPr="004D055F">
        <w:rPr>
          <w:rFonts w:hint="eastAsia"/>
          <w:color w:val="000000" w:themeColor="text1"/>
        </w:rPr>
        <w:t>，禁止居民区</w:t>
      </w:r>
      <w:r w:rsidRPr="004D055F">
        <w:rPr>
          <w:color w:val="000000" w:themeColor="text1"/>
        </w:rPr>
        <w:t>附近</w:t>
      </w:r>
      <w:r w:rsidRPr="004D055F">
        <w:rPr>
          <w:rFonts w:hint="eastAsia"/>
          <w:color w:val="000000" w:themeColor="text1"/>
        </w:rPr>
        <w:t>鸣笛</w:t>
      </w:r>
      <w:r w:rsidR="006D49AC" w:rsidRPr="004D055F">
        <w:rPr>
          <w:rFonts w:hint="eastAsia"/>
          <w:color w:val="000000" w:themeColor="text1"/>
        </w:rPr>
        <w:t>，</w:t>
      </w:r>
      <w:r w:rsidR="009A41BC" w:rsidRPr="004D055F">
        <w:rPr>
          <w:rFonts w:hint="eastAsia"/>
          <w:color w:val="000000" w:themeColor="text1"/>
        </w:rPr>
        <w:t>采取</w:t>
      </w:r>
      <w:r w:rsidR="009A41BC" w:rsidRPr="004D055F">
        <w:rPr>
          <w:color w:val="000000" w:themeColor="text1"/>
        </w:rPr>
        <w:t>一</w:t>
      </w:r>
      <w:r w:rsidR="009A41BC" w:rsidRPr="004D055F">
        <w:rPr>
          <w:rFonts w:hint="eastAsia"/>
          <w:color w:val="000000" w:themeColor="text1"/>
        </w:rPr>
        <w:t>切</w:t>
      </w:r>
      <w:r w:rsidR="009A41BC" w:rsidRPr="004D055F">
        <w:rPr>
          <w:color w:val="000000" w:themeColor="text1"/>
        </w:rPr>
        <w:t>可行措施，尽量减少车辆噪音对居民的不良影响。</w:t>
      </w:r>
    </w:p>
    <w:p w:rsidR="009A41BC" w:rsidRPr="004D055F" w:rsidRDefault="009A41BC" w:rsidP="00F2787F">
      <w:pPr>
        <w:rPr>
          <w:color w:val="000000" w:themeColor="text1"/>
        </w:rPr>
      </w:pPr>
      <w:r w:rsidRPr="004D055F">
        <w:rPr>
          <w:rFonts w:hint="eastAsia"/>
          <w:color w:val="000000" w:themeColor="text1"/>
        </w:rPr>
        <w:t>（</w:t>
      </w:r>
      <w:r w:rsidR="006D49AC" w:rsidRPr="004D055F">
        <w:rPr>
          <w:color w:val="000000" w:themeColor="text1"/>
        </w:rPr>
        <w:t>2</w:t>
      </w:r>
      <w:r w:rsidRPr="004D055F">
        <w:rPr>
          <w:rFonts w:hint="eastAsia"/>
          <w:color w:val="000000" w:themeColor="text1"/>
        </w:rPr>
        <w:t>）</w:t>
      </w:r>
      <w:r w:rsidR="00CA3534" w:rsidRPr="004D055F">
        <w:rPr>
          <w:rFonts w:hint="eastAsia"/>
          <w:color w:val="000000" w:themeColor="text1"/>
        </w:rPr>
        <w:t>合理</w:t>
      </w:r>
      <w:r w:rsidR="00CA3534" w:rsidRPr="004D055F">
        <w:rPr>
          <w:color w:val="000000" w:themeColor="text1"/>
        </w:rPr>
        <w:t>安排公交车的早晚运营时间，尽量减少对周边居民</w:t>
      </w:r>
      <w:r w:rsidR="00CA3534" w:rsidRPr="004D055F">
        <w:rPr>
          <w:rFonts w:hint="eastAsia"/>
          <w:color w:val="000000" w:themeColor="text1"/>
        </w:rPr>
        <w:t>日常</w:t>
      </w:r>
      <w:r w:rsidR="00CA3534" w:rsidRPr="004D055F">
        <w:rPr>
          <w:color w:val="000000" w:themeColor="text1"/>
        </w:rPr>
        <w:t>休息的干扰。</w:t>
      </w:r>
    </w:p>
    <w:p w:rsidR="000E15B6" w:rsidRPr="004D055F" w:rsidRDefault="000E15B6" w:rsidP="00F2787F">
      <w:pPr>
        <w:pStyle w:val="3"/>
        <w:rPr>
          <w:color w:val="000000" w:themeColor="text1"/>
        </w:rPr>
      </w:pPr>
      <w:bookmarkStart w:id="237" w:name="_Toc8806"/>
      <w:bookmarkStart w:id="238" w:name="_Toc4846"/>
      <w:bookmarkStart w:id="239" w:name="_Toc65685666"/>
      <w:bookmarkStart w:id="240" w:name="_Toc86418178"/>
      <w:r w:rsidRPr="004D055F">
        <w:rPr>
          <w:rFonts w:hint="eastAsia"/>
          <w:color w:val="000000" w:themeColor="text1"/>
        </w:rPr>
        <w:t>措施后</w:t>
      </w:r>
      <w:r w:rsidRPr="004D055F">
        <w:rPr>
          <w:color w:val="000000" w:themeColor="text1"/>
        </w:rPr>
        <w:t>风险等级</w:t>
      </w:r>
      <w:bookmarkEnd w:id="237"/>
      <w:bookmarkEnd w:id="238"/>
      <w:bookmarkEnd w:id="239"/>
      <w:bookmarkEnd w:id="240"/>
    </w:p>
    <w:p w:rsidR="000E15B6" w:rsidRPr="004D055F" w:rsidRDefault="000E15B6" w:rsidP="00F2787F">
      <w:pPr>
        <w:rPr>
          <w:color w:val="000000" w:themeColor="text1"/>
        </w:rPr>
      </w:pPr>
      <w:r w:rsidRPr="004D055F">
        <w:rPr>
          <w:color w:val="000000" w:themeColor="text1"/>
        </w:rPr>
        <w:t>通过落实到位以上提出的防范、化解措施，能够可行、可控的避免引发社会风险的产生，能够有效的降低项目风险发生概率、影响程度及风险程度</w:t>
      </w:r>
      <w:r w:rsidRPr="004D055F">
        <w:rPr>
          <w:rFonts w:hint="eastAsia"/>
          <w:color w:val="000000" w:themeColor="text1"/>
        </w:rPr>
        <w:t>（见</w:t>
      </w:r>
      <w:r w:rsidRPr="004D055F">
        <w:rPr>
          <w:color w:val="000000" w:themeColor="text1"/>
        </w:rPr>
        <w:t>下表</w:t>
      </w:r>
      <w:r w:rsidRPr="004D055F">
        <w:rPr>
          <w:rFonts w:hint="eastAsia"/>
          <w:color w:val="000000" w:themeColor="text1"/>
        </w:rPr>
        <w:t>）。</w:t>
      </w:r>
    </w:p>
    <w:p w:rsidR="00D279D9" w:rsidRPr="004D055F" w:rsidRDefault="00D279D9" w:rsidP="00D279D9">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12</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6</w:t>
      </w:r>
      <w:r w:rsidR="00A162EE" w:rsidRPr="004D055F">
        <w:rPr>
          <w:color w:val="000000" w:themeColor="text1"/>
        </w:rPr>
        <w:fldChar w:fldCharType="end"/>
      </w:r>
      <w:r w:rsidRPr="004D055F">
        <w:rPr>
          <w:rFonts w:hint="eastAsia"/>
          <w:color w:val="000000" w:themeColor="text1"/>
        </w:rPr>
        <w:t>项目措施后风险因素影响</w:t>
      </w:r>
      <w:r w:rsidRPr="004D055F">
        <w:rPr>
          <w:color w:val="000000" w:themeColor="text1"/>
        </w:rPr>
        <w:t>程度汇总表</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1060"/>
        <w:gridCol w:w="3366"/>
        <w:gridCol w:w="1060"/>
        <w:gridCol w:w="1060"/>
        <w:gridCol w:w="1060"/>
      </w:tblGrid>
      <w:tr w:rsidR="00D279D9" w:rsidRPr="004D055F" w:rsidTr="00D279D9">
        <w:trPr>
          <w:trHeight w:val="397"/>
          <w:tblHead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b/>
                <w:color w:val="000000" w:themeColor="text1"/>
              </w:rPr>
            </w:pPr>
            <w:r w:rsidRPr="004D055F">
              <w:rPr>
                <w:b/>
                <w:color w:val="000000" w:themeColor="text1"/>
              </w:rPr>
              <w:t>序号</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color w:val="000000" w:themeColor="text1"/>
              </w:rPr>
            </w:pPr>
            <w:r w:rsidRPr="004D055F">
              <w:rPr>
                <w:b/>
                <w:color w:val="000000" w:themeColor="text1"/>
              </w:rPr>
              <w:t>发生阶段</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color w:val="000000" w:themeColor="text1"/>
              </w:rPr>
            </w:pPr>
            <w:r w:rsidRPr="004D055F">
              <w:rPr>
                <w:b/>
                <w:color w:val="000000" w:themeColor="text1"/>
              </w:rPr>
              <w:t>风险因素</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color w:val="000000" w:themeColor="text1"/>
              </w:rPr>
            </w:pPr>
            <w:r w:rsidRPr="004D055F">
              <w:rPr>
                <w:b/>
                <w:color w:val="000000" w:themeColor="text1"/>
              </w:rPr>
              <w:t>风险概率</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color w:val="000000" w:themeColor="text1"/>
              </w:rPr>
            </w:pPr>
            <w:r w:rsidRPr="004D055F">
              <w:rPr>
                <w:b/>
                <w:color w:val="000000" w:themeColor="text1"/>
              </w:rPr>
              <w:t>影响程度</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b/>
                <w:color w:val="000000" w:themeColor="text1"/>
              </w:rPr>
            </w:pPr>
            <w:r w:rsidRPr="004D055F">
              <w:rPr>
                <w:b/>
                <w:color w:val="000000" w:themeColor="text1"/>
              </w:rPr>
              <w:t>风险程度</w:t>
            </w:r>
          </w:p>
        </w:tc>
      </w:tr>
      <w:tr w:rsidR="00D279D9" w:rsidRPr="004D055F" w:rsidTr="00946FAE">
        <w:trPr>
          <w:trHeight w:val="397"/>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1</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施工期</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施工期环境污染引发的风险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2F613C" w:rsidP="00D279D9">
            <w:pPr>
              <w:pStyle w:val="af8"/>
              <w:rPr>
                <w:color w:val="000000" w:themeColor="text1"/>
              </w:rPr>
            </w:pPr>
            <w:r w:rsidRPr="004D055F">
              <w:rPr>
                <w:rFonts w:hint="eastAsia"/>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较小</w:t>
            </w:r>
          </w:p>
        </w:tc>
      </w:tr>
      <w:tr w:rsidR="00D279D9" w:rsidRPr="004D055F" w:rsidTr="00946FAE">
        <w:trPr>
          <w:trHeight w:val="397"/>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2</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施工期</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施工期对周边交通影响引发的风险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t>较小</w:t>
            </w:r>
          </w:p>
        </w:tc>
      </w:tr>
      <w:tr w:rsidR="00D279D9" w:rsidRPr="004D055F" w:rsidTr="00946FAE">
        <w:trPr>
          <w:trHeight w:val="397"/>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lastRenderedPageBreak/>
              <w:t>3</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t>施工期</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t>工程施工组织管理不当引发的风险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2F613C" w:rsidP="00946FAE">
            <w:pPr>
              <w:pStyle w:val="af8"/>
              <w:rPr>
                <w:color w:val="000000" w:themeColor="text1"/>
              </w:rPr>
            </w:pPr>
            <w:r w:rsidRPr="004D055F">
              <w:rPr>
                <w:rFonts w:hint="eastAsia"/>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t>较小</w:t>
            </w:r>
          </w:p>
        </w:tc>
      </w:tr>
      <w:tr w:rsidR="00DB3534" w:rsidRPr="004D055F" w:rsidTr="00946FAE">
        <w:trPr>
          <w:trHeight w:val="397"/>
        </w:trPr>
        <w:tc>
          <w:tcPr>
            <w:tcW w:w="0" w:type="auto"/>
            <w:tcBorders>
              <w:top w:val="single" w:sz="4" w:space="0" w:color="auto"/>
              <w:left w:val="single" w:sz="4" w:space="0" w:color="auto"/>
              <w:bottom w:val="single" w:sz="4" w:space="0" w:color="auto"/>
              <w:right w:val="single" w:sz="4" w:space="0" w:color="auto"/>
            </w:tcBorders>
            <w:vAlign w:val="center"/>
          </w:tcPr>
          <w:p w:rsidR="00DB3534" w:rsidRPr="004D055F" w:rsidRDefault="00DB3534" w:rsidP="00946FAE">
            <w:pPr>
              <w:pStyle w:val="af8"/>
              <w:rPr>
                <w:color w:val="000000" w:themeColor="text1"/>
              </w:rPr>
            </w:pPr>
            <w:r w:rsidRPr="004D055F">
              <w:rPr>
                <w:rFonts w:hint="eastAsia"/>
                <w:color w:val="000000" w:themeColor="text1"/>
              </w:rPr>
              <w:t>4</w:t>
            </w:r>
          </w:p>
        </w:tc>
        <w:tc>
          <w:tcPr>
            <w:tcW w:w="0" w:type="auto"/>
            <w:tcBorders>
              <w:top w:val="single" w:sz="4" w:space="0" w:color="auto"/>
              <w:left w:val="nil"/>
              <w:bottom w:val="single" w:sz="4" w:space="0" w:color="auto"/>
              <w:right w:val="single" w:sz="4" w:space="0" w:color="auto"/>
            </w:tcBorders>
            <w:vAlign w:val="center"/>
          </w:tcPr>
          <w:p w:rsidR="00DB3534" w:rsidRPr="004D055F" w:rsidRDefault="00DB3534" w:rsidP="00946FAE">
            <w:pPr>
              <w:pStyle w:val="af8"/>
              <w:rPr>
                <w:color w:val="000000" w:themeColor="text1"/>
              </w:rPr>
            </w:pPr>
            <w:r w:rsidRPr="004D055F">
              <w:rPr>
                <w:rFonts w:hint="eastAsia"/>
                <w:snapToGrid w:val="0"/>
                <w:color w:val="000000" w:themeColor="text1"/>
              </w:rPr>
              <w:t>运营期</w:t>
            </w:r>
          </w:p>
        </w:tc>
        <w:tc>
          <w:tcPr>
            <w:tcW w:w="0" w:type="auto"/>
            <w:tcBorders>
              <w:top w:val="single" w:sz="4" w:space="0" w:color="auto"/>
              <w:left w:val="nil"/>
              <w:bottom w:val="single" w:sz="4" w:space="0" w:color="auto"/>
              <w:right w:val="single" w:sz="4" w:space="0" w:color="auto"/>
            </w:tcBorders>
            <w:vAlign w:val="center"/>
          </w:tcPr>
          <w:p w:rsidR="00DB3534" w:rsidRPr="004D055F" w:rsidRDefault="00DB3534" w:rsidP="00946FAE">
            <w:pPr>
              <w:pStyle w:val="af8"/>
              <w:rPr>
                <w:color w:val="000000" w:themeColor="text1"/>
              </w:rPr>
            </w:pPr>
            <w:r w:rsidRPr="004D055F">
              <w:rPr>
                <w:rFonts w:hint="eastAsia"/>
                <w:snapToGrid w:val="0"/>
                <w:color w:val="000000" w:themeColor="text1"/>
              </w:rPr>
              <w:t>公交站</w:t>
            </w:r>
            <w:r w:rsidRPr="004D055F">
              <w:rPr>
                <w:snapToGrid w:val="0"/>
                <w:color w:val="000000" w:themeColor="text1"/>
              </w:rPr>
              <w:t>噪音引发的风险</w:t>
            </w:r>
          </w:p>
        </w:tc>
        <w:tc>
          <w:tcPr>
            <w:tcW w:w="0" w:type="auto"/>
            <w:tcBorders>
              <w:top w:val="single" w:sz="4" w:space="0" w:color="auto"/>
              <w:left w:val="nil"/>
              <w:bottom w:val="single" w:sz="4" w:space="0" w:color="auto"/>
              <w:right w:val="single" w:sz="4" w:space="0" w:color="auto"/>
            </w:tcBorders>
            <w:vAlign w:val="center"/>
          </w:tcPr>
          <w:p w:rsidR="00DB3534" w:rsidRPr="004D055F" w:rsidRDefault="002F613C" w:rsidP="00946FAE">
            <w:pPr>
              <w:pStyle w:val="af8"/>
              <w:rPr>
                <w:color w:val="000000" w:themeColor="text1"/>
              </w:rPr>
            </w:pPr>
            <w:r w:rsidRPr="004D055F">
              <w:rPr>
                <w:rFonts w:hint="eastAsia"/>
                <w:color w:val="000000" w:themeColor="text1"/>
              </w:rPr>
              <w:t>中等</w:t>
            </w:r>
          </w:p>
        </w:tc>
        <w:tc>
          <w:tcPr>
            <w:tcW w:w="0" w:type="auto"/>
            <w:tcBorders>
              <w:top w:val="single" w:sz="4" w:space="0" w:color="auto"/>
              <w:left w:val="nil"/>
              <w:bottom w:val="single" w:sz="4" w:space="0" w:color="auto"/>
              <w:right w:val="single" w:sz="4" w:space="0" w:color="auto"/>
            </w:tcBorders>
            <w:vAlign w:val="center"/>
          </w:tcPr>
          <w:p w:rsidR="00DB3534" w:rsidRPr="004D055F" w:rsidRDefault="002F613C" w:rsidP="00946FAE">
            <w:pPr>
              <w:pStyle w:val="af8"/>
              <w:rPr>
                <w:color w:val="000000" w:themeColor="text1"/>
              </w:rPr>
            </w:pPr>
            <w:r w:rsidRPr="004D055F">
              <w:rPr>
                <w:rFonts w:hint="eastAsia"/>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B3534" w:rsidRPr="004D055F" w:rsidRDefault="002F613C" w:rsidP="00946FAE">
            <w:pPr>
              <w:pStyle w:val="af8"/>
              <w:rPr>
                <w:color w:val="000000" w:themeColor="text1"/>
              </w:rPr>
            </w:pPr>
            <w:r w:rsidRPr="004D055F">
              <w:rPr>
                <w:rFonts w:hint="eastAsia"/>
                <w:color w:val="000000" w:themeColor="text1"/>
              </w:rPr>
              <w:t>一般</w:t>
            </w:r>
          </w:p>
        </w:tc>
      </w:tr>
    </w:tbl>
    <w:p w:rsidR="000E15B6" w:rsidRPr="004D055F" w:rsidRDefault="000E15B6" w:rsidP="00F2787F">
      <w:pPr>
        <w:rPr>
          <w:color w:val="000000" w:themeColor="text1"/>
        </w:rPr>
      </w:pPr>
      <w:r w:rsidRPr="004D055F">
        <w:rPr>
          <w:color w:val="000000" w:themeColor="text1"/>
        </w:rPr>
        <w:t>如果本评估提出的对策措施能够得到有效落实，评估认为项目</w:t>
      </w:r>
      <w:r w:rsidR="002F613C" w:rsidRPr="004D055F">
        <w:rPr>
          <w:color w:val="000000" w:themeColor="text1"/>
        </w:rPr>
        <w:t>4</w:t>
      </w:r>
      <w:r w:rsidRPr="004D055F">
        <w:rPr>
          <w:color w:val="000000" w:themeColor="text1"/>
        </w:rPr>
        <w:t>个风险因素中</w:t>
      </w:r>
      <w:r w:rsidRPr="004D055F">
        <w:rPr>
          <w:color w:val="000000" w:themeColor="text1"/>
        </w:rPr>
        <w:t>3</w:t>
      </w:r>
      <w:r w:rsidRPr="004D055F">
        <w:rPr>
          <w:color w:val="000000" w:themeColor="text1"/>
        </w:rPr>
        <w:t>个</w:t>
      </w:r>
      <w:r w:rsidRPr="004D055F">
        <w:rPr>
          <w:rFonts w:hint="eastAsia"/>
          <w:color w:val="000000" w:themeColor="text1"/>
        </w:rPr>
        <w:t>为</w:t>
      </w:r>
      <w:r w:rsidRPr="004D055F">
        <w:rPr>
          <w:color w:val="000000" w:themeColor="text1"/>
        </w:rPr>
        <w:t>较小</w:t>
      </w:r>
      <w:r w:rsidR="002F613C" w:rsidRPr="004D055F">
        <w:rPr>
          <w:rFonts w:hint="eastAsia"/>
          <w:color w:val="000000" w:themeColor="text1"/>
        </w:rPr>
        <w:t>，</w:t>
      </w:r>
      <w:r w:rsidR="002F613C" w:rsidRPr="004D055F">
        <w:rPr>
          <w:rFonts w:hint="eastAsia"/>
          <w:color w:val="000000" w:themeColor="text1"/>
        </w:rPr>
        <w:t>1</w:t>
      </w:r>
      <w:r w:rsidR="002F613C" w:rsidRPr="004D055F">
        <w:rPr>
          <w:rFonts w:hint="eastAsia"/>
          <w:color w:val="000000" w:themeColor="text1"/>
        </w:rPr>
        <w:t>个</w:t>
      </w:r>
      <w:r w:rsidR="002F613C" w:rsidRPr="004D055F">
        <w:rPr>
          <w:color w:val="000000" w:themeColor="text1"/>
        </w:rPr>
        <w:t>为一般</w:t>
      </w:r>
      <w:r w:rsidRPr="004D055F">
        <w:rPr>
          <w:color w:val="000000" w:themeColor="text1"/>
        </w:rPr>
        <w:t>。采用风险指数计算法计算出项目措施后风险指数为</w:t>
      </w:r>
      <w:r w:rsidRPr="004D055F">
        <w:rPr>
          <w:color w:val="000000" w:themeColor="text1"/>
        </w:rPr>
        <w:t>0.</w:t>
      </w:r>
      <w:r w:rsidR="002F613C" w:rsidRPr="004D055F">
        <w:rPr>
          <w:color w:val="000000" w:themeColor="text1"/>
        </w:rPr>
        <w:t>24</w:t>
      </w:r>
      <w:r w:rsidRPr="004D055F">
        <w:rPr>
          <w:color w:val="000000" w:themeColor="text1"/>
        </w:rPr>
        <w:t>0</w:t>
      </w:r>
      <w:r w:rsidRPr="004D055F">
        <w:rPr>
          <w:rFonts w:hint="eastAsia"/>
          <w:color w:val="000000" w:themeColor="text1"/>
        </w:rPr>
        <w:t>，</w:t>
      </w:r>
      <w:r w:rsidRPr="004D055F">
        <w:rPr>
          <w:color w:val="000000" w:themeColor="text1"/>
        </w:rPr>
        <w:t>措施后项目的整体风险等级</w:t>
      </w:r>
      <w:r w:rsidRPr="004D055F">
        <w:rPr>
          <w:rFonts w:hint="eastAsia"/>
          <w:color w:val="000000" w:themeColor="text1"/>
        </w:rPr>
        <w:t>仍</w:t>
      </w:r>
      <w:r w:rsidRPr="004D055F">
        <w:rPr>
          <w:color w:val="000000" w:themeColor="text1"/>
        </w:rPr>
        <w:t>为</w:t>
      </w:r>
      <w:r w:rsidRPr="004D055F">
        <w:rPr>
          <w:color w:val="000000" w:themeColor="text1"/>
        </w:rPr>
        <w:t>C</w:t>
      </w:r>
      <w:r w:rsidRPr="004D055F">
        <w:rPr>
          <w:color w:val="000000" w:themeColor="text1"/>
        </w:rPr>
        <w:t>级。</w:t>
      </w:r>
    </w:p>
    <w:p w:rsidR="00D279D9" w:rsidRPr="004D055F" w:rsidRDefault="00D279D9" w:rsidP="00D279D9">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12</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7</w:t>
      </w:r>
      <w:r w:rsidR="00A162EE" w:rsidRPr="004D055F">
        <w:rPr>
          <w:color w:val="000000" w:themeColor="text1"/>
        </w:rPr>
        <w:fldChar w:fldCharType="end"/>
      </w:r>
      <w:r w:rsidRPr="004D055F">
        <w:rPr>
          <w:rFonts w:hint="eastAsia"/>
          <w:color w:val="000000" w:themeColor="text1"/>
        </w:rPr>
        <w:t>项目最终风险指数计算表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
        <w:gridCol w:w="3366"/>
        <w:gridCol w:w="636"/>
        <w:gridCol w:w="636"/>
        <w:gridCol w:w="636"/>
        <w:gridCol w:w="636"/>
        <w:gridCol w:w="636"/>
        <w:gridCol w:w="636"/>
        <w:gridCol w:w="741"/>
      </w:tblGrid>
      <w:tr w:rsidR="00D279D9" w:rsidRPr="004D055F" w:rsidTr="00946FAE">
        <w:trPr>
          <w:trHeight w:val="397"/>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序</w:t>
            </w:r>
          </w:p>
          <w:p w:rsidR="00D279D9" w:rsidRPr="004D055F" w:rsidRDefault="00D279D9" w:rsidP="00D279D9">
            <w:pPr>
              <w:pStyle w:val="af8"/>
              <w:rPr>
                <w:color w:val="000000" w:themeColor="text1"/>
              </w:rPr>
            </w:pPr>
            <w:r w:rsidRPr="004D055F">
              <w:rPr>
                <w:color w:val="000000" w:themeColor="text1"/>
              </w:rPr>
              <w:t>号</w:t>
            </w:r>
          </w:p>
        </w:tc>
        <w:tc>
          <w:tcPr>
            <w:tcW w:w="0" w:type="auto"/>
            <w:vMerge w:val="restart"/>
            <w:tcBorders>
              <w:top w:val="single" w:sz="4" w:space="0" w:color="auto"/>
              <w:left w:val="nil"/>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风险因素</w:t>
            </w:r>
          </w:p>
          <w:p w:rsidR="00D279D9" w:rsidRPr="004D055F" w:rsidRDefault="00D279D9" w:rsidP="00D279D9">
            <w:pPr>
              <w:pStyle w:val="af8"/>
              <w:rPr>
                <w:color w:val="000000" w:themeColor="text1"/>
              </w:rPr>
            </w:pPr>
            <w:r w:rsidRPr="004D055F">
              <w:rPr>
                <w:color w:val="000000" w:themeColor="text1"/>
              </w:rPr>
              <w:t>W</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风险</w:t>
            </w:r>
          </w:p>
          <w:p w:rsidR="00D279D9" w:rsidRPr="004D055F" w:rsidRDefault="00D279D9" w:rsidP="00D279D9">
            <w:pPr>
              <w:pStyle w:val="af8"/>
              <w:rPr>
                <w:color w:val="000000" w:themeColor="text1"/>
              </w:rPr>
            </w:pPr>
            <w:r w:rsidRPr="004D055F">
              <w:rPr>
                <w:color w:val="000000" w:themeColor="text1"/>
              </w:rPr>
              <w:t>权重</w:t>
            </w:r>
          </w:p>
        </w:tc>
        <w:tc>
          <w:tcPr>
            <w:tcW w:w="0" w:type="auto"/>
            <w:gridSpan w:val="5"/>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风险程度（R）</w:t>
            </w:r>
          </w:p>
        </w:tc>
        <w:tc>
          <w:tcPr>
            <w:tcW w:w="0" w:type="auto"/>
            <w:vMerge w:val="restart"/>
            <w:tcBorders>
              <w:top w:val="single" w:sz="4" w:space="0" w:color="auto"/>
              <w:left w:val="nil"/>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风险</w:t>
            </w:r>
          </w:p>
          <w:p w:rsidR="00D279D9" w:rsidRPr="004D055F" w:rsidRDefault="00D279D9" w:rsidP="00D279D9">
            <w:pPr>
              <w:pStyle w:val="af8"/>
              <w:rPr>
                <w:color w:val="000000" w:themeColor="text1"/>
              </w:rPr>
            </w:pPr>
            <w:r w:rsidRPr="004D055F">
              <w:rPr>
                <w:color w:val="000000" w:themeColor="text1"/>
              </w:rPr>
              <w:t>指数</w:t>
            </w:r>
          </w:p>
          <w:p w:rsidR="00D279D9" w:rsidRPr="004D055F" w:rsidRDefault="00D279D9" w:rsidP="00D279D9">
            <w:pPr>
              <w:pStyle w:val="af8"/>
              <w:rPr>
                <w:color w:val="000000" w:themeColor="text1"/>
              </w:rPr>
            </w:pPr>
            <w:r w:rsidRPr="004D055F">
              <w:rPr>
                <w:color w:val="000000" w:themeColor="text1"/>
              </w:rPr>
              <w:t>I×R</w:t>
            </w:r>
          </w:p>
        </w:tc>
      </w:tr>
      <w:tr w:rsidR="00D279D9" w:rsidRPr="004D055F" w:rsidTr="00946FA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vMerge/>
            <w:tcBorders>
              <w:left w:val="nil"/>
              <w:right w:val="single" w:sz="4" w:space="0" w:color="auto"/>
            </w:tcBorders>
            <w:vAlign w:val="center"/>
          </w:tcPr>
          <w:p w:rsidR="00D279D9" w:rsidRPr="004D055F" w:rsidRDefault="00D279D9" w:rsidP="00D279D9">
            <w:pPr>
              <w:pStyle w:val="af8"/>
              <w:rPr>
                <w:color w:val="000000" w:themeColor="text1"/>
              </w:rPr>
            </w:pPr>
          </w:p>
        </w:tc>
        <w:tc>
          <w:tcPr>
            <w:tcW w:w="0" w:type="auto"/>
            <w:vMerge w:val="restart"/>
            <w:tcBorders>
              <w:top w:val="nil"/>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I</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微小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较小</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一般</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较大</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重大</w:t>
            </w:r>
          </w:p>
        </w:tc>
        <w:tc>
          <w:tcPr>
            <w:tcW w:w="0" w:type="auto"/>
            <w:vMerge/>
            <w:tcBorders>
              <w:left w:val="nil"/>
              <w:right w:val="single" w:sz="4" w:space="0" w:color="auto"/>
            </w:tcBorders>
            <w:vAlign w:val="center"/>
          </w:tcPr>
          <w:p w:rsidR="00D279D9" w:rsidRPr="004D055F" w:rsidRDefault="00D279D9" w:rsidP="00D279D9">
            <w:pPr>
              <w:pStyle w:val="af8"/>
              <w:rPr>
                <w:color w:val="000000" w:themeColor="text1"/>
              </w:rPr>
            </w:pPr>
          </w:p>
        </w:tc>
      </w:tr>
      <w:tr w:rsidR="00D279D9" w:rsidRPr="004D055F" w:rsidTr="00946FA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vMerge/>
            <w:tcBorders>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vMerge/>
            <w:tcBorders>
              <w:top w:val="nil"/>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0.04</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0.16</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0.36</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0.64</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1.00</w:t>
            </w:r>
          </w:p>
        </w:tc>
        <w:tc>
          <w:tcPr>
            <w:tcW w:w="0" w:type="auto"/>
            <w:vMerge/>
            <w:tcBorders>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r>
      <w:tr w:rsidR="00D279D9" w:rsidRPr="004D055F" w:rsidTr="00946FA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1</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施工期环境污染引发的风险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2F613C">
            <w:pPr>
              <w:pStyle w:val="af8"/>
              <w:rPr>
                <w:color w:val="000000" w:themeColor="text1"/>
              </w:rPr>
            </w:pPr>
            <w:r w:rsidRPr="004D055F">
              <w:rPr>
                <w:color w:val="000000" w:themeColor="text1"/>
              </w:rPr>
              <w:t>0.</w:t>
            </w:r>
            <w:r w:rsidR="002F613C" w:rsidRPr="004D055F">
              <w:rPr>
                <w:color w:val="000000" w:themeColor="text1"/>
              </w:rPr>
              <w:t>3</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0.0</w:t>
            </w:r>
            <w:r w:rsidR="002F613C" w:rsidRPr="004D055F">
              <w:rPr>
                <w:color w:val="000000" w:themeColor="text1"/>
              </w:rPr>
              <w:t>4</w:t>
            </w:r>
            <w:r w:rsidRPr="004D055F">
              <w:rPr>
                <w:rFonts w:hint="eastAsia"/>
                <w:color w:val="000000" w:themeColor="text1"/>
              </w:rPr>
              <w:t>8</w:t>
            </w:r>
          </w:p>
        </w:tc>
      </w:tr>
      <w:tr w:rsidR="00D279D9" w:rsidRPr="004D055F" w:rsidTr="00946FA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2</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施工期对周边交通影响引发的风险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0.1</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0.016</w:t>
            </w:r>
          </w:p>
        </w:tc>
      </w:tr>
      <w:tr w:rsidR="00D279D9" w:rsidRPr="004D055F" w:rsidTr="00946FA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3</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D279D9">
            <w:pPr>
              <w:pStyle w:val="af8"/>
              <w:rPr>
                <w:color w:val="000000" w:themeColor="text1"/>
              </w:rPr>
            </w:pPr>
            <w:r w:rsidRPr="004D055F">
              <w:rPr>
                <w:color w:val="000000" w:themeColor="text1"/>
              </w:rPr>
              <w:t>工程施工组织管理不当引发的风险</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2F613C">
            <w:pPr>
              <w:pStyle w:val="af8"/>
              <w:rPr>
                <w:color w:val="000000" w:themeColor="text1"/>
              </w:rPr>
            </w:pPr>
            <w:r w:rsidRPr="004D055F">
              <w:rPr>
                <w:color w:val="000000" w:themeColor="text1"/>
              </w:rPr>
              <w:t>0.</w:t>
            </w:r>
            <w:r w:rsidR="002F613C" w:rsidRPr="004D055F">
              <w:rPr>
                <w:color w:val="000000" w:themeColor="text1"/>
              </w:rPr>
              <w:t>2</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2F613C">
            <w:pPr>
              <w:pStyle w:val="af8"/>
              <w:rPr>
                <w:color w:val="000000" w:themeColor="text1"/>
              </w:rPr>
            </w:pPr>
            <w:r w:rsidRPr="004D055F">
              <w:rPr>
                <w:color w:val="000000" w:themeColor="text1"/>
              </w:rPr>
              <w:t>0.0</w:t>
            </w:r>
            <w:r w:rsidR="002F613C" w:rsidRPr="004D055F">
              <w:rPr>
                <w:color w:val="000000" w:themeColor="text1"/>
              </w:rPr>
              <w:t>32</w:t>
            </w:r>
          </w:p>
        </w:tc>
      </w:tr>
      <w:tr w:rsidR="002F613C" w:rsidRPr="004D055F" w:rsidTr="00946FA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2F613C" w:rsidRPr="004D055F" w:rsidRDefault="002F613C" w:rsidP="00D279D9">
            <w:pPr>
              <w:pStyle w:val="af8"/>
              <w:rPr>
                <w:color w:val="000000" w:themeColor="text1"/>
              </w:rPr>
            </w:pPr>
            <w:r w:rsidRPr="004D055F">
              <w:rPr>
                <w:rFonts w:hint="eastAsia"/>
                <w:color w:val="000000" w:themeColor="text1"/>
              </w:rPr>
              <w:t>4</w:t>
            </w:r>
          </w:p>
        </w:tc>
        <w:tc>
          <w:tcPr>
            <w:tcW w:w="0" w:type="auto"/>
            <w:tcBorders>
              <w:top w:val="single" w:sz="4" w:space="0" w:color="auto"/>
              <w:left w:val="nil"/>
              <w:bottom w:val="single" w:sz="4" w:space="0" w:color="auto"/>
              <w:right w:val="single" w:sz="4" w:space="0" w:color="auto"/>
            </w:tcBorders>
            <w:vAlign w:val="center"/>
          </w:tcPr>
          <w:p w:rsidR="002F613C" w:rsidRPr="004D055F" w:rsidRDefault="002F613C" w:rsidP="00D279D9">
            <w:pPr>
              <w:pStyle w:val="af8"/>
              <w:rPr>
                <w:color w:val="000000" w:themeColor="text1"/>
              </w:rPr>
            </w:pPr>
            <w:r w:rsidRPr="004D055F">
              <w:rPr>
                <w:rFonts w:hint="eastAsia"/>
                <w:snapToGrid w:val="0"/>
                <w:color w:val="000000" w:themeColor="text1"/>
              </w:rPr>
              <w:t>运营期公交站</w:t>
            </w:r>
            <w:r w:rsidRPr="004D055F">
              <w:rPr>
                <w:snapToGrid w:val="0"/>
                <w:color w:val="000000" w:themeColor="text1"/>
              </w:rPr>
              <w:t>噪音引发的风险</w:t>
            </w:r>
          </w:p>
        </w:tc>
        <w:tc>
          <w:tcPr>
            <w:tcW w:w="0" w:type="auto"/>
            <w:tcBorders>
              <w:top w:val="single" w:sz="4" w:space="0" w:color="auto"/>
              <w:left w:val="nil"/>
              <w:bottom w:val="single" w:sz="4" w:space="0" w:color="auto"/>
              <w:right w:val="single" w:sz="4" w:space="0" w:color="auto"/>
            </w:tcBorders>
            <w:vAlign w:val="center"/>
          </w:tcPr>
          <w:p w:rsidR="002F613C" w:rsidRPr="004D055F" w:rsidRDefault="002F613C" w:rsidP="00946FAE">
            <w:pPr>
              <w:pStyle w:val="af8"/>
              <w:rPr>
                <w:color w:val="000000" w:themeColor="text1"/>
              </w:rPr>
            </w:pPr>
            <w:r w:rsidRPr="004D055F">
              <w:rPr>
                <w:rFonts w:hint="eastAsia"/>
                <w:color w:val="000000" w:themeColor="text1"/>
              </w:rPr>
              <w:t>0.4</w:t>
            </w:r>
          </w:p>
        </w:tc>
        <w:tc>
          <w:tcPr>
            <w:tcW w:w="0" w:type="auto"/>
            <w:tcBorders>
              <w:top w:val="single" w:sz="4" w:space="0" w:color="auto"/>
              <w:left w:val="nil"/>
              <w:bottom w:val="single" w:sz="4" w:space="0" w:color="auto"/>
              <w:right w:val="single" w:sz="4" w:space="0" w:color="auto"/>
            </w:tcBorders>
            <w:vAlign w:val="center"/>
          </w:tcPr>
          <w:p w:rsidR="002F613C" w:rsidRPr="004D055F" w:rsidRDefault="002F613C"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2F613C" w:rsidRPr="004D055F" w:rsidRDefault="002F613C"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2F613C" w:rsidRPr="004D055F" w:rsidRDefault="002F613C" w:rsidP="00946FAE">
            <w:pPr>
              <w:pStyle w:val="af8"/>
              <w:rPr>
                <w:color w:val="000000" w:themeColor="text1"/>
              </w:rPr>
            </w:pPr>
            <w:r w:rsidRPr="004D055F">
              <w:rPr>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2F613C" w:rsidRPr="004D055F" w:rsidRDefault="002F613C"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2F613C" w:rsidRPr="004D055F" w:rsidRDefault="002F613C"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2F613C" w:rsidRPr="004D055F" w:rsidRDefault="002F613C" w:rsidP="00946FAE">
            <w:pPr>
              <w:pStyle w:val="af8"/>
              <w:rPr>
                <w:color w:val="000000" w:themeColor="text1"/>
              </w:rPr>
            </w:pPr>
            <w:r w:rsidRPr="004D055F">
              <w:rPr>
                <w:color w:val="000000" w:themeColor="text1"/>
              </w:rPr>
              <w:t>0.</w:t>
            </w:r>
            <w:r w:rsidRPr="004D055F">
              <w:rPr>
                <w:rFonts w:hint="eastAsia"/>
                <w:color w:val="000000" w:themeColor="text1"/>
              </w:rPr>
              <w:t>144</w:t>
            </w:r>
          </w:p>
        </w:tc>
      </w:tr>
      <w:tr w:rsidR="00D279D9" w:rsidRPr="004D055F" w:rsidTr="00946FAE">
        <w:trPr>
          <w:trHeight w:val="39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D279D9" w:rsidRPr="004D055F" w:rsidRDefault="00D279D9" w:rsidP="00946FAE">
            <w:pPr>
              <w:pStyle w:val="af8"/>
              <w:rPr>
                <w:color w:val="000000" w:themeColor="text1"/>
              </w:rPr>
            </w:pPr>
            <w:r w:rsidRPr="004D055F">
              <w:rPr>
                <w:color w:val="000000" w:themeColor="text1"/>
              </w:rPr>
              <w:t>∑I×R</w:t>
            </w: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946FAE">
            <w:pPr>
              <w:pStyle w:val="af8"/>
              <w:rPr>
                <w:color w:val="000000" w:themeColor="text1"/>
              </w:rPr>
            </w:pPr>
          </w:p>
        </w:tc>
        <w:tc>
          <w:tcPr>
            <w:tcW w:w="0" w:type="auto"/>
            <w:tcBorders>
              <w:top w:val="single" w:sz="4" w:space="0" w:color="auto"/>
              <w:left w:val="nil"/>
              <w:bottom w:val="single" w:sz="4" w:space="0" w:color="auto"/>
              <w:right w:val="single" w:sz="4" w:space="0" w:color="auto"/>
            </w:tcBorders>
            <w:vAlign w:val="center"/>
          </w:tcPr>
          <w:p w:rsidR="00D279D9" w:rsidRPr="004D055F" w:rsidRDefault="00D279D9" w:rsidP="002F613C">
            <w:pPr>
              <w:pStyle w:val="af8"/>
              <w:rPr>
                <w:color w:val="000000" w:themeColor="text1"/>
              </w:rPr>
            </w:pPr>
            <w:r w:rsidRPr="004D055F">
              <w:rPr>
                <w:color w:val="000000" w:themeColor="text1"/>
              </w:rPr>
              <w:t>0.</w:t>
            </w:r>
            <w:r w:rsidR="002F613C" w:rsidRPr="004D055F">
              <w:rPr>
                <w:color w:val="000000" w:themeColor="text1"/>
              </w:rPr>
              <w:t>24</w:t>
            </w:r>
            <w:r w:rsidRPr="004D055F">
              <w:rPr>
                <w:color w:val="000000" w:themeColor="text1"/>
              </w:rPr>
              <w:t>0</w:t>
            </w:r>
          </w:p>
        </w:tc>
      </w:tr>
    </w:tbl>
    <w:p w:rsidR="000E15B6" w:rsidRPr="004D055F" w:rsidRDefault="000E15B6" w:rsidP="00F2787F">
      <w:pPr>
        <w:pStyle w:val="3"/>
        <w:rPr>
          <w:color w:val="000000" w:themeColor="text1"/>
        </w:rPr>
      </w:pPr>
      <w:bookmarkStart w:id="241" w:name="_Toc19604"/>
      <w:bookmarkStart w:id="242" w:name="_Toc21228"/>
      <w:bookmarkStart w:id="243" w:name="_Toc65685667"/>
      <w:bookmarkStart w:id="244" w:name="_Toc86418179"/>
      <w:r w:rsidRPr="004D055F">
        <w:rPr>
          <w:color w:val="000000" w:themeColor="text1"/>
        </w:rPr>
        <w:t>风险分析结论</w:t>
      </w:r>
      <w:r w:rsidRPr="004D055F">
        <w:rPr>
          <w:rFonts w:hint="eastAsia"/>
          <w:color w:val="000000" w:themeColor="text1"/>
        </w:rPr>
        <w:t>及建议</w:t>
      </w:r>
      <w:bookmarkEnd w:id="241"/>
      <w:bookmarkEnd w:id="242"/>
      <w:bookmarkEnd w:id="243"/>
      <w:bookmarkEnd w:id="244"/>
    </w:p>
    <w:p w:rsidR="000E15B6" w:rsidRPr="004D055F" w:rsidRDefault="000E15B6" w:rsidP="00F2787F">
      <w:pPr>
        <w:rPr>
          <w:color w:val="000000" w:themeColor="text1"/>
        </w:rPr>
      </w:pPr>
      <w:r w:rsidRPr="004D055F">
        <w:rPr>
          <w:color w:val="000000" w:themeColor="text1"/>
        </w:rPr>
        <w:t>根据以上分析，项目合法、合理，在充分落实各种风险控制对策措施的前提下，项目可行、可控，项目风险等级评判为</w:t>
      </w:r>
      <w:r w:rsidRPr="004D055F">
        <w:rPr>
          <w:color w:val="000000" w:themeColor="text1"/>
        </w:rPr>
        <w:t xml:space="preserve">C </w:t>
      </w:r>
      <w:r w:rsidRPr="004D055F">
        <w:rPr>
          <w:color w:val="000000" w:themeColor="text1"/>
        </w:rPr>
        <w:t>级。</w:t>
      </w:r>
    </w:p>
    <w:p w:rsidR="000E15B6" w:rsidRPr="004D055F" w:rsidRDefault="002F613C" w:rsidP="00F2787F">
      <w:pPr>
        <w:rPr>
          <w:color w:val="000000" w:themeColor="text1"/>
        </w:rPr>
      </w:pPr>
      <w:r w:rsidRPr="004D055F">
        <w:rPr>
          <w:rFonts w:hint="eastAsia"/>
          <w:color w:val="000000" w:themeColor="text1"/>
        </w:rPr>
        <w:t>但</w:t>
      </w:r>
      <w:r w:rsidRPr="004D055F">
        <w:rPr>
          <w:color w:val="000000" w:themeColor="text1"/>
        </w:rPr>
        <w:t>仍</w:t>
      </w:r>
      <w:r w:rsidR="000E15B6" w:rsidRPr="004D055F">
        <w:rPr>
          <w:color w:val="000000" w:themeColor="text1"/>
        </w:rPr>
        <w:t>建议重视各个潜在风险源，制定好相关预案，加强沟通和联动，及时化解风险，保证项目顺利实施。</w:t>
      </w:r>
    </w:p>
    <w:p w:rsidR="000E15B6" w:rsidRPr="004D055F" w:rsidRDefault="000E15B6" w:rsidP="00F2787F">
      <w:pPr>
        <w:rPr>
          <w:color w:val="000000" w:themeColor="text1"/>
        </w:rPr>
      </w:pPr>
    </w:p>
    <w:p w:rsidR="000B21F7" w:rsidRPr="004D055F" w:rsidRDefault="00704D9A" w:rsidP="00F2787F">
      <w:pPr>
        <w:pStyle w:val="1"/>
        <w:rPr>
          <w:color w:val="000000" w:themeColor="text1"/>
        </w:rPr>
      </w:pPr>
      <w:bookmarkStart w:id="245" w:name="_Toc104979283"/>
      <w:r w:rsidRPr="004D055F">
        <w:rPr>
          <w:rFonts w:hint="eastAsia"/>
          <w:color w:val="000000" w:themeColor="text1"/>
        </w:rPr>
        <w:lastRenderedPageBreak/>
        <w:t>工程概算</w:t>
      </w:r>
      <w:bookmarkEnd w:id="245"/>
    </w:p>
    <w:p w:rsidR="00ED7E68" w:rsidRPr="004D055F" w:rsidRDefault="00ED7E68" w:rsidP="00F2787F">
      <w:pPr>
        <w:pStyle w:val="2"/>
        <w:rPr>
          <w:color w:val="000000" w:themeColor="text1"/>
        </w:rPr>
      </w:pPr>
      <w:bookmarkStart w:id="246" w:name="_Toc104979284"/>
      <w:r w:rsidRPr="004D055F">
        <w:rPr>
          <w:rFonts w:hint="eastAsia"/>
          <w:color w:val="000000" w:themeColor="text1"/>
        </w:rPr>
        <w:t>编制范围及内容</w:t>
      </w:r>
      <w:bookmarkEnd w:id="246"/>
    </w:p>
    <w:p w:rsidR="00ED7E68" w:rsidRPr="004D055F" w:rsidRDefault="00ED7E68" w:rsidP="00ED7E68">
      <w:pPr>
        <w:rPr>
          <w:color w:val="000000" w:themeColor="text1"/>
        </w:rPr>
      </w:pPr>
      <w:r w:rsidRPr="004D055F">
        <w:rPr>
          <w:rFonts w:hint="eastAsia"/>
          <w:color w:val="000000" w:themeColor="text1"/>
        </w:rPr>
        <w:t>本工程概算编制范围内括道路工程、建筑工程及附属工程。</w:t>
      </w:r>
    </w:p>
    <w:p w:rsidR="000B21F7" w:rsidRPr="004D055F" w:rsidRDefault="00704D9A" w:rsidP="00F2787F">
      <w:pPr>
        <w:pStyle w:val="2"/>
        <w:rPr>
          <w:color w:val="000000" w:themeColor="text1"/>
        </w:rPr>
      </w:pPr>
      <w:bookmarkStart w:id="247" w:name="_Toc104979285"/>
      <w:r w:rsidRPr="004D055F">
        <w:rPr>
          <w:rFonts w:hint="eastAsia"/>
          <w:color w:val="000000" w:themeColor="text1"/>
        </w:rPr>
        <w:t>编制</w:t>
      </w:r>
      <w:r w:rsidR="000B21F7" w:rsidRPr="004D055F">
        <w:rPr>
          <w:color w:val="000000" w:themeColor="text1"/>
        </w:rPr>
        <w:t>依据</w:t>
      </w:r>
      <w:bookmarkEnd w:id="247"/>
    </w:p>
    <w:p w:rsidR="00ED7E68" w:rsidRPr="004D055F" w:rsidRDefault="00ED7E68" w:rsidP="00ED7E68">
      <w:pPr>
        <w:numPr>
          <w:ilvl w:val="0"/>
          <w:numId w:val="17"/>
        </w:numPr>
        <w:ind w:firstLineChars="0"/>
        <w:rPr>
          <w:color w:val="000000" w:themeColor="text1"/>
        </w:rPr>
      </w:pPr>
      <w:r w:rsidRPr="004D055F">
        <w:rPr>
          <w:rFonts w:hint="eastAsia"/>
          <w:color w:val="000000" w:themeColor="text1"/>
        </w:rPr>
        <w:t>《上海市建筑和装饰工程概算定额》（</w:t>
      </w:r>
      <w:r w:rsidRPr="004D055F">
        <w:rPr>
          <w:rFonts w:hint="eastAsia"/>
          <w:color w:val="000000" w:themeColor="text1"/>
        </w:rPr>
        <w:t>2020</w:t>
      </w:r>
      <w:r w:rsidRPr="004D055F">
        <w:rPr>
          <w:rFonts w:hint="eastAsia"/>
          <w:color w:val="000000" w:themeColor="text1"/>
        </w:rPr>
        <w:t>）；</w:t>
      </w:r>
    </w:p>
    <w:p w:rsidR="00ED7E68" w:rsidRPr="004D055F" w:rsidRDefault="00ED7E68" w:rsidP="00ED7E68">
      <w:pPr>
        <w:numPr>
          <w:ilvl w:val="0"/>
          <w:numId w:val="17"/>
        </w:numPr>
        <w:ind w:firstLineChars="0"/>
        <w:rPr>
          <w:color w:val="000000" w:themeColor="text1"/>
        </w:rPr>
      </w:pPr>
      <w:r w:rsidRPr="004D055F">
        <w:rPr>
          <w:rFonts w:hint="eastAsia"/>
          <w:color w:val="000000" w:themeColor="text1"/>
        </w:rPr>
        <w:t>《上海市市政工程预算定额》</w:t>
      </w:r>
      <w:r w:rsidRPr="004D055F">
        <w:rPr>
          <w:rFonts w:hint="eastAsia"/>
          <w:color w:val="000000" w:themeColor="text1"/>
        </w:rPr>
        <w:t>(2016)</w:t>
      </w:r>
      <w:r w:rsidRPr="004D055F">
        <w:rPr>
          <w:rFonts w:hint="eastAsia"/>
          <w:color w:val="000000" w:themeColor="text1"/>
        </w:rPr>
        <w:t>；</w:t>
      </w:r>
    </w:p>
    <w:p w:rsidR="00ED7E68" w:rsidRPr="004D055F" w:rsidRDefault="00ED7E68" w:rsidP="00ED7E68">
      <w:pPr>
        <w:numPr>
          <w:ilvl w:val="0"/>
          <w:numId w:val="17"/>
        </w:numPr>
        <w:ind w:firstLineChars="0"/>
        <w:rPr>
          <w:color w:val="000000" w:themeColor="text1"/>
        </w:rPr>
      </w:pPr>
      <w:r w:rsidRPr="004D055F">
        <w:rPr>
          <w:rFonts w:hint="eastAsia"/>
          <w:color w:val="000000" w:themeColor="text1"/>
        </w:rPr>
        <w:t>《上海市园林工程预算定额》</w:t>
      </w:r>
      <w:r w:rsidRPr="004D055F">
        <w:rPr>
          <w:rFonts w:hint="eastAsia"/>
          <w:color w:val="000000" w:themeColor="text1"/>
        </w:rPr>
        <w:t xml:space="preserve"> (2016)</w:t>
      </w:r>
      <w:r w:rsidRPr="004D055F">
        <w:rPr>
          <w:rFonts w:hint="eastAsia"/>
          <w:color w:val="000000" w:themeColor="text1"/>
        </w:rPr>
        <w:t>；</w:t>
      </w:r>
    </w:p>
    <w:p w:rsidR="00ED7E68" w:rsidRPr="004D055F" w:rsidRDefault="00ED7E68" w:rsidP="00ED7E68">
      <w:pPr>
        <w:numPr>
          <w:ilvl w:val="0"/>
          <w:numId w:val="17"/>
        </w:numPr>
        <w:ind w:firstLineChars="0"/>
        <w:rPr>
          <w:color w:val="000000" w:themeColor="text1"/>
        </w:rPr>
      </w:pPr>
      <w:r w:rsidRPr="004D055F">
        <w:rPr>
          <w:rFonts w:hint="eastAsia"/>
          <w:color w:val="000000" w:themeColor="text1"/>
        </w:rPr>
        <w:t>《上海市安装工程预算定额》</w:t>
      </w:r>
      <w:r w:rsidRPr="004D055F">
        <w:rPr>
          <w:rFonts w:hint="eastAsia"/>
          <w:color w:val="000000" w:themeColor="text1"/>
        </w:rPr>
        <w:t xml:space="preserve"> (2016)</w:t>
      </w:r>
      <w:r w:rsidRPr="004D055F">
        <w:rPr>
          <w:rFonts w:hint="eastAsia"/>
          <w:color w:val="000000" w:themeColor="text1"/>
        </w:rPr>
        <w:t>；</w:t>
      </w:r>
    </w:p>
    <w:p w:rsidR="00ED7E68" w:rsidRPr="004D055F" w:rsidRDefault="00ED7E68" w:rsidP="00ED7E68">
      <w:pPr>
        <w:numPr>
          <w:ilvl w:val="0"/>
          <w:numId w:val="17"/>
        </w:numPr>
        <w:ind w:firstLineChars="0"/>
        <w:rPr>
          <w:color w:val="000000" w:themeColor="text1"/>
        </w:rPr>
      </w:pPr>
      <w:r w:rsidRPr="004D055F">
        <w:rPr>
          <w:rFonts w:hint="eastAsia"/>
          <w:color w:val="000000" w:themeColor="text1"/>
        </w:rPr>
        <w:t>《上海市城镇给排水工程预算定额》</w:t>
      </w:r>
      <w:r w:rsidRPr="004D055F">
        <w:rPr>
          <w:rFonts w:hint="eastAsia"/>
          <w:color w:val="000000" w:themeColor="text1"/>
        </w:rPr>
        <w:t xml:space="preserve"> (2016)</w:t>
      </w:r>
      <w:r w:rsidRPr="004D055F">
        <w:rPr>
          <w:rFonts w:hint="eastAsia"/>
          <w:color w:val="000000" w:themeColor="text1"/>
        </w:rPr>
        <w:t>；</w:t>
      </w:r>
    </w:p>
    <w:p w:rsidR="00ED7E68" w:rsidRPr="004D055F" w:rsidRDefault="003E3CA2" w:rsidP="00ED7E68">
      <w:pPr>
        <w:numPr>
          <w:ilvl w:val="0"/>
          <w:numId w:val="17"/>
        </w:numPr>
        <w:ind w:firstLineChars="0"/>
        <w:rPr>
          <w:color w:val="000000" w:themeColor="text1"/>
        </w:rPr>
      </w:pPr>
      <w:r w:rsidRPr="004D055F">
        <w:rPr>
          <w:rFonts w:hint="eastAsia"/>
          <w:color w:val="000000" w:themeColor="text1"/>
        </w:rPr>
        <w:t>《上海总站造价信息》</w:t>
      </w:r>
      <w:r w:rsidR="00ED7E68" w:rsidRPr="004D055F">
        <w:rPr>
          <w:rFonts w:hint="eastAsia"/>
          <w:color w:val="000000" w:themeColor="text1"/>
        </w:rPr>
        <w:t>；</w:t>
      </w:r>
    </w:p>
    <w:p w:rsidR="00ED7E68" w:rsidRPr="004D055F" w:rsidRDefault="00ED7E68" w:rsidP="00ED7E68">
      <w:pPr>
        <w:numPr>
          <w:ilvl w:val="0"/>
          <w:numId w:val="17"/>
        </w:numPr>
        <w:ind w:firstLineChars="0"/>
        <w:rPr>
          <w:color w:val="000000" w:themeColor="text1"/>
        </w:rPr>
      </w:pPr>
      <w:r w:rsidRPr="004D055F">
        <w:rPr>
          <w:rFonts w:hint="eastAsia"/>
          <w:color w:val="000000" w:themeColor="text1"/>
        </w:rPr>
        <w:t>《关于调整本市建设工程计价依据增值税税率等有关事宜的通知》（沪建市管</w:t>
      </w:r>
      <w:r w:rsidRPr="004D055F">
        <w:rPr>
          <w:rFonts w:hint="eastAsia"/>
          <w:color w:val="000000" w:themeColor="text1"/>
        </w:rPr>
        <w:t>[2019]19</w:t>
      </w:r>
      <w:r w:rsidRPr="004D055F">
        <w:rPr>
          <w:rFonts w:hint="eastAsia"/>
          <w:color w:val="000000" w:themeColor="text1"/>
        </w:rPr>
        <w:t>号文）；</w:t>
      </w:r>
    </w:p>
    <w:p w:rsidR="00ED7E68" w:rsidRPr="004D055F" w:rsidRDefault="00ED7E68" w:rsidP="00ED7E68">
      <w:pPr>
        <w:numPr>
          <w:ilvl w:val="0"/>
          <w:numId w:val="17"/>
        </w:numPr>
        <w:ind w:firstLineChars="0"/>
        <w:rPr>
          <w:color w:val="000000" w:themeColor="text1"/>
        </w:rPr>
      </w:pPr>
      <w:r w:rsidRPr="004D055F">
        <w:rPr>
          <w:rFonts w:hint="eastAsia"/>
          <w:color w:val="000000" w:themeColor="text1"/>
        </w:rPr>
        <w:t>上海市建筑建材业市场管理总站《关于调整本市建设工程造价中社会保险费率的通知》（沪建市管〔</w:t>
      </w:r>
      <w:r w:rsidRPr="004D055F">
        <w:rPr>
          <w:rFonts w:hint="eastAsia"/>
          <w:color w:val="000000" w:themeColor="text1"/>
        </w:rPr>
        <w:t>2019</w:t>
      </w:r>
      <w:r w:rsidRPr="004D055F">
        <w:rPr>
          <w:rFonts w:hint="eastAsia"/>
          <w:color w:val="000000" w:themeColor="text1"/>
        </w:rPr>
        <w:t>〕</w:t>
      </w:r>
      <w:r w:rsidRPr="004D055F">
        <w:rPr>
          <w:rFonts w:hint="eastAsia"/>
          <w:color w:val="000000" w:themeColor="text1"/>
        </w:rPr>
        <w:t>24</w:t>
      </w:r>
      <w:r w:rsidRPr="004D055F">
        <w:rPr>
          <w:rFonts w:hint="eastAsia"/>
          <w:color w:val="000000" w:themeColor="text1"/>
        </w:rPr>
        <w:t>号）；</w:t>
      </w:r>
    </w:p>
    <w:p w:rsidR="00ED7E68" w:rsidRPr="004D055F" w:rsidRDefault="00ED7E68" w:rsidP="00ED7E68">
      <w:pPr>
        <w:numPr>
          <w:ilvl w:val="0"/>
          <w:numId w:val="17"/>
        </w:numPr>
        <w:ind w:firstLineChars="0"/>
        <w:rPr>
          <w:color w:val="000000" w:themeColor="text1"/>
        </w:rPr>
      </w:pPr>
      <w:r w:rsidRPr="004D055F">
        <w:rPr>
          <w:rFonts w:hint="eastAsia"/>
          <w:color w:val="000000" w:themeColor="text1"/>
        </w:rPr>
        <w:t>类似工程技术经济指标。</w:t>
      </w:r>
    </w:p>
    <w:p w:rsidR="00ED7E68" w:rsidRPr="004D055F" w:rsidRDefault="00ED7E68" w:rsidP="00ED7E68">
      <w:pPr>
        <w:numPr>
          <w:ilvl w:val="0"/>
          <w:numId w:val="17"/>
        </w:numPr>
        <w:ind w:firstLineChars="0"/>
        <w:rPr>
          <w:color w:val="000000" w:themeColor="text1"/>
        </w:rPr>
      </w:pPr>
      <w:r w:rsidRPr="004D055F">
        <w:rPr>
          <w:rFonts w:hint="eastAsia"/>
          <w:color w:val="000000" w:themeColor="text1"/>
        </w:rPr>
        <w:t>本工程的文字说明、图纸及主要工程数量；</w:t>
      </w:r>
    </w:p>
    <w:p w:rsidR="000B21F7" w:rsidRPr="004D055F" w:rsidRDefault="000B21F7" w:rsidP="00F2787F">
      <w:pPr>
        <w:pStyle w:val="2"/>
        <w:rPr>
          <w:color w:val="000000" w:themeColor="text1"/>
        </w:rPr>
      </w:pPr>
      <w:bookmarkStart w:id="248" w:name="_Toc104979286"/>
      <w:r w:rsidRPr="004D055F">
        <w:rPr>
          <w:color w:val="000000" w:themeColor="text1"/>
        </w:rPr>
        <w:t>有关说明</w:t>
      </w:r>
      <w:bookmarkEnd w:id="248"/>
    </w:p>
    <w:p w:rsidR="000B21F7" w:rsidRPr="004D055F" w:rsidRDefault="00484CAF" w:rsidP="006A6820">
      <w:pPr>
        <w:numPr>
          <w:ilvl w:val="0"/>
          <w:numId w:val="28"/>
        </w:numPr>
        <w:ind w:firstLineChars="0"/>
        <w:rPr>
          <w:color w:val="000000" w:themeColor="text1"/>
        </w:rPr>
      </w:pPr>
      <w:r w:rsidRPr="004D055F">
        <w:rPr>
          <w:color w:val="000000" w:themeColor="text1"/>
        </w:rPr>
        <w:t>场地准备费及临时设施费</w:t>
      </w:r>
      <w:r w:rsidR="003E3CA2" w:rsidRPr="004D055F">
        <w:rPr>
          <w:rFonts w:hint="eastAsia"/>
          <w:color w:val="000000" w:themeColor="text1"/>
        </w:rPr>
        <w:t>结合</w:t>
      </w:r>
      <w:r w:rsidR="003E3CA2" w:rsidRPr="004D055F">
        <w:rPr>
          <w:color w:val="000000" w:themeColor="text1"/>
        </w:rPr>
        <w:t>类似工程经验暂估</w:t>
      </w:r>
      <w:r w:rsidRPr="004D055F">
        <w:rPr>
          <w:color w:val="000000" w:themeColor="text1"/>
        </w:rPr>
        <w:t>；</w:t>
      </w:r>
    </w:p>
    <w:p w:rsidR="00484CAF" w:rsidRPr="004D055F" w:rsidRDefault="00484CAF" w:rsidP="003E3CA2">
      <w:pPr>
        <w:numPr>
          <w:ilvl w:val="0"/>
          <w:numId w:val="28"/>
        </w:numPr>
        <w:ind w:firstLineChars="0"/>
        <w:rPr>
          <w:color w:val="000000" w:themeColor="text1"/>
        </w:rPr>
      </w:pPr>
      <w:r w:rsidRPr="004D055F">
        <w:rPr>
          <w:color w:val="000000" w:themeColor="text1"/>
        </w:rPr>
        <w:t>勘察费</w:t>
      </w:r>
      <w:r w:rsidR="003E3CA2" w:rsidRPr="004D055F">
        <w:rPr>
          <w:rFonts w:hint="eastAsia"/>
          <w:color w:val="000000" w:themeColor="text1"/>
        </w:rPr>
        <w:t>根据报价单，包括岩土工程详勘费、工程测量费及工程物探费</w:t>
      </w:r>
      <w:r w:rsidRPr="004D055F">
        <w:rPr>
          <w:color w:val="000000" w:themeColor="text1"/>
        </w:rPr>
        <w:t>；</w:t>
      </w:r>
    </w:p>
    <w:p w:rsidR="00484CAF" w:rsidRPr="004D055F" w:rsidRDefault="00484CAF" w:rsidP="006A6820">
      <w:pPr>
        <w:numPr>
          <w:ilvl w:val="0"/>
          <w:numId w:val="28"/>
        </w:numPr>
        <w:ind w:firstLineChars="0"/>
        <w:rPr>
          <w:color w:val="000000" w:themeColor="text1"/>
        </w:rPr>
      </w:pPr>
      <w:r w:rsidRPr="004D055F">
        <w:rPr>
          <w:color w:val="000000" w:themeColor="text1"/>
        </w:rPr>
        <w:t>设计费</w:t>
      </w:r>
      <w:r w:rsidR="003E3CA2" w:rsidRPr="004D055F">
        <w:rPr>
          <w:rFonts w:hint="eastAsia"/>
          <w:color w:val="000000" w:themeColor="text1"/>
        </w:rPr>
        <w:t>参照</w:t>
      </w:r>
      <w:r w:rsidRPr="004D055F">
        <w:rPr>
          <w:color w:val="000000" w:themeColor="text1"/>
        </w:rPr>
        <w:t>《工程勘察设计收费标准》</w:t>
      </w:r>
      <w:r w:rsidRPr="004D055F">
        <w:rPr>
          <w:color w:val="000000" w:themeColor="text1"/>
        </w:rPr>
        <w:t>2002</w:t>
      </w:r>
      <w:r w:rsidRPr="004D055F">
        <w:rPr>
          <w:color w:val="000000" w:themeColor="text1"/>
        </w:rPr>
        <w:t>年修订本计算；</w:t>
      </w:r>
    </w:p>
    <w:p w:rsidR="000B21F7" w:rsidRPr="004D055F" w:rsidRDefault="00484CAF" w:rsidP="006A6820">
      <w:pPr>
        <w:numPr>
          <w:ilvl w:val="0"/>
          <w:numId w:val="28"/>
        </w:numPr>
        <w:ind w:firstLineChars="0"/>
        <w:rPr>
          <w:color w:val="000000" w:themeColor="text1"/>
        </w:rPr>
      </w:pPr>
      <w:r w:rsidRPr="004D055F">
        <w:rPr>
          <w:color w:val="000000" w:themeColor="text1"/>
        </w:rPr>
        <w:t>建设项目前期工作咨询费</w:t>
      </w:r>
      <w:r w:rsidR="003E3CA2" w:rsidRPr="004D055F">
        <w:rPr>
          <w:rFonts w:hint="eastAsia"/>
          <w:color w:val="000000" w:themeColor="text1"/>
        </w:rPr>
        <w:t>参照</w:t>
      </w:r>
      <w:r w:rsidRPr="004D055F">
        <w:rPr>
          <w:color w:val="000000" w:themeColor="text1"/>
        </w:rPr>
        <w:t>计价格〔</w:t>
      </w:r>
      <w:r w:rsidRPr="004D055F">
        <w:rPr>
          <w:color w:val="000000" w:themeColor="text1"/>
        </w:rPr>
        <w:t>1999</w:t>
      </w:r>
      <w:r w:rsidRPr="004D055F">
        <w:rPr>
          <w:color w:val="000000" w:themeColor="text1"/>
        </w:rPr>
        <w:t>〕</w:t>
      </w:r>
      <w:r w:rsidRPr="004D055F">
        <w:rPr>
          <w:color w:val="000000" w:themeColor="text1"/>
        </w:rPr>
        <w:t>1</w:t>
      </w:r>
      <w:r w:rsidR="00012D73" w:rsidRPr="004D055F">
        <w:rPr>
          <w:color w:val="000000" w:themeColor="text1"/>
        </w:rPr>
        <w:t>2</w:t>
      </w:r>
      <w:r w:rsidRPr="004D055F">
        <w:rPr>
          <w:color w:val="000000" w:themeColor="text1"/>
        </w:rPr>
        <w:t>83</w:t>
      </w:r>
      <w:r w:rsidRPr="004D055F">
        <w:rPr>
          <w:color w:val="000000" w:themeColor="text1"/>
        </w:rPr>
        <w:t>号、计价格〔</w:t>
      </w:r>
      <w:r w:rsidRPr="004D055F">
        <w:rPr>
          <w:color w:val="000000" w:themeColor="text1"/>
        </w:rPr>
        <w:t>2002</w:t>
      </w:r>
      <w:r w:rsidRPr="004D055F">
        <w:rPr>
          <w:color w:val="000000" w:themeColor="text1"/>
        </w:rPr>
        <w:t>〕</w:t>
      </w:r>
      <w:r w:rsidRPr="004D055F">
        <w:rPr>
          <w:color w:val="000000" w:themeColor="text1"/>
        </w:rPr>
        <w:t>125</w:t>
      </w:r>
      <w:r w:rsidRPr="004D055F">
        <w:rPr>
          <w:color w:val="000000" w:themeColor="text1"/>
        </w:rPr>
        <w:t>号</w:t>
      </w:r>
      <w:r w:rsidRPr="004D055F">
        <w:rPr>
          <w:rFonts w:hint="eastAsia"/>
          <w:color w:val="000000" w:themeColor="text1"/>
        </w:rPr>
        <w:t>、</w:t>
      </w:r>
      <w:r w:rsidRPr="004D055F">
        <w:rPr>
          <w:color w:val="000000" w:themeColor="text1"/>
        </w:rPr>
        <w:t>发改价格〔</w:t>
      </w:r>
      <w:r w:rsidRPr="004D055F">
        <w:rPr>
          <w:color w:val="000000" w:themeColor="text1"/>
        </w:rPr>
        <w:t>2011</w:t>
      </w:r>
      <w:r w:rsidRPr="004D055F">
        <w:rPr>
          <w:color w:val="000000" w:themeColor="text1"/>
        </w:rPr>
        <w:t>〕</w:t>
      </w:r>
      <w:r w:rsidRPr="004D055F">
        <w:rPr>
          <w:color w:val="000000" w:themeColor="text1"/>
        </w:rPr>
        <w:t>534</w:t>
      </w:r>
      <w:r w:rsidRPr="004D055F">
        <w:rPr>
          <w:color w:val="000000" w:themeColor="text1"/>
        </w:rPr>
        <w:t>号</w:t>
      </w:r>
      <w:r w:rsidR="003B51B3" w:rsidRPr="004D055F">
        <w:rPr>
          <w:rFonts w:hint="eastAsia"/>
          <w:color w:val="000000" w:themeColor="text1"/>
        </w:rPr>
        <w:t>文</w:t>
      </w:r>
      <w:r w:rsidRPr="004D055F">
        <w:rPr>
          <w:color w:val="000000" w:themeColor="text1"/>
        </w:rPr>
        <w:t>计列；</w:t>
      </w:r>
    </w:p>
    <w:p w:rsidR="00012D73" w:rsidRPr="004D055F" w:rsidRDefault="00484CAF" w:rsidP="006A6820">
      <w:pPr>
        <w:numPr>
          <w:ilvl w:val="0"/>
          <w:numId w:val="28"/>
        </w:numPr>
        <w:ind w:firstLineChars="0"/>
        <w:rPr>
          <w:color w:val="000000" w:themeColor="text1"/>
        </w:rPr>
      </w:pPr>
      <w:r w:rsidRPr="004D055F">
        <w:rPr>
          <w:color w:val="000000" w:themeColor="text1"/>
        </w:rPr>
        <w:t>工程监理费按《建设工程监理与相关服务收费管理规定》</w:t>
      </w:r>
      <w:r w:rsidRPr="004D055F">
        <w:rPr>
          <w:rFonts w:hint="eastAsia"/>
          <w:color w:val="000000" w:themeColor="text1"/>
        </w:rPr>
        <w:t>（</w:t>
      </w:r>
      <w:r w:rsidRPr="004D055F">
        <w:rPr>
          <w:color w:val="000000" w:themeColor="text1"/>
        </w:rPr>
        <w:t>发改价格</w:t>
      </w:r>
      <w:r w:rsidRPr="004D055F">
        <w:rPr>
          <w:color w:val="000000" w:themeColor="text1"/>
        </w:rPr>
        <w:lastRenderedPageBreak/>
        <w:t>〔</w:t>
      </w:r>
      <w:r w:rsidRPr="004D055F">
        <w:rPr>
          <w:color w:val="000000" w:themeColor="text1"/>
        </w:rPr>
        <w:t>2007</w:t>
      </w:r>
      <w:r w:rsidRPr="004D055F">
        <w:rPr>
          <w:color w:val="000000" w:themeColor="text1"/>
        </w:rPr>
        <w:t>〕</w:t>
      </w:r>
      <w:r w:rsidRPr="004D055F">
        <w:rPr>
          <w:color w:val="000000" w:themeColor="text1"/>
        </w:rPr>
        <w:t>670</w:t>
      </w:r>
      <w:r w:rsidRPr="004D055F">
        <w:rPr>
          <w:color w:val="000000" w:themeColor="text1"/>
        </w:rPr>
        <w:t>号</w:t>
      </w:r>
      <w:r w:rsidRPr="004D055F">
        <w:rPr>
          <w:rFonts w:hint="eastAsia"/>
          <w:color w:val="000000" w:themeColor="text1"/>
        </w:rPr>
        <w:t>）</w:t>
      </w:r>
      <w:r w:rsidR="003B51B3" w:rsidRPr="004D055F">
        <w:rPr>
          <w:rFonts w:hint="eastAsia"/>
          <w:color w:val="000000" w:themeColor="text1"/>
        </w:rPr>
        <w:t>文</w:t>
      </w:r>
      <w:r w:rsidRPr="004D055F">
        <w:rPr>
          <w:rFonts w:hint="eastAsia"/>
          <w:color w:val="000000" w:themeColor="text1"/>
        </w:rPr>
        <w:t>计列</w:t>
      </w:r>
      <w:r w:rsidRPr="004D055F">
        <w:rPr>
          <w:color w:val="000000" w:themeColor="text1"/>
        </w:rPr>
        <w:t>；</w:t>
      </w:r>
    </w:p>
    <w:p w:rsidR="00484CAF" w:rsidRPr="004D055F" w:rsidRDefault="00484CAF" w:rsidP="00EC1C4C">
      <w:pPr>
        <w:numPr>
          <w:ilvl w:val="0"/>
          <w:numId w:val="28"/>
        </w:numPr>
        <w:ind w:firstLineChars="0"/>
        <w:rPr>
          <w:color w:val="000000" w:themeColor="text1"/>
        </w:rPr>
      </w:pPr>
      <w:r w:rsidRPr="004D055F">
        <w:rPr>
          <w:color w:val="000000" w:themeColor="text1"/>
        </w:rPr>
        <w:t>招</w:t>
      </w:r>
      <w:r w:rsidRPr="004D055F">
        <w:rPr>
          <w:rFonts w:hint="eastAsia"/>
          <w:color w:val="000000" w:themeColor="text1"/>
        </w:rPr>
        <w:t>投</w:t>
      </w:r>
      <w:r w:rsidRPr="004D055F">
        <w:rPr>
          <w:color w:val="000000" w:themeColor="text1"/>
        </w:rPr>
        <w:t>标代理费</w:t>
      </w:r>
      <w:r w:rsidRPr="004D055F">
        <w:rPr>
          <w:rFonts w:hint="eastAsia"/>
          <w:color w:val="000000" w:themeColor="text1"/>
        </w:rPr>
        <w:t>（含清单编制）</w:t>
      </w:r>
      <w:r w:rsidR="00EC1C4C" w:rsidRPr="004D055F">
        <w:rPr>
          <w:rFonts w:hint="eastAsia"/>
          <w:color w:val="000000" w:themeColor="text1"/>
        </w:rPr>
        <w:t>参照沪价费〔</w:t>
      </w:r>
      <w:r w:rsidR="00EC1C4C" w:rsidRPr="004D055F">
        <w:rPr>
          <w:rFonts w:hint="eastAsia"/>
          <w:color w:val="000000" w:themeColor="text1"/>
        </w:rPr>
        <w:t>2005</w:t>
      </w:r>
      <w:r w:rsidR="00EC1C4C" w:rsidRPr="004D055F">
        <w:rPr>
          <w:rFonts w:hint="eastAsia"/>
          <w:color w:val="000000" w:themeColor="text1"/>
        </w:rPr>
        <w:t>〕</w:t>
      </w:r>
      <w:r w:rsidR="00EC1C4C" w:rsidRPr="004D055F">
        <w:rPr>
          <w:rFonts w:hint="eastAsia"/>
          <w:color w:val="000000" w:themeColor="text1"/>
        </w:rPr>
        <w:t>056</w:t>
      </w:r>
      <w:r w:rsidR="00EC1C4C" w:rsidRPr="004D055F">
        <w:rPr>
          <w:rFonts w:hint="eastAsia"/>
          <w:color w:val="000000" w:themeColor="text1"/>
        </w:rPr>
        <w:t>号文</w:t>
      </w:r>
      <w:r w:rsidRPr="004D055F">
        <w:rPr>
          <w:color w:val="000000" w:themeColor="text1"/>
        </w:rPr>
        <w:t>计列；</w:t>
      </w:r>
    </w:p>
    <w:p w:rsidR="00484CAF" w:rsidRPr="004D055F" w:rsidRDefault="00484CAF" w:rsidP="003E3CA2">
      <w:pPr>
        <w:numPr>
          <w:ilvl w:val="0"/>
          <w:numId w:val="28"/>
        </w:numPr>
        <w:ind w:firstLineChars="0"/>
        <w:rPr>
          <w:color w:val="000000" w:themeColor="text1"/>
        </w:rPr>
      </w:pPr>
      <w:r w:rsidRPr="004D055F">
        <w:rPr>
          <w:rFonts w:hint="eastAsia"/>
          <w:color w:val="000000" w:themeColor="text1"/>
        </w:rPr>
        <w:t>施工图设计审查费</w:t>
      </w:r>
      <w:r w:rsidR="003E3CA2" w:rsidRPr="004D055F">
        <w:rPr>
          <w:rFonts w:hint="eastAsia"/>
          <w:color w:val="000000" w:themeColor="text1"/>
        </w:rPr>
        <w:t>参照沪价费（</w:t>
      </w:r>
      <w:r w:rsidR="003E3CA2" w:rsidRPr="004D055F">
        <w:rPr>
          <w:rFonts w:hint="eastAsia"/>
          <w:color w:val="000000" w:themeColor="text1"/>
        </w:rPr>
        <w:t>2011</w:t>
      </w:r>
      <w:r w:rsidR="003E3CA2" w:rsidRPr="004D055F">
        <w:rPr>
          <w:rFonts w:hint="eastAsia"/>
          <w:color w:val="000000" w:themeColor="text1"/>
        </w:rPr>
        <w:t>）</w:t>
      </w:r>
      <w:r w:rsidR="003E3CA2" w:rsidRPr="004D055F">
        <w:rPr>
          <w:rFonts w:hint="eastAsia"/>
          <w:color w:val="000000" w:themeColor="text1"/>
        </w:rPr>
        <w:t>002</w:t>
      </w:r>
      <w:r w:rsidR="003E3CA2" w:rsidRPr="004D055F">
        <w:rPr>
          <w:rFonts w:hint="eastAsia"/>
          <w:color w:val="000000" w:themeColor="text1"/>
        </w:rPr>
        <w:t>号</w:t>
      </w:r>
      <w:r w:rsidR="003B51B3" w:rsidRPr="004D055F">
        <w:rPr>
          <w:rFonts w:hint="eastAsia"/>
          <w:color w:val="000000" w:themeColor="text1"/>
        </w:rPr>
        <w:t>计列</w:t>
      </w:r>
      <w:r w:rsidR="003E3CA2" w:rsidRPr="004D055F">
        <w:rPr>
          <w:rFonts w:hint="eastAsia"/>
          <w:color w:val="000000" w:themeColor="text1"/>
        </w:rPr>
        <w:t>；</w:t>
      </w:r>
    </w:p>
    <w:p w:rsidR="000B21F7" w:rsidRPr="004D055F" w:rsidRDefault="000B21F7" w:rsidP="00EC1C4C">
      <w:pPr>
        <w:numPr>
          <w:ilvl w:val="0"/>
          <w:numId w:val="28"/>
        </w:numPr>
        <w:ind w:firstLineChars="0"/>
        <w:rPr>
          <w:color w:val="000000" w:themeColor="text1"/>
        </w:rPr>
      </w:pPr>
      <w:r w:rsidRPr="004D055F">
        <w:rPr>
          <w:color w:val="000000" w:themeColor="text1"/>
        </w:rPr>
        <w:t>代建</w:t>
      </w:r>
      <w:r w:rsidR="00484CAF" w:rsidRPr="004D055F">
        <w:rPr>
          <w:rFonts w:hint="eastAsia"/>
          <w:color w:val="000000" w:themeColor="text1"/>
        </w:rPr>
        <w:t>单位管理</w:t>
      </w:r>
      <w:r w:rsidRPr="004D055F">
        <w:rPr>
          <w:color w:val="000000" w:themeColor="text1"/>
        </w:rPr>
        <w:t>费按</w:t>
      </w:r>
      <w:r w:rsidR="00EC1C4C" w:rsidRPr="004D055F">
        <w:rPr>
          <w:rFonts w:hint="eastAsia"/>
          <w:color w:val="000000" w:themeColor="text1"/>
        </w:rPr>
        <w:t>财建</w:t>
      </w:r>
      <w:r w:rsidR="00EC1C4C" w:rsidRPr="004D055F">
        <w:rPr>
          <w:rFonts w:hint="eastAsia"/>
          <w:color w:val="000000" w:themeColor="text1"/>
        </w:rPr>
        <w:t>[2016]504</w:t>
      </w:r>
      <w:r w:rsidR="00EC1C4C" w:rsidRPr="004D055F">
        <w:rPr>
          <w:rFonts w:hint="eastAsia"/>
          <w:color w:val="000000" w:themeColor="text1"/>
        </w:rPr>
        <w:t>号</w:t>
      </w:r>
      <w:r w:rsidR="00484CAF" w:rsidRPr="004D055F">
        <w:rPr>
          <w:color w:val="000000" w:themeColor="text1"/>
        </w:rPr>
        <w:t>计列</w:t>
      </w:r>
      <w:r w:rsidRPr="004D055F">
        <w:rPr>
          <w:color w:val="000000" w:themeColor="text1"/>
        </w:rPr>
        <w:t>；</w:t>
      </w:r>
    </w:p>
    <w:p w:rsidR="000B21F7" w:rsidRPr="004D055F" w:rsidRDefault="000B21F7" w:rsidP="006A6820">
      <w:pPr>
        <w:numPr>
          <w:ilvl w:val="0"/>
          <w:numId w:val="28"/>
        </w:numPr>
        <w:ind w:firstLineChars="0"/>
        <w:rPr>
          <w:color w:val="000000" w:themeColor="text1"/>
        </w:rPr>
      </w:pPr>
      <w:r w:rsidRPr="004D055F">
        <w:rPr>
          <w:color w:val="000000" w:themeColor="text1"/>
        </w:rPr>
        <w:t>财务监理费按沪发改投〔</w:t>
      </w:r>
      <w:r w:rsidRPr="004D055F">
        <w:rPr>
          <w:color w:val="000000" w:themeColor="text1"/>
        </w:rPr>
        <w:t>2016</w:t>
      </w:r>
      <w:r w:rsidRPr="004D055F">
        <w:rPr>
          <w:color w:val="000000" w:themeColor="text1"/>
        </w:rPr>
        <w:t>〕</w:t>
      </w:r>
      <w:r w:rsidRPr="004D055F">
        <w:rPr>
          <w:color w:val="000000" w:themeColor="text1"/>
        </w:rPr>
        <w:t>70</w:t>
      </w:r>
      <w:r w:rsidRPr="004D055F">
        <w:rPr>
          <w:color w:val="000000" w:themeColor="text1"/>
        </w:rPr>
        <w:t>号文计列；</w:t>
      </w:r>
    </w:p>
    <w:p w:rsidR="000B21F7" w:rsidRPr="004D055F" w:rsidRDefault="000B21F7" w:rsidP="006A6820">
      <w:pPr>
        <w:numPr>
          <w:ilvl w:val="0"/>
          <w:numId w:val="28"/>
        </w:numPr>
        <w:ind w:firstLineChars="0"/>
        <w:rPr>
          <w:color w:val="000000" w:themeColor="text1"/>
        </w:rPr>
      </w:pPr>
      <w:r w:rsidRPr="004D055F">
        <w:rPr>
          <w:color w:val="000000" w:themeColor="text1"/>
        </w:rPr>
        <w:t>预备费按第一和第二部分费用合计的</w:t>
      </w:r>
      <w:r w:rsidRPr="004D055F">
        <w:rPr>
          <w:color w:val="000000" w:themeColor="text1"/>
        </w:rPr>
        <w:t>5%</w:t>
      </w:r>
      <w:r w:rsidRPr="004D055F">
        <w:rPr>
          <w:color w:val="000000" w:themeColor="text1"/>
        </w:rPr>
        <w:t>计列。</w:t>
      </w:r>
    </w:p>
    <w:p w:rsidR="000B21F7" w:rsidRPr="004D055F" w:rsidRDefault="00704D9A" w:rsidP="00F2787F">
      <w:pPr>
        <w:pStyle w:val="2"/>
        <w:rPr>
          <w:color w:val="000000" w:themeColor="text1"/>
        </w:rPr>
      </w:pPr>
      <w:bookmarkStart w:id="249" w:name="_Toc104979287"/>
      <w:r w:rsidRPr="004D055F">
        <w:rPr>
          <w:rFonts w:hint="eastAsia"/>
          <w:color w:val="000000" w:themeColor="text1"/>
        </w:rPr>
        <w:t>概算</w:t>
      </w:r>
      <w:r w:rsidRPr="004D055F">
        <w:rPr>
          <w:color w:val="000000" w:themeColor="text1"/>
        </w:rPr>
        <w:t>金额</w:t>
      </w:r>
      <w:bookmarkEnd w:id="249"/>
    </w:p>
    <w:p w:rsidR="00242153" w:rsidRPr="004D055F" w:rsidRDefault="00242153" w:rsidP="00242153">
      <w:pPr>
        <w:rPr>
          <w:color w:val="000000" w:themeColor="text1"/>
        </w:rPr>
      </w:pPr>
      <w:bookmarkStart w:id="250" w:name="_Toc357511257"/>
      <w:r w:rsidRPr="004D055F">
        <w:rPr>
          <w:color w:val="000000" w:themeColor="text1"/>
        </w:rPr>
        <w:t>本项目建设总投资为</w:t>
      </w:r>
      <w:r w:rsidRPr="004D055F">
        <w:rPr>
          <w:color w:val="000000" w:themeColor="text1"/>
        </w:rPr>
        <w:t>1725.89</w:t>
      </w:r>
      <w:r w:rsidRPr="004D055F">
        <w:rPr>
          <w:color w:val="000000" w:themeColor="text1"/>
        </w:rPr>
        <w:t>万元。其中工程费用为</w:t>
      </w:r>
      <w:r w:rsidRPr="004D055F">
        <w:rPr>
          <w:color w:val="000000" w:themeColor="text1"/>
        </w:rPr>
        <w:t>642.70</w:t>
      </w:r>
      <w:r w:rsidRPr="004D055F">
        <w:rPr>
          <w:color w:val="000000" w:themeColor="text1"/>
        </w:rPr>
        <w:t>万元，工程建设其他费用</w:t>
      </w:r>
      <w:r w:rsidRPr="004D055F">
        <w:rPr>
          <w:color w:val="000000" w:themeColor="text1"/>
        </w:rPr>
        <w:t>267.41</w:t>
      </w:r>
      <w:r w:rsidRPr="004D055F">
        <w:rPr>
          <w:color w:val="000000" w:themeColor="text1"/>
        </w:rPr>
        <w:t>万元，预备费</w:t>
      </w:r>
      <w:r w:rsidRPr="004D055F">
        <w:rPr>
          <w:color w:val="000000" w:themeColor="text1"/>
        </w:rPr>
        <w:t>45.51</w:t>
      </w:r>
      <w:r w:rsidRPr="004D055F">
        <w:rPr>
          <w:color w:val="000000" w:themeColor="text1"/>
        </w:rPr>
        <w:t>万元，前期工程费为</w:t>
      </w:r>
      <w:r w:rsidRPr="004D055F">
        <w:rPr>
          <w:rFonts w:hint="eastAsia"/>
          <w:color w:val="000000" w:themeColor="text1"/>
        </w:rPr>
        <w:t>770.27</w:t>
      </w:r>
      <w:r w:rsidRPr="004D055F">
        <w:rPr>
          <w:color w:val="000000" w:themeColor="text1"/>
        </w:rPr>
        <w:t>万元。</w:t>
      </w:r>
    </w:p>
    <w:p w:rsidR="00532940" w:rsidRPr="004D055F" w:rsidRDefault="00532940" w:rsidP="00532940">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13</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1</w:t>
      </w:r>
      <w:r w:rsidR="00A162EE" w:rsidRPr="004D055F">
        <w:rPr>
          <w:color w:val="000000" w:themeColor="text1"/>
        </w:rPr>
        <w:fldChar w:fldCharType="end"/>
      </w:r>
      <w:r w:rsidRPr="004D055F">
        <w:rPr>
          <w:rFonts w:hint="eastAsia"/>
          <w:color w:val="000000" w:themeColor="text1"/>
        </w:rPr>
        <w:t>投资</w:t>
      </w:r>
      <w:r w:rsidRPr="004D055F">
        <w:rPr>
          <w:color w:val="000000" w:themeColor="text1"/>
        </w:rPr>
        <w:t>概算</w:t>
      </w:r>
      <w:r w:rsidRPr="004D055F">
        <w:rPr>
          <w:rFonts w:hint="eastAsia"/>
          <w:color w:val="000000" w:themeColor="text1"/>
        </w:rPr>
        <w:t>汇总</w:t>
      </w:r>
      <w:r w:rsidRPr="004D055F">
        <w:rPr>
          <w:color w:val="000000" w:themeColor="text1"/>
        </w:rPr>
        <w:t>表</w:t>
      </w:r>
    </w:p>
    <w:tbl>
      <w:tblPr>
        <w:tblW w:w="8921" w:type="dxa"/>
        <w:jc w:val="center"/>
        <w:tblCellMar>
          <w:left w:w="0" w:type="dxa"/>
          <w:right w:w="0" w:type="dxa"/>
        </w:tblCellMar>
        <w:tblLook w:val="04A0"/>
      </w:tblPr>
      <w:tblGrid>
        <w:gridCol w:w="753"/>
        <w:gridCol w:w="2430"/>
        <w:gridCol w:w="615"/>
        <w:gridCol w:w="392"/>
        <w:gridCol w:w="525"/>
        <w:gridCol w:w="795"/>
        <w:gridCol w:w="3411"/>
      </w:tblGrid>
      <w:tr w:rsidR="00080F65" w:rsidRPr="004D055F" w:rsidTr="00080F65">
        <w:trPr>
          <w:divId w:val="1037392455"/>
          <w:cantSplit/>
          <w:trHeight w:val="227"/>
          <w:tblHeader/>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序号</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工程或费用名称</w:t>
            </w:r>
          </w:p>
        </w:tc>
        <w:tc>
          <w:tcPr>
            <w:tcW w:w="0" w:type="auto"/>
            <w:gridSpan w:val="4"/>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技术经济指标</w:t>
            </w:r>
          </w:p>
        </w:tc>
        <w:tc>
          <w:tcPr>
            <w:tcW w:w="3411"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备注</w:t>
            </w:r>
          </w:p>
        </w:tc>
      </w:tr>
      <w:tr w:rsidR="00080F65" w:rsidRPr="004D055F" w:rsidTr="00080F65">
        <w:trPr>
          <w:divId w:val="1037392455"/>
          <w:cantSplit/>
          <w:trHeight w:val="227"/>
          <w:tblHeader/>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vMerge w:val="restart"/>
            <w:tcBorders>
              <w:top w:val="nil"/>
              <w:left w:val="single" w:sz="8" w:space="0" w:color="auto"/>
              <w:bottom w:val="single" w:sz="8" w:space="0" w:color="000000"/>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合计</w:t>
            </w:r>
          </w:p>
        </w:tc>
        <w:tc>
          <w:tcPr>
            <w:tcW w:w="0" w:type="auto"/>
            <w:vMerge w:val="restart"/>
            <w:tcBorders>
              <w:top w:val="nil"/>
              <w:left w:val="single" w:sz="8" w:space="0" w:color="auto"/>
              <w:bottom w:val="single" w:sz="8" w:space="0" w:color="000000"/>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单位</w:t>
            </w:r>
          </w:p>
        </w:tc>
        <w:tc>
          <w:tcPr>
            <w:tcW w:w="0" w:type="auto"/>
            <w:vMerge w:val="restart"/>
            <w:tcBorders>
              <w:top w:val="nil"/>
              <w:left w:val="single" w:sz="8" w:space="0" w:color="auto"/>
              <w:bottom w:val="single" w:sz="8" w:space="0" w:color="000000"/>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数量</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单价</w:t>
            </w:r>
          </w:p>
        </w:tc>
        <w:tc>
          <w:tcPr>
            <w:tcW w:w="3411" w:type="dxa"/>
            <w:vMerge/>
            <w:tcBorders>
              <w:top w:val="single" w:sz="8" w:space="0" w:color="auto"/>
              <w:left w:val="single" w:sz="8" w:space="0" w:color="auto"/>
              <w:bottom w:val="single" w:sz="8" w:space="0" w:color="000000"/>
              <w:right w:val="single" w:sz="8" w:space="0" w:color="auto"/>
            </w:tcBorders>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tblHeader/>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（元）</w:t>
            </w:r>
          </w:p>
        </w:tc>
        <w:tc>
          <w:tcPr>
            <w:tcW w:w="3411" w:type="dxa"/>
            <w:vMerge/>
            <w:tcBorders>
              <w:top w:val="single" w:sz="8" w:space="0" w:color="auto"/>
              <w:left w:val="single" w:sz="8" w:space="0" w:color="auto"/>
              <w:bottom w:val="single" w:sz="8" w:space="0" w:color="000000"/>
              <w:right w:val="single" w:sz="8" w:space="0" w:color="auto"/>
            </w:tcBorders>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第一部分</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建筑安装工程费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 xml:space="preserve">642.70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土方及拆除工程</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26.74 </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挖方</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13.82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1255</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110.12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清表</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5.91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554</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106.68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翻挖非机动车道</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1.10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90</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122.22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1.4</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拆除绿化带</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1.00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188</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53.19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1.5</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拆除人行道</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0.73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78</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93.59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1.6</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拆除侧平石</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0.71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230</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30.87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1.7</w:t>
            </w:r>
          </w:p>
        </w:tc>
        <w:tc>
          <w:tcPr>
            <w:tcW w:w="0" w:type="auto"/>
            <w:tcBorders>
              <w:top w:val="nil"/>
              <w:left w:val="nil"/>
              <w:bottom w:val="nil"/>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素土回填</w:t>
            </w:r>
          </w:p>
        </w:tc>
        <w:tc>
          <w:tcPr>
            <w:tcW w:w="0" w:type="auto"/>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3.47 </w:t>
            </w:r>
          </w:p>
        </w:tc>
        <w:tc>
          <w:tcPr>
            <w:tcW w:w="0" w:type="auto"/>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m3</w:t>
            </w:r>
          </w:p>
        </w:tc>
        <w:tc>
          <w:tcPr>
            <w:tcW w:w="0" w:type="auto"/>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608</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57.07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w:t>
            </w: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道路工程</w:t>
            </w: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129.97 </w:t>
            </w: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5%</w:t>
            </w:r>
            <w:r w:rsidRPr="004D055F">
              <w:rPr>
                <w:rFonts w:eastAsiaTheme="minorEastAsia"/>
                <w:color w:val="000000" w:themeColor="text1"/>
                <w:sz w:val="18"/>
                <w:szCs w:val="18"/>
              </w:rPr>
              <w:t>水泥土路基处理</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6.92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923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74.97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钢塑格栅</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0.32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78</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41.03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玻纤格栅</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0.12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78</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15.38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2.4</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新建机动车道</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68.11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1093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623.15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2.5</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新建人行道及公交候车台</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10.78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277</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389.17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2.6</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新建侧平石</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2.73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217</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125.81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2.7</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新建高侧平石</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0.96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70</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137.14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2.8</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新建条石</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3.37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391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86.19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2.9</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人行护栏</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1.05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250.00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2.10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机械进出场</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1.97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项</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19700.00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2.11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新建绿化（场站内）</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10.46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269</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388.85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2.12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新建绿化（屋顶）</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3.78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156</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242.31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2.13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人行道补偿绿化</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9.45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262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360.69 </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2.14</w:t>
            </w:r>
          </w:p>
        </w:tc>
        <w:tc>
          <w:tcPr>
            <w:tcW w:w="0" w:type="auto"/>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标志标线</w:t>
            </w:r>
          </w:p>
        </w:tc>
        <w:tc>
          <w:tcPr>
            <w:tcW w:w="0" w:type="auto"/>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9.95 </w:t>
            </w:r>
          </w:p>
        </w:tc>
        <w:tc>
          <w:tcPr>
            <w:tcW w:w="0" w:type="auto"/>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项</w:t>
            </w:r>
          </w:p>
        </w:tc>
        <w:tc>
          <w:tcPr>
            <w:tcW w:w="0" w:type="auto"/>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99500</w:t>
            </w:r>
          </w:p>
        </w:tc>
        <w:tc>
          <w:tcPr>
            <w:tcW w:w="34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室外工程</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96.11 </w:t>
            </w: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雨水</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10.22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100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1022.00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污水</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31.54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150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2102.67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给水</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7.68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135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568.89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3.4</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夜景照明</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8.51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项</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85142.77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lastRenderedPageBreak/>
              <w:t>3.5</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电气照明</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38.16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项</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381600.00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建筑工程</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308.42 </w:t>
            </w:r>
          </w:p>
        </w:tc>
        <w:tc>
          <w:tcPr>
            <w:tcW w:w="0" w:type="auto"/>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376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8202.66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管理用房</w:t>
            </w:r>
            <w:r w:rsidRPr="004D055F">
              <w:rPr>
                <w:rFonts w:eastAsiaTheme="minorEastAsia"/>
                <w:color w:val="000000" w:themeColor="text1"/>
                <w:sz w:val="18"/>
                <w:szCs w:val="18"/>
              </w:rPr>
              <w:t>1</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133.42 </w:t>
            </w: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192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6948.96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4.1.1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土建工程</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83.84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192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4366.67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详见概算书，结构基础方案采用静压桩，一柱</w:t>
            </w:r>
            <w:r w:rsidRPr="004D055F">
              <w:rPr>
                <w:rFonts w:eastAsiaTheme="minorEastAsia"/>
                <w:color w:val="000000" w:themeColor="text1"/>
                <w:sz w:val="18"/>
                <w:szCs w:val="18"/>
              </w:rPr>
              <w:t>2</w:t>
            </w:r>
            <w:r w:rsidRPr="004D055F">
              <w:rPr>
                <w:rFonts w:eastAsiaTheme="minorEastAsia"/>
                <w:color w:val="000000" w:themeColor="text1"/>
                <w:sz w:val="18"/>
                <w:szCs w:val="18"/>
              </w:rPr>
              <w:t>桩，桩长约</w:t>
            </w:r>
            <w:r w:rsidRPr="004D055F">
              <w:rPr>
                <w:rFonts w:eastAsiaTheme="minorEastAsia"/>
                <w:color w:val="000000" w:themeColor="text1"/>
                <w:sz w:val="18"/>
                <w:szCs w:val="18"/>
              </w:rPr>
              <w:t>23</w:t>
            </w:r>
            <w:r w:rsidRPr="004D055F">
              <w:rPr>
                <w:rFonts w:eastAsiaTheme="minorEastAsia"/>
                <w:color w:val="000000" w:themeColor="text1"/>
                <w:sz w:val="18"/>
                <w:szCs w:val="18"/>
              </w:rPr>
              <w:t>米</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4.1.2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内装</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17.24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192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897.92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4.1.3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外立面装饰</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17.18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192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894.79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4.1.4</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暖通</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0.68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192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35.42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含通风系统和防排烟系统工程费，不含分体式空调设备费，详见概算书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4.1.5</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给排水</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3.30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192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171.88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4.1.6</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室内电气</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11.18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192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582.29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管理用房</w:t>
            </w:r>
            <w:r w:rsidRPr="004D055F">
              <w:rPr>
                <w:rFonts w:eastAsiaTheme="minorEastAsia"/>
                <w:color w:val="000000" w:themeColor="text1"/>
                <w:sz w:val="18"/>
                <w:szCs w:val="18"/>
              </w:rPr>
              <w:t>2</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149.78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184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8140.22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4.2.1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土建工程</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92.48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184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5026.09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详见概算书，结构基础方案采用静压桩，一柱</w:t>
            </w:r>
            <w:r w:rsidRPr="004D055F">
              <w:rPr>
                <w:rFonts w:eastAsiaTheme="minorEastAsia"/>
                <w:color w:val="000000" w:themeColor="text1"/>
                <w:sz w:val="18"/>
                <w:szCs w:val="18"/>
              </w:rPr>
              <w:t>2</w:t>
            </w:r>
            <w:r w:rsidRPr="004D055F">
              <w:rPr>
                <w:rFonts w:eastAsiaTheme="minorEastAsia"/>
                <w:color w:val="000000" w:themeColor="text1"/>
                <w:sz w:val="18"/>
                <w:szCs w:val="18"/>
              </w:rPr>
              <w:t>桩，桩长约</w:t>
            </w:r>
            <w:r w:rsidRPr="004D055F">
              <w:rPr>
                <w:rFonts w:eastAsiaTheme="minorEastAsia"/>
                <w:color w:val="000000" w:themeColor="text1"/>
                <w:sz w:val="18"/>
                <w:szCs w:val="18"/>
              </w:rPr>
              <w:t>23</w:t>
            </w:r>
            <w:r w:rsidRPr="004D055F">
              <w:rPr>
                <w:rFonts w:eastAsiaTheme="minorEastAsia"/>
                <w:color w:val="000000" w:themeColor="text1"/>
                <w:sz w:val="18"/>
                <w:szCs w:val="18"/>
              </w:rPr>
              <w:t>米</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4.2.2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内装</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19.63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184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1066.85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4.2.3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外立面装饰</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19.31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184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1049.46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4.2.4</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暖通</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1.35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184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73.37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含通风系统和防排烟系统工程费，不含分体式空调设备费，详见概算书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4.2.5</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给排水</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5.52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184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300.00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4.2.6</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室内电气</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11.49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184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624.46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新建公交站台候车亭</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20.64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90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2293.33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详见概算书，钢结构雨棚</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4.4</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成品无障碍座椅</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0.6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个</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2000.00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4.5</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安全防护栏杆</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3.36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56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600.00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4.6</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排水沟盖板</w:t>
            </w:r>
          </w:p>
        </w:tc>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0.12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100.00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分类垃圾亭（配四个垃圾桶）</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0.5</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座</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5000.00 </w:t>
            </w:r>
          </w:p>
        </w:tc>
        <w:tc>
          <w:tcPr>
            <w:tcW w:w="3411"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5</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公交站设施（信息化系统）</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59.64 </w:t>
            </w: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套</w:t>
            </w: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596353.00 </w:t>
            </w:r>
          </w:p>
        </w:tc>
        <w:tc>
          <w:tcPr>
            <w:tcW w:w="3411"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详见概算书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光伏发电工程</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21.82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192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1136.46 </w:t>
            </w: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6.1</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光伏组件</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8.2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总容量</w:t>
            </w:r>
            <w:r w:rsidRPr="004D055F">
              <w:rPr>
                <w:rFonts w:eastAsiaTheme="minorEastAsia"/>
                <w:color w:val="000000" w:themeColor="text1"/>
                <w:sz w:val="18"/>
                <w:szCs w:val="18"/>
              </w:rPr>
              <w:t>19.8kWp</w:t>
            </w:r>
            <w:r w:rsidRPr="004D055F">
              <w:rPr>
                <w:rFonts w:eastAsiaTheme="minorEastAsia"/>
                <w:color w:val="000000" w:themeColor="text1"/>
                <w:sz w:val="18"/>
                <w:szCs w:val="18"/>
              </w:rPr>
              <w:br/>
            </w:r>
            <w:r w:rsidRPr="004D055F">
              <w:rPr>
                <w:rFonts w:eastAsiaTheme="minorEastAsia"/>
                <w:color w:val="000000" w:themeColor="text1"/>
                <w:sz w:val="18"/>
                <w:szCs w:val="18"/>
              </w:rPr>
              <w:t>双玻光伏组件</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6.2</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固定式组件支架</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6.3</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光伏配套基础</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6.4</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组串式逆变器</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6.5</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交流并网箱</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6.6</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光伏监控系统</w:t>
            </w:r>
            <w:r w:rsidRPr="004D055F">
              <w:rPr>
                <w:rFonts w:eastAsiaTheme="minorEastAsia"/>
                <w:color w:val="000000" w:themeColor="text1"/>
                <w:sz w:val="18"/>
                <w:szCs w:val="18"/>
              </w:rPr>
              <w:t>(</w:t>
            </w:r>
            <w:r w:rsidRPr="004D055F">
              <w:rPr>
                <w:rFonts w:eastAsiaTheme="minorEastAsia"/>
                <w:color w:val="000000" w:themeColor="text1"/>
                <w:sz w:val="18"/>
                <w:szCs w:val="18"/>
              </w:rPr>
              <w:t>含环境监测仪）</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4.72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6.7</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光伏电缆</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6.8</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槽式金属桥架</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0.4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6.9</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接地（镀锌扁钢、镀锌圆钢）</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0.2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6.10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并网调试</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含供电局并网申报</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第二部分</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工程建设其他费用</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 xml:space="preserve">267.41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场地准备费及临时设施费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12.00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暂估，包括三通一平、临水、临电、前期场地费等</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勘察费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12.59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报价单，包括岩土工程详勘费、工程测量费及工程物探费</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设计费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28.00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计价格〔</w:t>
            </w:r>
            <w:r w:rsidRPr="004D055F">
              <w:rPr>
                <w:rFonts w:eastAsiaTheme="minorEastAsia"/>
                <w:color w:val="000000" w:themeColor="text1"/>
                <w:sz w:val="18"/>
                <w:szCs w:val="18"/>
              </w:rPr>
              <w:t>2002</w:t>
            </w:r>
            <w:r w:rsidRPr="004D055F">
              <w:rPr>
                <w:rFonts w:eastAsiaTheme="minorEastAsia"/>
                <w:color w:val="000000" w:themeColor="text1"/>
                <w:sz w:val="18"/>
                <w:szCs w:val="18"/>
              </w:rPr>
              <w:t>〕</w:t>
            </w:r>
            <w:r w:rsidRPr="004D055F">
              <w:rPr>
                <w:rFonts w:eastAsiaTheme="minorEastAsia"/>
                <w:color w:val="000000" w:themeColor="text1"/>
                <w:sz w:val="18"/>
                <w:szCs w:val="18"/>
              </w:rPr>
              <w:t>10</w:t>
            </w:r>
            <w:r w:rsidRPr="004D055F">
              <w:rPr>
                <w:rFonts w:eastAsiaTheme="minorEastAsia"/>
                <w:color w:val="000000" w:themeColor="text1"/>
                <w:sz w:val="18"/>
                <w:szCs w:val="18"/>
              </w:rPr>
              <w:t>号</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前期工作咨询费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14.00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项目建议书编制</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4.00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计价格</w:t>
            </w:r>
            <w:r w:rsidRPr="004D055F">
              <w:rPr>
                <w:rFonts w:eastAsiaTheme="minorEastAsia"/>
                <w:color w:val="000000" w:themeColor="text1"/>
                <w:sz w:val="18"/>
                <w:szCs w:val="18"/>
              </w:rPr>
              <w:t>[1999]1983</w:t>
            </w:r>
            <w:r w:rsidRPr="004D055F">
              <w:rPr>
                <w:rFonts w:eastAsiaTheme="minorEastAsia"/>
                <w:color w:val="000000" w:themeColor="text1"/>
                <w:sz w:val="18"/>
                <w:szCs w:val="18"/>
              </w:rPr>
              <w:t>号</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可研报告编制费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计价格</w:t>
            </w:r>
            <w:r w:rsidRPr="004D055F">
              <w:rPr>
                <w:rFonts w:eastAsiaTheme="minorEastAsia"/>
                <w:color w:val="000000" w:themeColor="text1"/>
                <w:sz w:val="18"/>
                <w:szCs w:val="18"/>
              </w:rPr>
              <w:t>[1999]1983</w:t>
            </w:r>
            <w:r w:rsidRPr="004D055F">
              <w:rPr>
                <w:rFonts w:eastAsiaTheme="minorEastAsia"/>
                <w:color w:val="000000" w:themeColor="text1"/>
                <w:sz w:val="18"/>
                <w:szCs w:val="18"/>
              </w:rPr>
              <w:t>号</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环境影响评价编制</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计价格</w:t>
            </w:r>
            <w:r w:rsidRPr="004D055F">
              <w:rPr>
                <w:rFonts w:eastAsiaTheme="minorEastAsia"/>
                <w:color w:val="000000" w:themeColor="text1"/>
                <w:sz w:val="18"/>
                <w:szCs w:val="18"/>
              </w:rPr>
              <w:t>(2002)125</w:t>
            </w:r>
            <w:r w:rsidRPr="004D055F">
              <w:rPr>
                <w:rFonts w:eastAsiaTheme="minorEastAsia"/>
                <w:color w:val="000000" w:themeColor="text1"/>
                <w:sz w:val="18"/>
                <w:szCs w:val="18"/>
              </w:rPr>
              <w:t>号、</w:t>
            </w:r>
          </w:p>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发改价格</w:t>
            </w:r>
            <w:r w:rsidRPr="004D055F">
              <w:rPr>
                <w:rFonts w:eastAsiaTheme="minorEastAsia"/>
                <w:color w:val="000000" w:themeColor="text1"/>
                <w:sz w:val="18"/>
                <w:szCs w:val="18"/>
              </w:rPr>
              <w:t>(2011)534</w:t>
            </w:r>
            <w:r w:rsidRPr="004D055F">
              <w:rPr>
                <w:rFonts w:eastAsiaTheme="minorEastAsia"/>
                <w:color w:val="000000" w:themeColor="text1"/>
                <w:sz w:val="18"/>
                <w:szCs w:val="18"/>
              </w:rPr>
              <w:t>号</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lastRenderedPageBreak/>
              <w:t>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规划全过程费用</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30.00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暂估，包括土地勘测定界、开工前放样复验、规划全过程监督检查、规划竣工验收费、地下管线跟踪测量等</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工程监理费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20.00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发改价格</w:t>
            </w:r>
            <w:r w:rsidRPr="004D055F">
              <w:rPr>
                <w:rFonts w:eastAsiaTheme="minorEastAsia"/>
                <w:color w:val="000000" w:themeColor="text1"/>
                <w:sz w:val="18"/>
                <w:szCs w:val="18"/>
              </w:rPr>
              <w:t>[2007]670</w:t>
            </w:r>
            <w:r w:rsidRPr="004D055F">
              <w:rPr>
                <w:rFonts w:eastAsiaTheme="minorEastAsia"/>
                <w:color w:val="000000" w:themeColor="text1"/>
                <w:sz w:val="18"/>
                <w:szCs w:val="18"/>
              </w:rPr>
              <w:t>号</w:t>
            </w:r>
          </w:p>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沪府发（</w:t>
            </w:r>
            <w:r w:rsidRPr="004D055F">
              <w:rPr>
                <w:rFonts w:eastAsiaTheme="minorEastAsia"/>
                <w:color w:val="000000" w:themeColor="text1"/>
                <w:sz w:val="18"/>
                <w:szCs w:val="18"/>
              </w:rPr>
              <w:t>2011</w:t>
            </w:r>
            <w:r w:rsidRPr="004D055F">
              <w:rPr>
                <w:rFonts w:eastAsiaTheme="minorEastAsia"/>
                <w:color w:val="000000" w:themeColor="text1"/>
                <w:sz w:val="18"/>
                <w:szCs w:val="18"/>
              </w:rPr>
              <w:t>）</w:t>
            </w:r>
            <w:r w:rsidRPr="004D055F">
              <w:rPr>
                <w:rFonts w:eastAsiaTheme="minorEastAsia"/>
                <w:color w:val="000000" w:themeColor="text1"/>
                <w:sz w:val="18"/>
                <w:szCs w:val="18"/>
              </w:rPr>
              <w:t>1</w:t>
            </w:r>
            <w:r w:rsidRPr="004D055F">
              <w:rPr>
                <w:rFonts w:eastAsiaTheme="minorEastAsia"/>
                <w:color w:val="000000" w:themeColor="text1"/>
                <w:sz w:val="18"/>
                <w:szCs w:val="18"/>
              </w:rPr>
              <w:t>号</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招投标代理费（含清单编制）</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8.00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沪价费〔</w:t>
            </w:r>
            <w:r w:rsidRPr="004D055F">
              <w:rPr>
                <w:rFonts w:eastAsiaTheme="minorEastAsia"/>
                <w:color w:val="000000" w:themeColor="text1"/>
                <w:sz w:val="18"/>
                <w:szCs w:val="18"/>
              </w:rPr>
              <w:t>2005</w:t>
            </w:r>
            <w:r w:rsidRPr="004D055F">
              <w:rPr>
                <w:rFonts w:eastAsiaTheme="minorEastAsia"/>
                <w:color w:val="000000" w:themeColor="text1"/>
                <w:sz w:val="18"/>
                <w:szCs w:val="18"/>
              </w:rPr>
              <w:t>〕</w:t>
            </w:r>
            <w:r w:rsidRPr="004D055F">
              <w:rPr>
                <w:rFonts w:eastAsiaTheme="minorEastAsia"/>
                <w:color w:val="000000" w:themeColor="text1"/>
                <w:sz w:val="18"/>
                <w:szCs w:val="18"/>
              </w:rPr>
              <w:t>056</w:t>
            </w:r>
            <w:r w:rsidRPr="004D055F">
              <w:rPr>
                <w:rFonts w:eastAsiaTheme="minorEastAsia"/>
                <w:color w:val="000000" w:themeColor="text1"/>
                <w:sz w:val="18"/>
                <w:szCs w:val="18"/>
              </w:rPr>
              <w:t>号文</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施工图设计审查费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沪价费（</w:t>
            </w:r>
            <w:r w:rsidRPr="004D055F">
              <w:rPr>
                <w:rFonts w:eastAsiaTheme="minorEastAsia"/>
                <w:color w:val="000000" w:themeColor="text1"/>
                <w:sz w:val="18"/>
                <w:szCs w:val="18"/>
              </w:rPr>
              <w:t>2011</w:t>
            </w:r>
            <w:r w:rsidRPr="004D055F">
              <w:rPr>
                <w:rFonts w:eastAsiaTheme="minorEastAsia"/>
                <w:color w:val="000000" w:themeColor="text1"/>
                <w:sz w:val="18"/>
                <w:szCs w:val="18"/>
              </w:rPr>
              <w:t>）</w:t>
            </w:r>
            <w:r w:rsidRPr="004D055F">
              <w:rPr>
                <w:rFonts w:eastAsiaTheme="minorEastAsia"/>
                <w:color w:val="000000" w:themeColor="text1"/>
                <w:sz w:val="18"/>
                <w:szCs w:val="18"/>
              </w:rPr>
              <w:t>002</w:t>
            </w:r>
            <w:r w:rsidRPr="004D055F">
              <w:rPr>
                <w:rFonts w:eastAsiaTheme="minorEastAsia"/>
                <w:color w:val="000000" w:themeColor="text1"/>
                <w:sz w:val="18"/>
                <w:szCs w:val="18"/>
              </w:rPr>
              <w:t>号</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代建单位管理费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31.00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财建</w:t>
            </w:r>
            <w:r w:rsidRPr="004D055F">
              <w:rPr>
                <w:rFonts w:eastAsiaTheme="minorEastAsia"/>
                <w:color w:val="000000" w:themeColor="text1"/>
                <w:sz w:val="18"/>
                <w:szCs w:val="18"/>
              </w:rPr>
              <w:t>[2016]504</w:t>
            </w:r>
            <w:r w:rsidRPr="004D055F">
              <w:rPr>
                <w:rFonts w:eastAsiaTheme="minorEastAsia"/>
                <w:color w:val="000000" w:themeColor="text1"/>
                <w:sz w:val="18"/>
                <w:szCs w:val="18"/>
              </w:rPr>
              <w:t>号</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交通影响评价费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15.00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报价单</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财务监理费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11.00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沪发改投〔</w:t>
            </w:r>
            <w:r w:rsidRPr="004D055F">
              <w:rPr>
                <w:rFonts w:eastAsiaTheme="minorEastAsia"/>
                <w:color w:val="000000" w:themeColor="text1"/>
                <w:sz w:val="18"/>
                <w:szCs w:val="18"/>
              </w:rPr>
              <w:t>2016</w:t>
            </w:r>
            <w:r w:rsidRPr="004D055F">
              <w:rPr>
                <w:rFonts w:eastAsiaTheme="minorEastAsia"/>
                <w:color w:val="000000" w:themeColor="text1"/>
                <w:sz w:val="18"/>
                <w:szCs w:val="18"/>
              </w:rPr>
              <w:t>〕</w:t>
            </w:r>
            <w:r w:rsidRPr="004D055F">
              <w:rPr>
                <w:rFonts w:eastAsiaTheme="minorEastAsia"/>
                <w:color w:val="000000" w:themeColor="text1"/>
                <w:sz w:val="18"/>
                <w:szCs w:val="18"/>
              </w:rPr>
              <w:t>70</w:t>
            </w:r>
            <w:r w:rsidRPr="004D055F">
              <w:rPr>
                <w:rFonts w:eastAsiaTheme="minorEastAsia"/>
                <w:color w:val="000000" w:themeColor="text1"/>
                <w:sz w:val="18"/>
                <w:szCs w:val="18"/>
              </w:rPr>
              <w:t>号</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绿化补偿费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9.00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（一）依据：沪价费（</w:t>
            </w:r>
            <w:r w:rsidRPr="004D055F">
              <w:rPr>
                <w:rFonts w:eastAsiaTheme="minorEastAsia"/>
                <w:color w:val="000000" w:themeColor="text1"/>
                <w:sz w:val="18"/>
                <w:szCs w:val="18"/>
              </w:rPr>
              <w:t>2006</w:t>
            </w:r>
            <w:r w:rsidRPr="004D055F">
              <w:rPr>
                <w:rFonts w:eastAsiaTheme="minorEastAsia"/>
                <w:color w:val="000000" w:themeColor="text1"/>
                <w:sz w:val="18"/>
                <w:szCs w:val="18"/>
              </w:rPr>
              <w:t>）</w:t>
            </w:r>
            <w:r w:rsidRPr="004D055F">
              <w:rPr>
                <w:rFonts w:eastAsiaTheme="minorEastAsia"/>
                <w:color w:val="000000" w:themeColor="text1"/>
                <w:sz w:val="18"/>
                <w:szCs w:val="18"/>
              </w:rPr>
              <w:t>027</w:t>
            </w:r>
            <w:r w:rsidRPr="004D055F">
              <w:rPr>
                <w:rFonts w:eastAsiaTheme="minorEastAsia"/>
                <w:color w:val="000000" w:themeColor="text1"/>
                <w:sz w:val="18"/>
                <w:szCs w:val="18"/>
              </w:rPr>
              <w:t>号；</w:t>
            </w:r>
          </w:p>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（二）因公交站进出口位置占用现状绿化带和人行道树木需实施迁移，包括：</w:t>
            </w:r>
            <w:r w:rsidRPr="004D055F">
              <w:rPr>
                <w:rFonts w:eastAsiaTheme="minorEastAsia"/>
                <w:color w:val="000000" w:themeColor="text1"/>
                <w:sz w:val="18"/>
                <w:szCs w:val="18"/>
              </w:rPr>
              <w:br/>
            </w:r>
            <w:r w:rsidRPr="004D055F">
              <w:rPr>
                <w:rFonts w:eastAsiaTheme="minorEastAsia"/>
                <w:color w:val="000000" w:themeColor="text1"/>
                <w:sz w:val="18"/>
                <w:szCs w:val="18"/>
              </w:rPr>
              <w:t>（</w:t>
            </w:r>
            <w:r w:rsidRPr="004D055F">
              <w:rPr>
                <w:rFonts w:eastAsiaTheme="minorEastAsia"/>
                <w:color w:val="000000" w:themeColor="text1"/>
                <w:sz w:val="18"/>
                <w:szCs w:val="18"/>
              </w:rPr>
              <w:t>1</w:t>
            </w:r>
            <w:r w:rsidRPr="004D055F">
              <w:rPr>
                <w:rFonts w:eastAsiaTheme="minorEastAsia"/>
                <w:color w:val="000000" w:themeColor="text1"/>
                <w:sz w:val="18"/>
                <w:szCs w:val="18"/>
              </w:rPr>
              <w:t>）项目用地范围以北现状绿化带位置：绿化面积</w:t>
            </w:r>
            <w:r w:rsidRPr="004D055F">
              <w:rPr>
                <w:rFonts w:eastAsiaTheme="minorEastAsia"/>
                <w:color w:val="000000" w:themeColor="text1"/>
                <w:sz w:val="18"/>
                <w:szCs w:val="18"/>
              </w:rPr>
              <w:t>188m2</w:t>
            </w:r>
            <w:r w:rsidRPr="004D055F">
              <w:rPr>
                <w:rFonts w:eastAsiaTheme="minorEastAsia"/>
                <w:color w:val="000000" w:themeColor="text1"/>
                <w:sz w:val="18"/>
                <w:szCs w:val="18"/>
              </w:rPr>
              <w:t>，其中包含金森女贞</w:t>
            </w:r>
            <w:r w:rsidRPr="004D055F">
              <w:rPr>
                <w:rFonts w:eastAsiaTheme="minorEastAsia"/>
                <w:color w:val="000000" w:themeColor="text1"/>
                <w:sz w:val="18"/>
                <w:szCs w:val="18"/>
              </w:rPr>
              <w:t>134 m2</w:t>
            </w:r>
            <w:r w:rsidRPr="004D055F">
              <w:rPr>
                <w:rFonts w:eastAsiaTheme="minorEastAsia"/>
                <w:color w:val="000000" w:themeColor="text1"/>
                <w:sz w:val="18"/>
                <w:szCs w:val="18"/>
              </w:rPr>
              <w:t>，落羽杉（胸径</w:t>
            </w:r>
            <w:r w:rsidRPr="004D055F">
              <w:rPr>
                <w:rFonts w:eastAsiaTheme="minorEastAsia"/>
                <w:color w:val="000000" w:themeColor="text1"/>
                <w:sz w:val="18"/>
                <w:szCs w:val="18"/>
              </w:rPr>
              <w:t>16~20cm</w:t>
            </w:r>
            <w:r w:rsidRPr="004D055F">
              <w:rPr>
                <w:rFonts w:eastAsiaTheme="minorEastAsia"/>
                <w:color w:val="000000" w:themeColor="text1"/>
                <w:sz w:val="18"/>
                <w:szCs w:val="18"/>
              </w:rPr>
              <w:t>）</w:t>
            </w:r>
            <w:r w:rsidRPr="004D055F">
              <w:rPr>
                <w:rFonts w:eastAsiaTheme="minorEastAsia"/>
                <w:color w:val="000000" w:themeColor="text1"/>
                <w:sz w:val="18"/>
                <w:szCs w:val="18"/>
              </w:rPr>
              <w:t>12</w:t>
            </w:r>
            <w:r w:rsidRPr="004D055F">
              <w:rPr>
                <w:rFonts w:eastAsiaTheme="minorEastAsia"/>
                <w:color w:val="000000" w:themeColor="text1"/>
                <w:sz w:val="18"/>
                <w:szCs w:val="18"/>
              </w:rPr>
              <w:t>株。</w:t>
            </w:r>
            <w:r w:rsidRPr="004D055F">
              <w:rPr>
                <w:rFonts w:eastAsiaTheme="minorEastAsia"/>
                <w:color w:val="000000" w:themeColor="text1"/>
                <w:sz w:val="18"/>
                <w:szCs w:val="18"/>
              </w:rPr>
              <w:br/>
            </w:r>
            <w:r w:rsidRPr="004D055F">
              <w:rPr>
                <w:rFonts w:eastAsiaTheme="minorEastAsia"/>
                <w:color w:val="000000" w:themeColor="text1"/>
                <w:sz w:val="18"/>
                <w:szCs w:val="18"/>
              </w:rPr>
              <w:t>（</w:t>
            </w:r>
            <w:r w:rsidRPr="004D055F">
              <w:rPr>
                <w:rFonts w:eastAsiaTheme="minorEastAsia"/>
                <w:color w:val="000000" w:themeColor="text1"/>
                <w:sz w:val="18"/>
                <w:szCs w:val="18"/>
              </w:rPr>
              <w:t>2</w:t>
            </w:r>
            <w:r w:rsidRPr="004D055F">
              <w:rPr>
                <w:rFonts w:eastAsiaTheme="minorEastAsia"/>
                <w:color w:val="000000" w:themeColor="text1"/>
                <w:sz w:val="18"/>
                <w:szCs w:val="18"/>
              </w:rPr>
              <w:t>）项目用地范围以北的人行道位置：行道树栾树（胸径</w:t>
            </w:r>
            <w:r w:rsidRPr="004D055F">
              <w:rPr>
                <w:rFonts w:eastAsiaTheme="minorEastAsia"/>
                <w:color w:val="000000" w:themeColor="text1"/>
                <w:sz w:val="18"/>
                <w:szCs w:val="18"/>
              </w:rPr>
              <w:t>20cm</w:t>
            </w:r>
            <w:r w:rsidRPr="004D055F">
              <w:rPr>
                <w:rFonts w:eastAsiaTheme="minorEastAsia"/>
                <w:color w:val="000000" w:themeColor="text1"/>
                <w:sz w:val="18"/>
                <w:szCs w:val="18"/>
              </w:rPr>
              <w:t>）</w:t>
            </w:r>
            <w:r w:rsidRPr="004D055F">
              <w:rPr>
                <w:rFonts w:eastAsiaTheme="minorEastAsia"/>
                <w:color w:val="000000" w:themeColor="text1"/>
                <w:sz w:val="18"/>
                <w:szCs w:val="18"/>
              </w:rPr>
              <w:t xml:space="preserve"> 4</w:t>
            </w:r>
            <w:r w:rsidRPr="004D055F">
              <w:rPr>
                <w:rFonts w:eastAsiaTheme="minorEastAsia"/>
                <w:color w:val="000000" w:themeColor="text1"/>
                <w:sz w:val="18"/>
                <w:szCs w:val="18"/>
              </w:rPr>
              <w:t>株（行道树盖板</w:t>
            </w:r>
            <w:r w:rsidRPr="004D055F">
              <w:rPr>
                <w:rFonts w:eastAsiaTheme="minorEastAsia"/>
                <w:color w:val="000000" w:themeColor="text1"/>
                <w:sz w:val="18"/>
                <w:szCs w:val="18"/>
              </w:rPr>
              <w:t>4</w:t>
            </w:r>
            <w:r w:rsidRPr="004D055F">
              <w:rPr>
                <w:rFonts w:eastAsiaTheme="minorEastAsia"/>
                <w:color w:val="000000" w:themeColor="text1"/>
                <w:sz w:val="18"/>
                <w:szCs w:val="18"/>
              </w:rPr>
              <w:t>付）。</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临时使用绿地补偿费</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12.00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暂估，依据沪价费（</w:t>
            </w:r>
            <w:r w:rsidRPr="004D055F">
              <w:rPr>
                <w:rFonts w:eastAsiaTheme="minorEastAsia"/>
                <w:color w:val="000000" w:themeColor="text1"/>
                <w:sz w:val="18"/>
                <w:szCs w:val="18"/>
              </w:rPr>
              <w:t>2006</w:t>
            </w:r>
            <w:r w:rsidRPr="004D055F">
              <w:rPr>
                <w:rFonts w:eastAsiaTheme="minorEastAsia"/>
                <w:color w:val="000000" w:themeColor="text1"/>
                <w:sz w:val="18"/>
                <w:szCs w:val="18"/>
              </w:rPr>
              <w:t>）</w:t>
            </w:r>
            <w:r w:rsidRPr="004D055F">
              <w:rPr>
                <w:rFonts w:eastAsiaTheme="minorEastAsia"/>
                <w:color w:val="000000" w:themeColor="text1"/>
                <w:sz w:val="18"/>
                <w:szCs w:val="18"/>
              </w:rPr>
              <w:t>027</w:t>
            </w:r>
            <w:r w:rsidRPr="004D055F">
              <w:rPr>
                <w:rFonts w:eastAsiaTheme="minorEastAsia"/>
                <w:color w:val="000000" w:themeColor="text1"/>
                <w:sz w:val="18"/>
                <w:szCs w:val="18"/>
              </w:rPr>
              <w:t>号文计费，本项目管线搬迁施工期需占用绿化面积约</w:t>
            </w:r>
            <w:r w:rsidRPr="004D055F">
              <w:rPr>
                <w:rFonts w:eastAsiaTheme="minorEastAsia"/>
                <w:color w:val="000000" w:themeColor="text1"/>
                <w:sz w:val="18"/>
                <w:szCs w:val="18"/>
              </w:rPr>
              <w:t>250</w:t>
            </w:r>
            <w:r w:rsidRPr="004D055F">
              <w:rPr>
                <w:rFonts w:eastAsiaTheme="minorEastAsia"/>
                <w:color w:val="000000" w:themeColor="text1"/>
                <w:sz w:val="18"/>
                <w:szCs w:val="18"/>
              </w:rPr>
              <w:t>平方米，主体建筑工程施工期需占用绿化面积约</w:t>
            </w:r>
            <w:r w:rsidRPr="004D055F">
              <w:rPr>
                <w:rFonts w:eastAsiaTheme="minorEastAsia"/>
                <w:color w:val="000000" w:themeColor="text1"/>
                <w:sz w:val="18"/>
                <w:szCs w:val="18"/>
              </w:rPr>
              <w:t>60</w:t>
            </w:r>
            <w:r w:rsidRPr="004D055F">
              <w:rPr>
                <w:rFonts w:eastAsiaTheme="minorEastAsia"/>
                <w:color w:val="000000" w:themeColor="text1"/>
                <w:sz w:val="18"/>
                <w:szCs w:val="18"/>
              </w:rPr>
              <w:t>平方米，使用天数大于</w:t>
            </w:r>
            <w:r w:rsidRPr="004D055F">
              <w:rPr>
                <w:rFonts w:eastAsiaTheme="minorEastAsia"/>
                <w:color w:val="000000" w:themeColor="text1"/>
                <w:sz w:val="18"/>
                <w:szCs w:val="18"/>
              </w:rPr>
              <w:t>122</w:t>
            </w:r>
            <w:r w:rsidRPr="004D055F">
              <w:rPr>
                <w:rFonts w:eastAsiaTheme="minorEastAsia"/>
                <w:color w:val="000000" w:themeColor="text1"/>
                <w:sz w:val="18"/>
                <w:szCs w:val="18"/>
              </w:rPr>
              <w:t>天，收费标准按</w:t>
            </w:r>
            <w:r w:rsidRPr="004D055F">
              <w:rPr>
                <w:rFonts w:eastAsiaTheme="minorEastAsia"/>
                <w:color w:val="000000" w:themeColor="text1"/>
                <w:sz w:val="18"/>
                <w:szCs w:val="18"/>
              </w:rPr>
              <w:t>3</w:t>
            </w:r>
            <w:r w:rsidRPr="004D055F">
              <w:rPr>
                <w:rFonts w:eastAsiaTheme="minorEastAsia"/>
                <w:color w:val="000000" w:themeColor="text1"/>
                <w:sz w:val="18"/>
                <w:szCs w:val="18"/>
              </w:rPr>
              <w:t>元</w:t>
            </w:r>
            <w:r w:rsidRPr="004D055F">
              <w:rPr>
                <w:rFonts w:eastAsiaTheme="minorEastAsia"/>
                <w:color w:val="000000" w:themeColor="text1"/>
                <w:sz w:val="18"/>
                <w:szCs w:val="18"/>
              </w:rPr>
              <w:t>/</w:t>
            </w:r>
            <w:r w:rsidRPr="004D055F">
              <w:rPr>
                <w:rFonts w:eastAsiaTheme="minorEastAsia"/>
                <w:color w:val="000000" w:themeColor="text1"/>
                <w:sz w:val="18"/>
                <w:szCs w:val="18"/>
              </w:rPr>
              <w:t>天</w:t>
            </w:r>
            <w:r w:rsidRPr="004D055F">
              <w:rPr>
                <w:rFonts w:eastAsiaTheme="minorEastAsia"/>
                <w:color w:val="000000" w:themeColor="text1"/>
                <w:sz w:val="18"/>
                <w:szCs w:val="18"/>
              </w:rPr>
              <w:t>*</w:t>
            </w:r>
            <w:r w:rsidRPr="004D055F">
              <w:rPr>
                <w:rFonts w:eastAsiaTheme="minorEastAsia"/>
                <w:color w:val="000000" w:themeColor="text1"/>
                <w:sz w:val="18"/>
                <w:szCs w:val="18"/>
              </w:rPr>
              <w:t>平方米</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15</w:t>
            </w:r>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绿化补建费</w:t>
            </w: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31.82 </w:t>
            </w: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m</w:t>
            </w:r>
            <w:r w:rsidRPr="004D055F">
              <w:rPr>
                <w:rFonts w:eastAsiaTheme="minorEastAsia"/>
                <w:color w:val="000000" w:themeColor="text1"/>
                <w:sz w:val="18"/>
                <w:szCs w:val="18"/>
                <w:vertAlign w:val="superscript"/>
              </w:rPr>
              <w:t>2</w:t>
            </w: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106.08 </w:t>
            </w: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3000</w:t>
            </w:r>
          </w:p>
        </w:tc>
        <w:tc>
          <w:tcPr>
            <w:tcW w:w="3411"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本项目绿化率</w:t>
            </w:r>
            <w:r w:rsidRPr="004D055F">
              <w:rPr>
                <w:rFonts w:eastAsiaTheme="minorEastAsia"/>
                <w:color w:val="000000" w:themeColor="text1"/>
                <w:sz w:val="18"/>
                <w:szCs w:val="18"/>
              </w:rPr>
              <w:t>17.6%</w:t>
            </w:r>
            <w:r w:rsidRPr="004D055F">
              <w:rPr>
                <w:rFonts w:eastAsiaTheme="minorEastAsia"/>
                <w:color w:val="000000" w:themeColor="text1"/>
                <w:sz w:val="18"/>
                <w:szCs w:val="18"/>
              </w:rPr>
              <w:t>，因条件限制而达不到规定的绿化率</w:t>
            </w:r>
            <w:r w:rsidRPr="004D055F">
              <w:rPr>
                <w:rFonts w:eastAsiaTheme="minorEastAsia"/>
                <w:color w:val="000000" w:themeColor="text1"/>
                <w:sz w:val="18"/>
                <w:szCs w:val="18"/>
              </w:rPr>
              <w:t>25%</w:t>
            </w:r>
            <w:r w:rsidRPr="004D055F">
              <w:rPr>
                <w:rFonts w:eastAsiaTheme="minorEastAsia"/>
                <w:color w:val="000000" w:themeColor="text1"/>
                <w:sz w:val="18"/>
                <w:szCs w:val="18"/>
              </w:rPr>
              <w:t>，需按六类地区缴纳补建费</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雨污水排水市政接驳费</w:t>
            </w: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20.00 </w:t>
            </w: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交通配合费</w:t>
            </w:r>
          </w:p>
        </w:tc>
        <w:tc>
          <w:tcPr>
            <w:tcW w:w="0" w:type="auto"/>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10.00 </w:t>
            </w:r>
          </w:p>
        </w:tc>
        <w:tc>
          <w:tcPr>
            <w:tcW w:w="0" w:type="auto"/>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暂估</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第三部分</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预备费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 xml:space="preserve">45.51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预备费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 xml:space="preserve">45.51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第一、二部分</w:t>
            </w:r>
            <w:r w:rsidRPr="004D055F">
              <w:rPr>
                <w:rFonts w:eastAsiaTheme="minorEastAsia"/>
                <w:color w:val="000000" w:themeColor="text1"/>
                <w:sz w:val="18"/>
                <w:szCs w:val="18"/>
              </w:rPr>
              <w:t>×5%</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第四部分</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前期工程费用</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 xml:space="preserve">770.27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bookmarkStart w:id="251" w:name="_GoBack"/>
            <w:bookmarkEnd w:id="251"/>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中标价，详见管线搬迁及配套设施保护施工报价单及中标通知书</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管线搬迁及配套设施保护</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 xml:space="preserve">770.27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包括管线保护及搬迁、路灯杆件搬迁、监控探头搬迁、箱体搬迁、信息井保护等</w:t>
            </w:r>
          </w:p>
        </w:tc>
      </w:tr>
      <w:tr w:rsidR="00080F65" w:rsidRPr="004D055F" w:rsidTr="00080F65">
        <w:trPr>
          <w:divId w:val="1037392455"/>
          <w:cantSplit/>
          <w:trHeight w:val="227"/>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第五部分</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工程总投资</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 xml:space="preserve">1725.89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center"/>
              <w:rPr>
                <w:rFonts w:eastAsiaTheme="minorEastAsia"/>
                <w:b/>
                <w:bCs/>
                <w:color w:val="000000" w:themeColor="text1"/>
                <w:sz w:val="18"/>
                <w:szCs w:val="18"/>
              </w:rPr>
            </w:pPr>
          </w:p>
        </w:tc>
        <w:tc>
          <w:tcPr>
            <w:tcW w:w="34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80F65" w:rsidRPr="004D055F" w:rsidRDefault="00080F65" w:rsidP="00080F65">
            <w:pPr>
              <w:widowControl/>
              <w:adjustRightInd w:val="0"/>
              <w:snapToGrid w:val="0"/>
              <w:spacing w:line="240" w:lineRule="auto"/>
              <w:ind w:firstLineChars="0" w:firstLine="0"/>
              <w:jc w:val="left"/>
              <w:rPr>
                <w:rFonts w:eastAsiaTheme="minorEastAsia"/>
                <w:b/>
                <w:bCs/>
                <w:color w:val="000000" w:themeColor="text1"/>
                <w:sz w:val="18"/>
                <w:szCs w:val="18"/>
              </w:rPr>
            </w:pPr>
          </w:p>
        </w:tc>
      </w:tr>
    </w:tbl>
    <w:p w:rsidR="00080F65" w:rsidRPr="004D055F" w:rsidRDefault="00080F65" w:rsidP="00080F65">
      <w:pPr>
        <w:rPr>
          <w:color w:val="000000" w:themeColor="text1"/>
        </w:rPr>
      </w:pPr>
    </w:p>
    <w:p w:rsidR="00080F65" w:rsidRPr="004D055F" w:rsidRDefault="008368C3" w:rsidP="00951CF9">
      <w:pPr>
        <w:rPr>
          <w:color w:val="000000" w:themeColor="text1"/>
        </w:rPr>
      </w:pPr>
      <w:r w:rsidRPr="004D055F">
        <w:rPr>
          <w:rFonts w:hint="eastAsia"/>
          <w:color w:val="000000" w:themeColor="text1"/>
        </w:rPr>
        <w:t>与</w:t>
      </w:r>
      <w:r w:rsidR="002328F0" w:rsidRPr="004D055F">
        <w:rPr>
          <w:rFonts w:hint="eastAsia"/>
          <w:color w:val="000000" w:themeColor="text1"/>
        </w:rPr>
        <w:t>项目建议书批复（长发改投</w:t>
      </w:r>
      <w:r w:rsidR="002328F0" w:rsidRPr="004D055F">
        <w:rPr>
          <w:rFonts w:hint="eastAsia"/>
          <w:color w:val="000000" w:themeColor="text1"/>
        </w:rPr>
        <w:t>[2021]28</w:t>
      </w:r>
      <w:r w:rsidR="002328F0" w:rsidRPr="004D055F">
        <w:rPr>
          <w:rFonts w:hint="eastAsia"/>
          <w:color w:val="000000" w:themeColor="text1"/>
        </w:rPr>
        <w:t>号）的项目总投资</w:t>
      </w:r>
      <w:r w:rsidR="004244EF" w:rsidRPr="004D055F">
        <w:rPr>
          <w:rFonts w:hint="eastAsia"/>
          <w:color w:val="000000" w:themeColor="text1"/>
        </w:rPr>
        <w:t>1500.84</w:t>
      </w:r>
      <w:r w:rsidR="004244EF" w:rsidRPr="004D055F">
        <w:rPr>
          <w:rFonts w:hint="eastAsia"/>
          <w:color w:val="000000" w:themeColor="text1"/>
        </w:rPr>
        <w:t>万元相比，可研报告概算总投资（</w:t>
      </w:r>
      <w:r w:rsidR="0064051C" w:rsidRPr="004D055F">
        <w:rPr>
          <w:color w:val="000000" w:themeColor="text1"/>
        </w:rPr>
        <w:t>17</w:t>
      </w:r>
      <w:r w:rsidR="005C05B2" w:rsidRPr="004D055F">
        <w:rPr>
          <w:color w:val="000000" w:themeColor="text1"/>
        </w:rPr>
        <w:t>13.78</w:t>
      </w:r>
      <w:r w:rsidR="004244EF" w:rsidRPr="004D055F">
        <w:rPr>
          <w:rFonts w:hint="eastAsia"/>
          <w:color w:val="000000" w:themeColor="text1"/>
        </w:rPr>
        <w:t>万元）增加了</w:t>
      </w:r>
      <w:r w:rsidR="005C05B2" w:rsidRPr="004D055F">
        <w:rPr>
          <w:color w:val="000000" w:themeColor="text1"/>
        </w:rPr>
        <w:t>212.94</w:t>
      </w:r>
      <w:r w:rsidR="004244EF" w:rsidRPr="004D055F">
        <w:rPr>
          <w:rFonts w:hint="eastAsia"/>
          <w:color w:val="000000" w:themeColor="text1"/>
        </w:rPr>
        <w:t>万元，增加率约</w:t>
      </w:r>
      <w:r w:rsidR="0017433B" w:rsidRPr="004D055F">
        <w:rPr>
          <w:color w:val="000000" w:themeColor="text1"/>
        </w:rPr>
        <w:t>1</w:t>
      </w:r>
      <w:r w:rsidR="005C05B2" w:rsidRPr="004D055F">
        <w:rPr>
          <w:color w:val="000000" w:themeColor="text1"/>
        </w:rPr>
        <w:t>4.19</w:t>
      </w:r>
      <w:r w:rsidR="004244EF" w:rsidRPr="004D055F">
        <w:rPr>
          <w:rFonts w:hint="eastAsia"/>
          <w:color w:val="000000" w:themeColor="text1"/>
        </w:rPr>
        <w:t>%</w:t>
      </w:r>
      <w:r w:rsidR="004244EF" w:rsidRPr="004D055F">
        <w:rPr>
          <w:rFonts w:hint="eastAsia"/>
          <w:color w:val="000000" w:themeColor="text1"/>
        </w:rPr>
        <w:t>，主要增加的费用及原因如下表所示。</w:t>
      </w:r>
    </w:p>
    <w:p w:rsidR="00F35C42" w:rsidRPr="004D055F" w:rsidRDefault="00F35C42" w:rsidP="00951CF9">
      <w:pPr>
        <w:rPr>
          <w:color w:val="000000" w:themeColor="text1"/>
        </w:rPr>
      </w:pPr>
    </w:p>
    <w:p w:rsidR="00080F65" w:rsidRPr="004D055F" w:rsidRDefault="00080F65" w:rsidP="00951CF9">
      <w:pPr>
        <w:rPr>
          <w:color w:val="000000" w:themeColor="text1"/>
        </w:rPr>
      </w:pPr>
      <w:r w:rsidRPr="004D055F">
        <w:rPr>
          <w:color w:val="000000" w:themeColor="text1"/>
        </w:rPr>
        <w:br w:type="page"/>
      </w:r>
    </w:p>
    <w:p w:rsidR="00951CF9" w:rsidRPr="004D055F" w:rsidRDefault="00951CF9" w:rsidP="00951CF9">
      <w:pPr>
        <w:rPr>
          <w:color w:val="000000" w:themeColor="text1"/>
        </w:rPr>
      </w:pPr>
    </w:p>
    <w:p w:rsidR="008E5968" w:rsidRPr="004D055F" w:rsidRDefault="008E5968" w:rsidP="008E5968">
      <w:pPr>
        <w:ind w:firstLine="422"/>
        <w:jc w:val="center"/>
        <w:rPr>
          <w:b/>
          <w:color w:val="000000" w:themeColor="text1"/>
          <w:sz w:val="21"/>
          <w:szCs w:val="21"/>
        </w:rPr>
      </w:pPr>
      <w:r w:rsidRPr="004D055F">
        <w:rPr>
          <w:rFonts w:hint="eastAsia"/>
          <w:b/>
          <w:color w:val="000000" w:themeColor="text1"/>
          <w:sz w:val="21"/>
          <w:szCs w:val="21"/>
        </w:rPr>
        <w:t>表</w:t>
      </w:r>
      <w:r w:rsidR="00A162EE" w:rsidRPr="004D055F">
        <w:rPr>
          <w:b/>
          <w:color w:val="000000" w:themeColor="text1"/>
          <w:sz w:val="21"/>
          <w:szCs w:val="21"/>
        </w:rPr>
        <w:fldChar w:fldCharType="begin"/>
      </w:r>
      <w:r w:rsidR="00080F65" w:rsidRPr="004D055F">
        <w:rPr>
          <w:rFonts w:hint="eastAsia"/>
          <w:b/>
          <w:color w:val="000000" w:themeColor="text1"/>
          <w:sz w:val="21"/>
          <w:szCs w:val="21"/>
        </w:rPr>
        <w:instrText>STYLEREF 1 \s</w:instrText>
      </w:r>
      <w:r w:rsidR="00A162EE" w:rsidRPr="004D055F">
        <w:rPr>
          <w:b/>
          <w:color w:val="000000" w:themeColor="text1"/>
          <w:sz w:val="21"/>
          <w:szCs w:val="21"/>
        </w:rPr>
        <w:fldChar w:fldCharType="separate"/>
      </w:r>
      <w:r w:rsidR="004D055F">
        <w:rPr>
          <w:b/>
          <w:noProof/>
          <w:color w:val="000000" w:themeColor="text1"/>
          <w:sz w:val="21"/>
          <w:szCs w:val="21"/>
        </w:rPr>
        <w:t>13</w:t>
      </w:r>
      <w:r w:rsidR="00A162EE" w:rsidRPr="004D055F">
        <w:rPr>
          <w:b/>
          <w:color w:val="000000" w:themeColor="text1"/>
          <w:sz w:val="21"/>
          <w:szCs w:val="21"/>
        </w:rPr>
        <w:fldChar w:fldCharType="end"/>
      </w:r>
      <w:r w:rsidR="00080F65" w:rsidRPr="004D055F">
        <w:rPr>
          <w:b/>
          <w:color w:val="000000" w:themeColor="text1"/>
          <w:sz w:val="21"/>
          <w:szCs w:val="21"/>
        </w:rPr>
        <w:t>-</w:t>
      </w:r>
      <w:r w:rsidR="00A162EE" w:rsidRPr="004D055F">
        <w:rPr>
          <w:b/>
          <w:color w:val="000000" w:themeColor="text1"/>
          <w:sz w:val="21"/>
          <w:szCs w:val="21"/>
        </w:rPr>
        <w:fldChar w:fldCharType="begin"/>
      </w:r>
      <w:r w:rsidR="00080F65" w:rsidRPr="004D055F">
        <w:rPr>
          <w:rFonts w:hint="eastAsia"/>
          <w:b/>
          <w:color w:val="000000" w:themeColor="text1"/>
          <w:sz w:val="21"/>
          <w:szCs w:val="21"/>
        </w:rPr>
        <w:instrText xml:space="preserve">SEQ </w:instrText>
      </w:r>
      <w:r w:rsidR="00080F65" w:rsidRPr="004D055F">
        <w:rPr>
          <w:rFonts w:hint="eastAsia"/>
          <w:b/>
          <w:color w:val="000000" w:themeColor="text1"/>
          <w:sz w:val="21"/>
          <w:szCs w:val="21"/>
        </w:rPr>
        <w:instrText>表</w:instrText>
      </w:r>
      <w:r w:rsidR="00080F65" w:rsidRPr="004D055F">
        <w:rPr>
          <w:rFonts w:hint="eastAsia"/>
          <w:b/>
          <w:color w:val="000000" w:themeColor="text1"/>
          <w:sz w:val="21"/>
          <w:szCs w:val="21"/>
        </w:rPr>
        <w:instrText xml:space="preserve"> \* ARABIC \s 1</w:instrText>
      </w:r>
      <w:r w:rsidR="00A162EE" w:rsidRPr="004D055F">
        <w:rPr>
          <w:b/>
          <w:color w:val="000000" w:themeColor="text1"/>
          <w:sz w:val="21"/>
          <w:szCs w:val="21"/>
        </w:rPr>
        <w:fldChar w:fldCharType="separate"/>
      </w:r>
      <w:r w:rsidR="004D055F">
        <w:rPr>
          <w:b/>
          <w:noProof/>
          <w:color w:val="000000" w:themeColor="text1"/>
          <w:sz w:val="21"/>
          <w:szCs w:val="21"/>
        </w:rPr>
        <w:t>2</w:t>
      </w:r>
      <w:r w:rsidR="00A162EE" w:rsidRPr="004D055F">
        <w:rPr>
          <w:b/>
          <w:color w:val="000000" w:themeColor="text1"/>
          <w:sz w:val="21"/>
          <w:szCs w:val="21"/>
        </w:rPr>
        <w:fldChar w:fldCharType="end"/>
      </w:r>
      <w:r w:rsidRPr="004D055F">
        <w:rPr>
          <w:rFonts w:hint="eastAsia"/>
          <w:b/>
          <w:color w:val="000000" w:themeColor="text1"/>
          <w:sz w:val="21"/>
          <w:szCs w:val="21"/>
        </w:rPr>
        <w:t>可研报告与项目建议书批复的投资对比分析</w:t>
      </w:r>
      <w:r w:rsidRPr="004D055F">
        <w:rPr>
          <w:b/>
          <w:color w:val="000000" w:themeColor="text1"/>
          <w:sz w:val="21"/>
          <w:szCs w:val="21"/>
        </w:rPr>
        <w:t>表</w:t>
      </w:r>
    </w:p>
    <w:tbl>
      <w:tblPr>
        <w:tblW w:w="8364" w:type="dxa"/>
        <w:jc w:val="center"/>
        <w:tblCellMar>
          <w:left w:w="0" w:type="dxa"/>
          <w:right w:w="0" w:type="dxa"/>
        </w:tblCellMar>
        <w:tblLook w:val="04A0"/>
      </w:tblPr>
      <w:tblGrid>
        <w:gridCol w:w="460"/>
        <w:gridCol w:w="1100"/>
        <w:gridCol w:w="992"/>
        <w:gridCol w:w="1134"/>
        <w:gridCol w:w="1276"/>
        <w:gridCol w:w="3402"/>
      </w:tblGrid>
      <w:tr w:rsidR="0017433B" w:rsidRPr="004D055F" w:rsidTr="00706724">
        <w:trPr>
          <w:divId w:val="508377001"/>
          <w:cantSplit/>
          <w:trHeight w:val="227"/>
          <w:tblHeader/>
          <w:jc w:val="center"/>
        </w:trPr>
        <w:tc>
          <w:tcPr>
            <w:tcW w:w="4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E5968" w:rsidRPr="004D055F" w:rsidRDefault="008E5968" w:rsidP="008E5968">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序号</w:t>
            </w:r>
          </w:p>
        </w:tc>
        <w:tc>
          <w:tcPr>
            <w:tcW w:w="11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E5968" w:rsidRPr="004D055F" w:rsidRDefault="008E5968" w:rsidP="008E5968">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项目名称</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E5968" w:rsidRPr="004D055F" w:rsidRDefault="008E5968" w:rsidP="008E5968">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项目建议书批复数额（万元）（</w:t>
            </w:r>
            <w:r w:rsidRPr="004D055F">
              <w:rPr>
                <w:rFonts w:eastAsiaTheme="minorEastAsia"/>
                <w:b/>
                <w:bCs/>
                <w:color w:val="000000" w:themeColor="text1"/>
                <w:sz w:val="18"/>
                <w:szCs w:val="18"/>
              </w:rPr>
              <w:t>1</w:t>
            </w:r>
            <w:r w:rsidRPr="004D055F">
              <w:rPr>
                <w:rFonts w:eastAsiaTheme="minorEastAsia"/>
                <w:b/>
                <w:bCs/>
                <w:color w:val="000000" w:themeColor="text1"/>
                <w:sz w:val="18"/>
                <w:szCs w:val="18"/>
              </w:rPr>
              <w:t>）</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E5968" w:rsidRPr="004D055F" w:rsidRDefault="008E5968" w:rsidP="008E5968">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可研报告数额（万元）（</w:t>
            </w:r>
            <w:r w:rsidRPr="004D055F">
              <w:rPr>
                <w:rFonts w:eastAsiaTheme="minorEastAsia"/>
                <w:b/>
                <w:bCs/>
                <w:color w:val="000000" w:themeColor="text1"/>
                <w:sz w:val="18"/>
                <w:szCs w:val="18"/>
              </w:rPr>
              <w:t>2</w:t>
            </w:r>
            <w:r w:rsidRPr="004D055F">
              <w:rPr>
                <w:rFonts w:eastAsiaTheme="minorEastAsia"/>
                <w:b/>
                <w:bCs/>
                <w:color w:val="000000" w:themeColor="text1"/>
                <w:sz w:val="18"/>
                <w:szCs w:val="18"/>
              </w:rPr>
              <w:t>）</w:t>
            </w:r>
          </w:p>
        </w:tc>
        <w:tc>
          <w:tcPr>
            <w:tcW w:w="12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E5968" w:rsidRPr="004D055F" w:rsidRDefault="008E5968" w:rsidP="008E5968">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变化额（</w:t>
            </w:r>
            <w:r w:rsidRPr="004D055F">
              <w:rPr>
                <w:rFonts w:eastAsiaTheme="minorEastAsia"/>
                <w:b/>
                <w:bCs/>
                <w:color w:val="000000" w:themeColor="text1"/>
                <w:sz w:val="18"/>
                <w:szCs w:val="18"/>
              </w:rPr>
              <w:t>2-1</w:t>
            </w:r>
            <w:r w:rsidRPr="004D055F">
              <w:rPr>
                <w:rFonts w:eastAsiaTheme="minorEastAsia"/>
                <w:b/>
                <w:bCs/>
                <w:color w:val="000000" w:themeColor="text1"/>
                <w:sz w:val="18"/>
                <w:szCs w:val="18"/>
              </w:rPr>
              <w:t>）（万元）</w:t>
            </w:r>
          </w:p>
        </w:tc>
        <w:tc>
          <w:tcPr>
            <w:tcW w:w="34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E5968" w:rsidRPr="004D055F" w:rsidRDefault="008E5968" w:rsidP="0017433B">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主要变化原因</w:t>
            </w:r>
          </w:p>
        </w:tc>
      </w:tr>
      <w:tr w:rsidR="00706724" w:rsidRPr="004D055F" w:rsidTr="00706724">
        <w:trPr>
          <w:divId w:val="508377001"/>
          <w:cantSplit/>
          <w:trHeight w:val="227"/>
          <w:jc w:val="center"/>
        </w:trPr>
        <w:tc>
          <w:tcPr>
            <w:tcW w:w="4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建筑安装工程费</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455.12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631.17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176.05</w:t>
            </w:r>
          </w:p>
        </w:tc>
        <w:tc>
          <w:tcPr>
            <w:tcW w:w="34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w:t>
            </w:r>
            <w:r w:rsidRPr="004D055F">
              <w:rPr>
                <w:rFonts w:eastAsiaTheme="minorEastAsia"/>
                <w:color w:val="000000" w:themeColor="text1"/>
                <w:sz w:val="18"/>
                <w:szCs w:val="18"/>
              </w:rPr>
              <w:t>1</w:t>
            </w:r>
            <w:r w:rsidRPr="004D055F">
              <w:rPr>
                <w:rFonts w:eastAsiaTheme="minorEastAsia"/>
                <w:color w:val="000000" w:themeColor="text1"/>
                <w:sz w:val="18"/>
                <w:szCs w:val="18"/>
              </w:rPr>
              <w:t>）可研阶段方案深化，增加室外工程如电气照明工程、给排水工程等，增加费用约</w:t>
            </w:r>
            <w:r w:rsidRPr="004D055F">
              <w:rPr>
                <w:rFonts w:eastAsiaTheme="minorEastAsia"/>
                <w:color w:val="000000" w:themeColor="text1"/>
                <w:sz w:val="18"/>
                <w:szCs w:val="18"/>
              </w:rPr>
              <w:t>77</w:t>
            </w:r>
            <w:r w:rsidRPr="004D055F">
              <w:rPr>
                <w:rFonts w:eastAsiaTheme="minorEastAsia"/>
                <w:color w:val="000000" w:themeColor="text1"/>
                <w:sz w:val="18"/>
                <w:szCs w:val="18"/>
              </w:rPr>
              <w:t>万元；</w:t>
            </w:r>
            <w:r w:rsidRPr="004D055F">
              <w:rPr>
                <w:rFonts w:eastAsiaTheme="minorEastAsia"/>
                <w:color w:val="000000" w:themeColor="text1"/>
                <w:sz w:val="18"/>
                <w:szCs w:val="18"/>
              </w:rPr>
              <w:br/>
            </w:r>
            <w:r w:rsidRPr="004D055F">
              <w:rPr>
                <w:rFonts w:eastAsiaTheme="minorEastAsia"/>
                <w:color w:val="000000" w:themeColor="text1"/>
                <w:sz w:val="18"/>
                <w:szCs w:val="18"/>
              </w:rPr>
              <w:t>（</w:t>
            </w:r>
            <w:r w:rsidRPr="004D055F">
              <w:rPr>
                <w:rFonts w:eastAsiaTheme="minorEastAsia"/>
                <w:color w:val="000000" w:themeColor="text1"/>
                <w:sz w:val="18"/>
                <w:szCs w:val="18"/>
              </w:rPr>
              <w:t>2</w:t>
            </w:r>
            <w:r w:rsidRPr="004D055F">
              <w:rPr>
                <w:rFonts w:eastAsiaTheme="minorEastAsia"/>
                <w:color w:val="000000" w:themeColor="text1"/>
                <w:sz w:val="18"/>
                <w:szCs w:val="18"/>
              </w:rPr>
              <w:t>）可研阶段根据实际勘察结果，</w:t>
            </w:r>
            <w:r w:rsidRPr="004D055F">
              <w:rPr>
                <w:rFonts w:eastAsiaTheme="minorEastAsia"/>
                <w:color w:val="000000" w:themeColor="text1"/>
                <w:sz w:val="18"/>
                <w:szCs w:val="18"/>
              </w:rPr>
              <w:t>2F</w:t>
            </w:r>
            <w:r w:rsidRPr="004D055F">
              <w:rPr>
                <w:rFonts w:eastAsiaTheme="minorEastAsia"/>
                <w:color w:val="000000" w:themeColor="text1"/>
                <w:sz w:val="18"/>
                <w:szCs w:val="18"/>
              </w:rPr>
              <w:t>的管理用房因淤泥层较厚，桩基持力层埋深较大，要打桩（结构基础方案采用静压桩，一柱</w:t>
            </w:r>
            <w:r w:rsidRPr="004D055F">
              <w:rPr>
                <w:rFonts w:eastAsiaTheme="minorEastAsia"/>
                <w:color w:val="000000" w:themeColor="text1"/>
                <w:sz w:val="18"/>
                <w:szCs w:val="18"/>
              </w:rPr>
              <w:t>2</w:t>
            </w:r>
            <w:r w:rsidRPr="004D055F">
              <w:rPr>
                <w:rFonts w:eastAsiaTheme="minorEastAsia"/>
                <w:color w:val="000000" w:themeColor="text1"/>
                <w:sz w:val="18"/>
                <w:szCs w:val="18"/>
              </w:rPr>
              <w:t>桩，桩长约</w:t>
            </w:r>
            <w:r w:rsidRPr="004D055F">
              <w:rPr>
                <w:rFonts w:eastAsiaTheme="minorEastAsia"/>
                <w:color w:val="000000" w:themeColor="text1"/>
                <w:sz w:val="18"/>
                <w:szCs w:val="18"/>
              </w:rPr>
              <w:t>23</w:t>
            </w:r>
            <w:r w:rsidRPr="004D055F">
              <w:rPr>
                <w:rFonts w:eastAsiaTheme="minorEastAsia"/>
                <w:color w:val="000000" w:themeColor="text1"/>
                <w:sz w:val="18"/>
                <w:szCs w:val="18"/>
              </w:rPr>
              <w:t>米），导致管理用房的建安费增加约</w:t>
            </w:r>
            <w:r w:rsidRPr="004D055F">
              <w:rPr>
                <w:rFonts w:eastAsiaTheme="minorEastAsia"/>
                <w:color w:val="000000" w:themeColor="text1"/>
                <w:sz w:val="18"/>
                <w:szCs w:val="18"/>
              </w:rPr>
              <w:t>99</w:t>
            </w:r>
            <w:r w:rsidRPr="004D055F">
              <w:rPr>
                <w:rFonts w:eastAsiaTheme="minorEastAsia"/>
                <w:color w:val="000000" w:themeColor="text1"/>
                <w:sz w:val="18"/>
                <w:szCs w:val="18"/>
              </w:rPr>
              <w:t>万；</w:t>
            </w:r>
            <w:r w:rsidRPr="004D055F">
              <w:rPr>
                <w:rFonts w:eastAsiaTheme="minorEastAsia"/>
                <w:color w:val="000000" w:themeColor="text1"/>
                <w:sz w:val="18"/>
                <w:szCs w:val="18"/>
              </w:rPr>
              <w:br/>
            </w:r>
            <w:r w:rsidRPr="004D055F">
              <w:rPr>
                <w:rFonts w:eastAsiaTheme="minorEastAsia"/>
                <w:color w:val="000000" w:themeColor="text1"/>
                <w:sz w:val="18"/>
                <w:szCs w:val="18"/>
              </w:rPr>
              <w:t>（</w:t>
            </w:r>
            <w:r w:rsidRPr="004D055F">
              <w:rPr>
                <w:rFonts w:eastAsiaTheme="minorEastAsia"/>
                <w:color w:val="000000" w:themeColor="text1"/>
                <w:sz w:val="18"/>
                <w:szCs w:val="18"/>
              </w:rPr>
              <w:t>3</w:t>
            </w:r>
            <w:r w:rsidRPr="004D055F">
              <w:rPr>
                <w:rFonts w:eastAsiaTheme="minorEastAsia"/>
                <w:color w:val="000000" w:themeColor="text1"/>
                <w:sz w:val="18"/>
                <w:szCs w:val="18"/>
              </w:rPr>
              <w:t>）可研阶段根据公交公司运营经验增加了公交站的信息化系统设施的需求，增加费用约</w:t>
            </w:r>
            <w:r w:rsidRPr="004D055F">
              <w:rPr>
                <w:rFonts w:eastAsiaTheme="minorEastAsia"/>
                <w:color w:val="000000" w:themeColor="text1"/>
                <w:sz w:val="18"/>
                <w:szCs w:val="18"/>
              </w:rPr>
              <w:t>40</w:t>
            </w:r>
            <w:r w:rsidRPr="004D055F">
              <w:rPr>
                <w:rFonts w:eastAsiaTheme="minorEastAsia"/>
                <w:color w:val="000000" w:themeColor="text1"/>
                <w:sz w:val="18"/>
                <w:szCs w:val="18"/>
              </w:rPr>
              <w:t>万元；</w:t>
            </w:r>
            <w:r w:rsidRPr="004D055F">
              <w:rPr>
                <w:rFonts w:eastAsiaTheme="minorEastAsia"/>
                <w:color w:val="000000" w:themeColor="text1"/>
                <w:sz w:val="18"/>
                <w:szCs w:val="18"/>
              </w:rPr>
              <w:br/>
            </w:r>
            <w:r w:rsidRPr="004D055F">
              <w:rPr>
                <w:rFonts w:eastAsiaTheme="minorEastAsia"/>
                <w:color w:val="000000" w:themeColor="text1"/>
                <w:sz w:val="18"/>
                <w:szCs w:val="18"/>
              </w:rPr>
              <w:t>（</w:t>
            </w:r>
            <w:r w:rsidRPr="004D055F">
              <w:rPr>
                <w:rFonts w:eastAsiaTheme="minorEastAsia"/>
                <w:color w:val="000000" w:themeColor="text1"/>
                <w:sz w:val="18"/>
                <w:szCs w:val="18"/>
              </w:rPr>
              <w:t>4</w:t>
            </w:r>
            <w:r w:rsidRPr="004D055F">
              <w:rPr>
                <w:rFonts w:eastAsiaTheme="minorEastAsia"/>
                <w:color w:val="000000" w:themeColor="text1"/>
                <w:sz w:val="18"/>
                <w:szCs w:val="18"/>
              </w:rPr>
              <w:t>）可研阶段根据最新政策要求增加光伏发电工程，增加费用约</w:t>
            </w:r>
            <w:r w:rsidRPr="004D055F">
              <w:rPr>
                <w:rFonts w:eastAsiaTheme="minorEastAsia"/>
                <w:color w:val="000000" w:themeColor="text1"/>
                <w:sz w:val="18"/>
                <w:szCs w:val="18"/>
              </w:rPr>
              <w:t>22</w:t>
            </w:r>
            <w:r w:rsidRPr="004D055F">
              <w:rPr>
                <w:rFonts w:eastAsiaTheme="minorEastAsia"/>
                <w:color w:val="000000" w:themeColor="text1"/>
                <w:sz w:val="18"/>
                <w:szCs w:val="18"/>
              </w:rPr>
              <w:t>万元。</w:t>
            </w:r>
          </w:p>
        </w:tc>
      </w:tr>
      <w:tr w:rsidR="00706724" w:rsidRPr="004D055F" w:rsidTr="00706724">
        <w:trPr>
          <w:divId w:val="508377001"/>
          <w:cantSplit/>
          <w:trHeight w:val="227"/>
          <w:jc w:val="center"/>
        </w:trPr>
        <w:tc>
          <w:tcPr>
            <w:tcW w:w="4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工程建设其他费用</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201.21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267.41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66.2</w:t>
            </w:r>
          </w:p>
        </w:tc>
        <w:tc>
          <w:tcPr>
            <w:tcW w:w="34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w:t>
            </w:r>
            <w:r w:rsidRPr="004D055F">
              <w:rPr>
                <w:rFonts w:eastAsiaTheme="minorEastAsia"/>
                <w:color w:val="000000" w:themeColor="text1"/>
                <w:sz w:val="18"/>
                <w:szCs w:val="18"/>
              </w:rPr>
              <w:t>1</w:t>
            </w:r>
            <w:r w:rsidRPr="004D055F">
              <w:rPr>
                <w:rFonts w:eastAsiaTheme="minorEastAsia"/>
                <w:color w:val="000000" w:themeColor="text1"/>
                <w:sz w:val="18"/>
                <w:szCs w:val="18"/>
              </w:rPr>
              <w:t>）可研阶段考虑因场地条件限制达不到规定的绿化率而增列绿化补建费，增加费用约</w:t>
            </w:r>
            <w:r w:rsidRPr="004D055F">
              <w:rPr>
                <w:rFonts w:eastAsiaTheme="minorEastAsia"/>
                <w:color w:val="000000" w:themeColor="text1"/>
                <w:sz w:val="18"/>
                <w:szCs w:val="18"/>
              </w:rPr>
              <w:t>32</w:t>
            </w:r>
            <w:r w:rsidRPr="004D055F">
              <w:rPr>
                <w:rFonts w:eastAsiaTheme="minorEastAsia"/>
                <w:color w:val="000000" w:themeColor="text1"/>
                <w:sz w:val="18"/>
                <w:szCs w:val="18"/>
              </w:rPr>
              <w:t>万元；</w:t>
            </w:r>
            <w:r w:rsidRPr="004D055F">
              <w:rPr>
                <w:rFonts w:eastAsiaTheme="minorEastAsia"/>
                <w:color w:val="000000" w:themeColor="text1"/>
                <w:sz w:val="18"/>
                <w:szCs w:val="18"/>
              </w:rPr>
              <w:br/>
            </w:r>
            <w:r w:rsidRPr="004D055F">
              <w:rPr>
                <w:rFonts w:eastAsiaTheme="minorEastAsia"/>
                <w:color w:val="000000" w:themeColor="text1"/>
                <w:sz w:val="18"/>
                <w:szCs w:val="18"/>
              </w:rPr>
              <w:t>（</w:t>
            </w:r>
            <w:r w:rsidRPr="004D055F">
              <w:rPr>
                <w:rFonts w:eastAsiaTheme="minorEastAsia"/>
                <w:color w:val="000000" w:themeColor="text1"/>
                <w:sz w:val="18"/>
                <w:szCs w:val="18"/>
              </w:rPr>
              <w:t>2</w:t>
            </w:r>
            <w:r w:rsidRPr="004D055F">
              <w:rPr>
                <w:rFonts w:eastAsiaTheme="minorEastAsia"/>
                <w:color w:val="000000" w:themeColor="text1"/>
                <w:sz w:val="18"/>
                <w:szCs w:val="18"/>
              </w:rPr>
              <w:t>）可研阶段增列</w:t>
            </w:r>
            <w:r w:rsidRPr="004D055F">
              <w:rPr>
                <w:rFonts w:eastAsiaTheme="minorEastAsia"/>
                <w:color w:val="000000" w:themeColor="text1"/>
                <w:sz w:val="18"/>
                <w:szCs w:val="18"/>
              </w:rPr>
              <w:t>“</w:t>
            </w:r>
            <w:r w:rsidRPr="004D055F">
              <w:rPr>
                <w:rFonts w:eastAsiaTheme="minorEastAsia"/>
                <w:color w:val="000000" w:themeColor="text1"/>
                <w:sz w:val="18"/>
                <w:szCs w:val="18"/>
              </w:rPr>
              <w:t>雨污水排水市政接驳费费</w:t>
            </w:r>
            <w:r w:rsidRPr="004D055F">
              <w:rPr>
                <w:rFonts w:eastAsiaTheme="minorEastAsia"/>
                <w:color w:val="000000" w:themeColor="text1"/>
                <w:sz w:val="18"/>
                <w:szCs w:val="18"/>
              </w:rPr>
              <w:t>”</w:t>
            </w:r>
            <w:r w:rsidRPr="004D055F">
              <w:rPr>
                <w:rFonts w:eastAsiaTheme="minorEastAsia"/>
                <w:color w:val="000000" w:themeColor="text1"/>
                <w:sz w:val="18"/>
                <w:szCs w:val="18"/>
              </w:rPr>
              <w:t>约</w:t>
            </w:r>
            <w:r w:rsidRPr="004D055F">
              <w:rPr>
                <w:rFonts w:eastAsiaTheme="minorEastAsia"/>
                <w:color w:val="000000" w:themeColor="text1"/>
                <w:sz w:val="18"/>
                <w:szCs w:val="18"/>
              </w:rPr>
              <w:t>20</w:t>
            </w:r>
            <w:r w:rsidRPr="004D055F">
              <w:rPr>
                <w:rFonts w:eastAsiaTheme="minorEastAsia"/>
                <w:color w:val="000000" w:themeColor="text1"/>
                <w:sz w:val="18"/>
                <w:szCs w:val="18"/>
              </w:rPr>
              <w:t>万元；</w:t>
            </w:r>
            <w:r w:rsidRPr="004D055F">
              <w:rPr>
                <w:rFonts w:eastAsiaTheme="minorEastAsia"/>
                <w:color w:val="000000" w:themeColor="text1"/>
                <w:sz w:val="18"/>
                <w:szCs w:val="18"/>
              </w:rPr>
              <w:br/>
            </w:r>
            <w:r w:rsidRPr="004D055F">
              <w:rPr>
                <w:rFonts w:eastAsiaTheme="minorEastAsia"/>
                <w:color w:val="000000" w:themeColor="text1"/>
                <w:sz w:val="18"/>
                <w:szCs w:val="18"/>
              </w:rPr>
              <w:t>（</w:t>
            </w:r>
            <w:r w:rsidRPr="004D055F">
              <w:rPr>
                <w:rFonts w:eastAsiaTheme="minorEastAsia"/>
                <w:color w:val="000000" w:themeColor="text1"/>
                <w:sz w:val="18"/>
                <w:szCs w:val="18"/>
              </w:rPr>
              <w:t>3</w:t>
            </w:r>
            <w:r w:rsidRPr="004D055F">
              <w:rPr>
                <w:rFonts w:eastAsiaTheme="minorEastAsia"/>
                <w:color w:val="000000" w:themeColor="text1"/>
                <w:sz w:val="18"/>
                <w:szCs w:val="18"/>
              </w:rPr>
              <w:t>）其他部分工程建设其他费随着建安费或总投资的增加而相应增加</w:t>
            </w:r>
          </w:p>
        </w:tc>
      </w:tr>
      <w:tr w:rsidR="00706724" w:rsidRPr="004D055F" w:rsidTr="00706724">
        <w:trPr>
          <w:divId w:val="508377001"/>
          <w:cantSplit/>
          <w:trHeight w:val="227"/>
          <w:jc w:val="center"/>
        </w:trPr>
        <w:tc>
          <w:tcPr>
            <w:tcW w:w="4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预备费</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52.51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44.93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-7.58</w:t>
            </w:r>
          </w:p>
        </w:tc>
        <w:tc>
          <w:tcPr>
            <w:tcW w:w="34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项目建议书阶段预备费率按</w:t>
            </w:r>
            <w:r w:rsidRPr="004D055F">
              <w:rPr>
                <w:rFonts w:eastAsiaTheme="minorEastAsia"/>
                <w:color w:val="000000" w:themeColor="text1"/>
                <w:sz w:val="18"/>
                <w:szCs w:val="18"/>
              </w:rPr>
              <w:t>8%</w:t>
            </w:r>
            <w:r w:rsidRPr="004D055F">
              <w:rPr>
                <w:rFonts w:eastAsiaTheme="minorEastAsia"/>
                <w:color w:val="000000" w:themeColor="text1"/>
                <w:sz w:val="18"/>
                <w:szCs w:val="18"/>
              </w:rPr>
              <w:t>，可研阶段预备费率按</w:t>
            </w:r>
            <w:r w:rsidRPr="004D055F">
              <w:rPr>
                <w:rFonts w:eastAsiaTheme="minorEastAsia"/>
                <w:color w:val="000000" w:themeColor="text1"/>
                <w:sz w:val="18"/>
                <w:szCs w:val="18"/>
              </w:rPr>
              <w:t>5%</w:t>
            </w:r>
          </w:p>
        </w:tc>
      </w:tr>
      <w:tr w:rsidR="00706724" w:rsidRPr="004D055F" w:rsidTr="00706724">
        <w:trPr>
          <w:divId w:val="508377001"/>
          <w:cantSplit/>
          <w:trHeight w:val="227"/>
          <w:jc w:val="center"/>
        </w:trPr>
        <w:tc>
          <w:tcPr>
            <w:tcW w:w="4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4</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前期工程费</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792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770.27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color w:val="000000" w:themeColor="text1"/>
                <w:sz w:val="18"/>
                <w:szCs w:val="18"/>
              </w:rPr>
            </w:pPr>
            <w:r w:rsidRPr="004D055F">
              <w:rPr>
                <w:rFonts w:eastAsiaTheme="minorEastAsia"/>
                <w:color w:val="000000" w:themeColor="text1"/>
                <w:sz w:val="18"/>
                <w:szCs w:val="18"/>
              </w:rPr>
              <w:t>-21.73</w:t>
            </w:r>
          </w:p>
        </w:tc>
        <w:tc>
          <w:tcPr>
            <w:tcW w:w="3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left"/>
              <w:rPr>
                <w:rFonts w:eastAsiaTheme="minorEastAsia"/>
                <w:color w:val="000000" w:themeColor="text1"/>
                <w:sz w:val="18"/>
                <w:szCs w:val="18"/>
              </w:rPr>
            </w:pPr>
            <w:r w:rsidRPr="004D055F">
              <w:rPr>
                <w:rFonts w:eastAsiaTheme="minorEastAsia"/>
                <w:color w:val="000000" w:themeColor="text1"/>
                <w:sz w:val="18"/>
                <w:szCs w:val="18"/>
              </w:rPr>
              <w:t>可研阶段按实际中标价计列</w:t>
            </w:r>
          </w:p>
        </w:tc>
      </w:tr>
      <w:tr w:rsidR="00706724" w:rsidRPr="004D055F" w:rsidTr="00706724">
        <w:trPr>
          <w:divId w:val="508377001"/>
          <w:cantSplit/>
          <w:trHeight w:val="227"/>
          <w:jc w:val="center"/>
        </w:trPr>
        <w:tc>
          <w:tcPr>
            <w:tcW w:w="4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5</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总投资</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1500.84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1713.78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06724" w:rsidRPr="004D055F" w:rsidRDefault="00706724" w:rsidP="00706724">
            <w:pPr>
              <w:widowControl/>
              <w:adjustRightInd w:val="0"/>
              <w:snapToGrid w:val="0"/>
              <w:spacing w:line="240" w:lineRule="auto"/>
              <w:ind w:firstLineChars="0" w:firstLine="0"/>
              <w:jc w:val="center"/>
              <w:rPr>
                <w:rFonts w:eastAsiaTheme="minorEastAsia"/>
                <w:b/>
                <w:bCs/>
                <w:color w:val="000000" w:themeColor="text1"/>
                <w:sz w:val="18"/>
                <w:szCs w:val="18"/>
              </w:rPr>
            </w:pPr>
            <w:r w:rsidRPr="004D055F">
              <w:rPr>
                <w:rFonts w:eastAsiaTheme="minorEastAsia"/>
                <w:b/>
                <w:bCs/>
                <w:color w:val="000000" w:themeColor="text1"/>
                <w:sz w:val="18"/>
                <w:szCs w:val="18"/>
              </w:rPr>
              <w:t>212.94</w:t>
            </w:r>
          </w:p>
        </w:tc>
        <w:tc>
          <w:tcPr>
            <w:tcW w:w="3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06724" w:rsidRPr="004D055F" w:rsidRDefault="00706724" w:rsidP="00706724">
            <w:pPr>
              <w:widowControl/>
              <w:adjustRightInd w:val="0"/>
              <w:snapToGrid w:val="0"/>
              <w:spacing w:line="240" w:lineRule="auto"/>
              <w:ind w:firstLineChars="0" w:firstLine="0"/>
              <w:jc w:val="left"/>
              <w:rPr>
                <w:rFonts w:eastAsiaTheme="minorEastAsia"/>
                <w:b/>
                <w:bCs/>
                <w:color w:val="000000" w:themeColor="text1"/>
                <w:sz w:val="18"/>
                <w:szCs w:val="18"/>
              </w:rPr>
            </w:pPr>
          </w:p>
        </w:tc>
      </w:tr>
    </w:tbl>
    <w:p w:rsidR="000B21F7" w:rsidRPr="004D055F" w:rsidRDefault="000B21F7" w:rsidP="00F2787F">
      <w:pPr>
        <w:pStyle w:val="2"/>
        <w:rPr>
          <w:color w:val="000000" w:themeColor="text1"/>
        </w:rPr>
      </w:pPr>
      <w:bookmarkStart w:id="252" w:name="_Toc104979288"/>
      <w:r w:rsidRPr="004D055F">
        <w:rPr>
          <w:color w:val="000000" w:themeColor="text1"/>
        </w:rPr>
        <w:t>资金</w:t>
      </w:r>
      <w:r w:rsidR="00704D9A" w:rsidRPr="004D055F">
        <w:rPr>
          <w:rFonts w:hint="eastAsia"/>
          <w:color w:val="000000" w:themeColor="text1"/>
        </w:rPr>
        <w:t>筹措</w:t>
      </w:r>
      <w:bookmarkEnd w:id="252"/>
    </w:p>
    <w:p w:rsidR="00704D9A" w:rsidRPr="004D055F" w:rsidRDefault="000B21F7" w:rsidP="00F2787F">
      <w:pPr>
        <w:rPr>
          <w:color w:val="000000" w:themeColor="text1"/>
        </w:rPr>
        <w:sectPr w:rsidR="00704D9A" w:rsidRPr="004D055F" w:rsidSect="00E66128">
          <w:pgSz w:w="11906" w:h="16838"/>
          <w:pgMar w:top="1440" w:right="1800" w:bottom="1440" w:left="1800" w:header="851" w:footer="992" w:gutter="0"/>
          <w:cols w:space="720"/>
          <w:docGrid w:type="lines" w:linePitch="312"/>
        </w:sectPr>
      </w:pPr>
      <w:r w:rsidRPr="004D055F">
        <w:rPr>
          <w:color w:val="000000" w:themeColor="text1"/>
        </w:rPr>
        <w:t>本项目的建设资金来源于长宁区财政。</w:t>
      </w:r>
    </w:p>
    <w:p w:rsidR="000B21F7" w:rsidRPr="004D055F" w:rsidRDefault="00704D9A" w:rsidP="00F2787F">
      <w:pPr>
        <w:pStyle w:val="1"/>
        <w:rPr>
          <w:color w:val="000000" w:themeColor="text1"/>
        </w:rPr>
      </w:pPr>
      <w:bookmarkStart w:id="253" w:name="_Toc104979289"/>
      <w:r w:rsidRPr="004D055F">
        <w:rPr>
          <w:rFonts w:hint="eastAsia"/>
          <w:color w:val="000000" w:themeColor="text1"/>
        </w:rPr>
        <w:lastRenderedPageBreak/>
        <w:t>项目</w:t>
      </w:r>
      <w:r w:rsidRPr="004D055F">
        <w:rPr>
          <w:color w:val="000000" w:themeColor="text1"/>
        </w:rPr>
        <w:t>招标</w:t>
      </w:r>
      <w:bookmarkEnd w:id="253"/>
    </w:p>
    <w:p w:rsidR="00704D9A" w:rsidRPr="004D055F" w:rsidRDefault="00704D9A" w:rsidP="00F2787F">
      <w:pPr>
        <w:pStyle w:val="2"/>
        <w:rPr>
          <w:color w:val="000000" w:themeColor="text1"/>
        </w:rPr>
      </w:pPr>
      <w:bookmarkStart w:id="254" w:name="_Toc32528"/>
      <w:bookmarkStart w:id="255" w:name="_Toc86418188"/>
      <w:bookmarkStart w:id="256" w:name="_Toc86419284"/>
      <w:bookmarkStart w:id="257" w:name="_Toc86653895"/>
      <w:bookmarkStart w:id="258" w:name="_Toc104979290"/>
      <w:r w:rsidRPr="004D055F">
        <w:rPr>
          <w:color w:val="000000" w:themeColor="text1"/>
        </w:rPr>
        <w:t>招标依据</w:t>
      </w:r>
      <w:bookmarkEnd w:id="254"/>
      <w:bookmarkEnd w:id="255"/>
      <w:bookmarkEnd w:id="256"/>
      <w:bookmarkEnd w:id="257"/>
      <w:bookmarkEnd w:id="258"/>
    </w:p>
    <w:p w:rsidR="00704D9A" w:rsidRPr="004D055F" w:rsidRDefault="00704D9A" w:rsidP="00F2787F">
      <w:pPr>
        <w:rPr>
          <w:color w:val="000000" w:themeColor="text1"/>
        </w:rPr>
      </w:pPr>
      <w:r w:rsidRPr="004D055F">
        <w:rPr>
          <w:color w:val="000000" w:themeColor="text1"/>
        </w:rPr>
        <w:t>《中华人民共和国招标投标法》</w:t>
      </w:r>
    </w:p>
    <w:p w:rsidR="00704D9A" w:rsidRPr="004D055F" w:rsidRDefault="00704D9A" w:rsidP="00F2787F">
      <w:pPr>
        <w:rPr>
          <w:color w:val="000000" w:themeColor="text1"/>
        </w:rPr>
      </w:pPr>
      <w:r w:rsidRPr="004D055F">
        <w:rPr>
          <w:color w:val="000000" w:themeColor="text1"/>
        </w:rPr>
        <w:t>《中华人民共和国招标投标法实施条例》（国务院令</w:t>
      </w:r>
      <w:r w:rsidRPr="004D055F">
        <w:rPr>
          <w:color w:val="000000" w:themeColor="text1"/>
        </w:rPr>
        <w:t>2011</w:t>
      </w:r>
      <w:r w:rsidRPr="004D055F">
        <w:rPr>
          <w:color w:val="000000" w:themeColor="text1"/>
        </w:rPr>
        <w:t>年第</w:t>
      </w:r>
      <w:r w:rsidRPr="004D055F">
        <w:rPr>
          <w:color w:val="000000" w:themeColor="text1"/>
        </w:rPr>
        <w:t>613</w:t>
      </w:r>
      <w:r w:rsidRPr="004D055F">
        <w:rPr>
          <w:color w:val="000000" w:themeColor="text1"/>
        </w:rPr>
        <w:t>号）</w:t>
      </w:r>
    </w:p>
    <w:p w:rsidR="00704D9A" w:rsidRPr="004D055F" w:rsidRDefault="00704D9A" w:rsidP="00F2787F">
      <w:pPr>
        <w:rPr>
          <w:color w:val="000000" w:themeColor="text1"/>
        </w:rPr>
      </w:pPr>
      <w:r w:rsidRPr="004D055F">
        <w:rPr>
          <w:color w:val="000000" w:themeColor="text1"/>
        </w:rPr>
        <w:t>《必须招标的工程项目规定》国家发改委</w:t>
      </w:r>
      <w:r w:rsidRPr="004D055F">
        <w:rPr>
          <w:color w:val="000000" w:themeColor="text1"/>
        </w:rPr>
        <w:t>16</w:t>
      </w:r>
      <w:r w:rsidRPr="004D055F">
        <w:rPr>
          <w:color w:val="000000" w:themeColor="text1"/>
        </w:rPr>
        <w:t>号令；</w:t>
      </w:r>
    </w:p>
    <w:p w:rsidR="00704D9A" w:rsidRPr="004D055F" w:rsidRDefault="00F138FF" w:rsidP="00F2787F">
      <w:pPr>
        <w:rPr>
          <w:color w:val="000000" w:themeColor="text1"/>
        </w:rPr>
      </w:pPr>
      <w:r w:rsidRPr="004D055F">
        <w:rPr>
          <w:color w:val="000000" w:themeColor="text1"/>
        </w:rPr>
        <w:t>《必须招标的基础设施和公用事业项目范围规定》发改法规</w:t>
      </w:r>
      <w:r w:rsidR="00704D9A" w:rsidRPr="004D055F">
        <w:rPr>
          <w:color w:val="000000" w:themeColor="text1"/>
        </w:rPr>
        <w:t>〔</w:t>
      </w:r>
      <w:r w:rsidR="00704D9A" w:rsidRPr="004D055F">
        <w:rPr>
          <w:color w:val="000000" w:themeColor="text1"/>
        </w:rPr>
        <w:t>2018</w:t>
      </w:r>
      <w:r w:rsidR="00704D9A" w:rsidRPr="004D055F">
        <w:rPr>
          <w:color w:val="000000" w:themeColor="text1"/>
        </w:rPr>
        <w:t>〕</w:t>
      </w:r>
      <w:r w:rsidR="00704D9A" w:rsidRPr="004D055F">
        <w:rPr>
          <w:color w:val="000000" w:themeColor="text1"/>
        </w:rPr>
        <w:t>843</w:t>
      </w:r>
      <w:r w:rsidR="00704D9A" w:rsidRPr="004D055F">
        <w:rPr>
          <w:color w:val="000000" w:themeColor="text1"/>
        </w:rPr>
        <w:t>号</w:t>
      </w:r>
    </w:p>
    <w:p w:rsidR="00704D9A" w:rsidRPr="004D055F" w:rsidRDefault="00704D9A" w:rsidP="00F2787F">
      <w:pPr>
        <w:rPr>
          <w:color w:val="000000" w:themeColor="text1"/>
        </w:rPr>
      </w:pPr>
      <w:r w:rsidRPr="004D055F">
        <w:rPr>
          <w:color w:val="000000" w:themeColor="text1"/>
        </w:rPr>
        <w:t>其他相关招投标法律法规及规章制度的文件。</w:t>
      </w:r>
    </w:p>
    <w:p w:rsidR="00704D9A" w:rsidRPr="004D055F" w:rsidRDefault="00704D9A" w:rsidP="00F2787F">
      <w:pPr>
        <w:pStyle w:val="2"/>
        <w:rPr>
          <w:color w:val="000000" w:themeColor="text1"/>
        </w:rPr>
      </w:pPr>
      <w:bookmarkStart w:id="259" w:name="_Toc18996"/>
      <w:bookmarkStart w:id="260" w:name="_Toc86418189"/>
      <w:bookmarkStart w:id="261" w:name="_Toc86419285"/>
      <w:bookmarkStart w:id="262" w:name="_Toc86653896"/>
      <w:bookmarkStart w:id="263" w:name="_Toc104979291"/>
      <w:r w:rsidRPr="004D055F">
        <w:rPr>
          <w:rFonts w:hint="eastAsia"/>
          <w:color w:val="000000" w:themeColor="text1"/>
        </w:rPr>
        <w:t>招标范围</w:t>
      </w:r>
      <w:bookmarkEnd w:id="259"/>
      <w:bookmarkEnd w:id="260"/>
      <w:bookmarkEnd w:id="261"/>
      <w:bookmarkEnd w:id="262"/>
      <w:bookmarkEnd w:id="263"/>
    </w:p>
    <w:p w:rsidR="00704D9A" w:rsidRPr="004D055F" w:rsidRDefault="00704D9A" w:rsidP="00F2787F">
      <w:pPr>
        <w:rPr>
          <w:color w:val="000000" w:themeColor="text1"/>
        </w:rPr>
      </w:pPr>
      <w:r w:rsidRPr="004D055F">
        <w:rPr>
          <w:color w:val="000000" w:themeColor="text1"/>
        </w:rPr>
        <w:t>项目涉及的</w:t>
      </w:r>
      <w:r w:rsidRPr="004D055F">
        <w:rPr>
          <w:rFonts w:hint="eastAsia"/>
          <w:color w:val="000000" w:themeColor="text1"/>
        </w:rPr>
        <w:t>勘察、</w:t>
      </w:r>
      <w:r w:rsidRPr="004D055F">
        <w:rPr>
          <w:color w:val="000000" w:themeColor="text1"/>
        </w:rPr>
        <w:t>设计、施工、设备采购和服务等招标工作，招标范围</w:t>
      </w:r>
      <w:r w:rsidRPr="004D055F">
        <w:rPr>
          <w:rFonts w:hint="eastAsia"/>
          <w:color w:val="000000" w:themeColor="text1"/>
        </w:rPr>
        <w:t>将</w:t>
      </w:r>
      <w:r w:rsidRPr="004D055F">
        <w:rPr>
          <w:color w:val="000000" w:themeColor="text1"/>
        </w:rPr>
        <w:t>严格遵照《中华人民共和国招标投标法》</w:t>
      </w:r>
      <w:r w:rsidRPr="004D055F">
        <w:rPr>
          <w:rFonts w:hint="eastAsia"/>
          <w:color w:val="000000" w:themeColor="text1"/>
        </w:rPr>
        <w:t>、《中华人民共和国招标投标法实施条例》（国务院第</w:t>
      </w:r>
      <w:r w:rsidRPr="004D055F">
        <w:rPr>
          <w:rFonts w:hint="eastAsia"/>
          <w:color w:val="000000" w:themeColor="text1"/>
        </w:rPr>
        <w:t>613</w:t>
      </w:r>
      <w:r w:rsidRPr="004D055F">
        <w:rPr>
          <w:rFonts w:hint="eastAsia"/>
          <w:color w:val="000000" w:themeColor="text1"/>
        </w:rPr>
        <w:t>号令）</w:t>
      </w:r>
      <w:r w:rsidRPr="004D055F">
        <w:rPr>
          <w:color w:val="000000" w:themeColor="text1"/>
        </w:rPr>
        <w:t>等国家和地方有关法律法规执行。</w:t>
      </w:r>
    </w:p>
    <w:p w:rsidR="00704D9A" w:rsidRPr="004D055F" w:rsidRDefault="00704D9A" w:rsidP="00F2787F">
      <w:pPr>
        <w:pStyle w:val="2"/>
        <w:rPr>
          <w:color w:val="000000" w:themeColor="text1"/>
        </w:rPr>
      </w:pPr>
      <w:bookmarkStart w:id="264" w:name="_Toc25828"/>
      <w:bookmarkStart w:id="265" w:name="_Toc86418190"/>
      <w:bookmarkStart w:id="266" w:name="_Toc86419286"/>
      <w:bookmarkStart w:id="267" w:name="_Toc86653897"/>
      <w:bookmarkStart w:id="268" w:name="_Toc104979292"/>
      <w:r w:rsidRPr="004D055F">
        <w:rPr>
          <w:rFonts w:hint="eastAsia"/>
          <w:color w:val="000000" w:themeColor="text1"/>
        </w:rPr>
        <w:t>招标组织形式</w:t>
      </w:r>
      <w:bookmarkEnd w:id="264"/>
      <w:bookmarkEnd w:id="265"/>
      <w:bookmarkEnd w:id="266"/>
      <w:bookmarkEnd w:id="267"/>
      <w:bookmarkEnd w:id="268"/>
    </w:p>
    <w:p w:rsidR="00704D9A" w:rsidRPr="004D055F" w:rsidRDefault="00704D9A" w:rsidP="00F2787F">
      <w:pPr>
        <w:rPr>
          <w:color w:val="000000" w:themeColor="text1"/>
        </w:rPr>
      </w:pPr>
      <w:r w:rsidRPr="004D055F">
        <w:rPr>
          <w:rFonts w:hint="eastAsia"/>
          <w:color w:val="000000" w:themeColor="text1"/>
        </w:rPr>
        <w:t>采用委托招标方式，由建设单位委托具有相应资质，经验丰富且信誉良好的招标代理机构组织进行项目的各项招标事宜，招标范围、形式必须严格按照《中华人民共和国招标投标法》等有关国家和政府文件的规定进行。</w:t>
      </w:r>
    </w:p>
    <w:p w:rsidR="00704D9A" w:rsidRPr="004D055F" w:rsidRDefault="00704D9A" w:rsidP="00F2787F">
      <w:pPr>
        <w:pStyle w:val="2"/>
        <w:rPr>
          <w:color w:val="000000" w:themeColor="text1"/>
        </w:rPr>
      </w:pPr>
      <w:bookmarkStart w:id="269" w:name="_Toc8240"/>
      <w:bookmarkStart w:id="270" w:name="_Toc86418191"/>
      <w:bookmarkStart w:id="271" w:name="_Toc86419287"/>
      <w:bookmarkStart w:id="272" w:name="_Toc86653898"/>
      <w:bookmarkStart w:id="273" w:name="_Toc104979293"/>
      <w:r w:rsidRPr="004D055F">
        <w:rPr>
          <w:rFonts w:hint="eastAsia"/>
          <w:color w:val="000000" w:themeColor="text1"/>
        </w:rPr>
        <w:t>项目的招标基本情况</w:t>
      </w:r>
      <w:bookmarkEnd w:id="269"/>
      <w:bookmarkEnd w:id="270"/>
      <w:bookmarkEnd w:id="271"/>
      <w:bookmarkEnd w:id="272"/>
      <w:bookmarkEnd w:id="273"/>
    </w:p>
    <w:p w:rsidR="00704D9A" w:rsidRPr="004D055F" w:rsidRDefault="00704D9A" w:rsidP="00F2787F">
      <w:pPr>
        <w:rPr>
          <w:color w:val="000000" w:themeColor="text1"/>
        </w:rPr>
      </w:pPr>
      <w:r w:rsidRPr="004D055F">
        <w:rPr>
          <w:color w:val="000000" w:themeColor="text1"/>
        </w:rPr>
        <w:t>项目的</w:t>
      </w:r>
      <w:r w:rsidRPr="004D055F">
        <w:rPr>
          <w:rFonts w:hint="eastAsia"/>
          <w:color w:val="000000" w:themeColor="text1"/>
        </w:rPr>
        <w:t>勘察、</w:t>
      </w:r>
      <w:r w:rsidRPr="004D055F">
        <w:rPr>
          <w:color w:val="000000" w:themeColor="text1"/>
        </w:rPr>
        <w:t>设计、监理、施工以及与工程建设有关的重要设备、材料必须本着遵循公开、公平、公正和诚实信用的原则，依据《中华人民共和国招标投标法》、《中华人民共和国政府采购法》、《上海市政府采购管理办法》和《上海市政府集中采购目录</w:t>
      </w:r>
      <w:r w:rsidRPr="004D055F">
        <w:rPr>
          <w:rFonts w:hint="eastAsia"/>
          <w:color w:val="000000" w:themeColor="text1"/>
        </w:rPr>
        <w:t>及</w:t>
      </w:r>
      <w:r w:rsidRPr="004D055F">
        <w:rPr>
          <w:color w:val="000000" w:themeColor="text1"/>
        </w:rPr>
        <w:t>标准</w:t>
      </w:r>
      <w:r w:rsidRPr="004D055F">
        <w:rPr>
          <w:rFonts w:hint="eastAsia"/>
          <w:color w:val="000000" w:themeColor="text1"/>
        </w:rPr>
        <w:t>（</w:t>
      </w:r>
      <w:r w:rsidRPr="004D055F">
        <w:rPr>
          <w:rFonts w:hint="eastAsia"/>
          <w:color w:val="000000" w:themeColor="text1"/>
        </w:rPr>
        <w:t>2021</w:t>
      </w:r>
      <w:r w:rsidRPr="004D055F">
        <w:rPr>
          <w:rFonts w:hint="eastAsia"/>
          <w:color w:val="000000" w:themeColor="text1"/>
        </w:rPr>
        <w:t>年版）</w:t>
      </w:r>
      <w:r w:rsidRPr="004D055F">
        <w:rPr>
          <w:color w:val="000000" w:themeColor="text1"/>
        </w:rPr>
        <w:t>》的相关规定，选择承包商和供货商，必要时应委托有相应资质的招标代理单位办理招标事宜。</w:t>
      </w:r>
    </w:p>
    <w:p w:rsidR="00704D9A" w:rsidRPr="004D055F" w:rsidRDefault="00704D9A" w:rsidP="00532940">
      <w:pPr>
        <w:rPr>
          <w:color w:val="000000" w:themeColor="text1"/>
        </w:rPr>
      </w:pPr>
      <w:r w:rsidRPr="004D055F">
        <w:rPr>
          <w:color w:val="000000" w:themeColor="text1"/>
        </w:rPr>
        <w:lastRenderedPageBreak/>
        <w:t>针对招标范围和工程的具体情况，</w:t>
      </w:r>
      <w:r w:rsidRPr="004D055F">
        <w:rPr>
          <w:rFonts w:hint="eastAsia"/>
          <w:color w:val="000000" w:themeColor="text1"/>
        </w:rPr>
        <w:t>建议</w:t>
      </w:r>
      <w:r w:rsidRPr="004D055F">
        <w:rPr>
          <w:color w:val="000000" w:themeColor="text1"/>
        </w:rPr>
        <w:t>项目招标</w:t>
      </w:r>
      <w:r w:rsidRPr="004D055F">
        <w:rPr>
          <w:rFonts w:hint="eastAsia"/>
          <w:color w:val="000000" w:themeColor="text1"/>
        </w:rPr>
        <w:t>参考方案</w:t>
      </w:r>
      <w:r w:rsidRPr="004D055F">
        <w:rPr>
          <w:color w:val="000000" w:themeColor="text1"/>
        </w:rPr>
        <w:t>如下表所示：</w:t>
      </w:r>
    </w:p>
    <w:p w:rsidR="00532940" w:rsidRPr="004D055F" w:rsidRDefault="00532940" w:rsidP="00532940">
      <w:pPr>
        <w:pStyle w:val="a3"/>
        <w:keepNext/>
        <w:rPr>
          <w:color w:val="000000" w:themeColor="text1"/>
        </w:rPr>
      </w:pPr>
      <w:r w:rsidRPr="004D055F">
        <w:rPr>
          <w:rFonts w:hint="eastAsia"/>
          <w:color w:val="000000" w:themeColor="text1"/>
        </w:rPr>
        <w:t>表</w:t>
      </w:r>
      <w:r w:rsidR="00A162EE" w:rsidRPr="004D055F">
        <w:rPr>
          <w:color w:val="000000" w:themeColor="text1"/>
        </w:rPr>
        <w:fldChar w:fldCharType="begin"/>
      </w:r>
      <w:r w:rsidR="00080F65" w:rsidRPr="004D055F">
        <w:rPr>
          <w:rFonts w:hint="eastAsia"/>
          <w:color w:val="000000" w:themeColor="text1"/>
        </w:rPr>
        <w:instrText>STYLEREF 1 \s</w:instrText>
      </w:r>
      <w:r w:rsidR="00A162EE" w:rsidRPr="004D055F">
        <w:rPr>
          <w:color w:val="000000" w:themeColor="text1"/>
        </w:rPr>
        <w:fldChar w:fldCharType="separate"/>
      </w:r>
      <w:r w:rsidR="004D055F">
        <w:rPr>
          <w:noProof/>
          <w:color w:val="000000" w:themeColor="text1"/>
        </w:rPr>
        <w:t>14</w:t>
      </w:r>
      <w:r w:rsidR="00A162EE" w:rsidRPr="004D055F">
        <w:rPr>
          <w:color w:val="000000" w:themeColor="text1"/>
        </w:rPr>
        <w:fldChar w:fldCharType="end"/>
      </w:r>
      <w:r w:rsidR="00080F65" w:rsidRPr="004D055F">
        <w:rPr>
          <w:color w:val="000000" w:themeColor="text1"/>
        </w:rPr>
        <w:t>-</w:t>
      </w:r>
      <w:r w:rsidR="00A162EE" w:rsidRPr="004D055F">
        <w:rPr>
          <w:color w:val="000000" w:themeColor="text1"/>
        </w:rPr>
        <w:fldChar w:fldCharType="begin"/>
      </w:r>
      <w:r w:rsidR="00080F65" w:rsidRPr="004D055F">
        <w:rPr>
          <w:rFonts w:hint="eastAsia"/>
          <w:color w:val="000000" w:themeColor="text1"/>
        </w:rPr>
        <w:instrText xml:space="preserve">SEQ </w:instrText>
      </w:r>
      <w:r w:rsidR="00080F65" w:rsidRPr="004D055F">
        <w:rPr>
          <w:rFonts w:hint="eastAsia"/>
          <w:color w:val="000000" w:themeColor="text1"/>
        </w:rPr>
        <w:instrText>表</w:instrText>
      </w:r>
      <w:r w:rsidR="00080F65" w:rsidRPr="004D055F">
        <w:rPr>
          <w:rFonts w:hint="eastAsia"/>
          <w:color w:val="000000" w:themeColor="text1"/>
        </w:rPr>
        <w:instrText xml:space="preserve"> \* ARABIC \s 1</w:instrText>
      </w:r>
      <w:r w:rsidR="00A162EE" w:rsidRPr="004D055F">
        <w:rPr>
          <w:color w:val="000000" w:themeColor="text1"/>
        </w:rPr>
        <w:fldChar w:fldCharType="separate"/>
      </w:r>
      <w:r w:rsidR="004D055F">
        <w:rPr>
          <w:noProof/>
          <w:color w:val="000000" w:themeColor="text1"/>
        </w:rPr>
        <w:t>1</w:t>
      </w:r>
      <w:r w:rsidR="00A162EE" w:rsidRPr="004D055F">
        <w:rPr>
          <w:color w:val="000000" w:themeColor="text1"/>
        </w:rPr>
        <w:fldChar w:fldCharType="end"/>
      </w:r>
      <w:r w:rsidRPr="004D055F">
        <w:rPr>
          <w:rFonts w:hint="eastAsia"/>
          <w:color w:val="000000" w:themeColor="text1"/>
        </w:rPr>
        <w:t>项目</w:t>
      </w:r>
      <w:r w:rsidRPr="004D055F">
        <w:rPr>
          <w:color w:val="000000" w:themeColor="text1"/>
        </w:rPr>
        <w:t>招标</w:t>
      </w:r>
      <w:r w:rsidRPr="004D055F">
        <w:rPr>
          <w:rFonts w:hint="eastAsia"/>
          <w:color w:val="000000" w:themeColor="text1"/>
        </w:rPr>
        <w:t>基本情况</w:t>
      </w:r>
      <w:r w:rsidRPr="004D055F">
        <w:rPr>
          <w:color w:val="000000" w:themeColor="text1"/>
        </w:rPr>
        <w:t>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698"/>
        <w:gridCol w:w="698"/>
        <w:gridCol w:w="811"/>
        <w:gridCol w:w="811"/>
        <w:gridCol w:w="698"/>
        <w:gridCol w:w="698"/>
        <w:gridCol w:w="1116"/>
      </w:tblGrid>
      <w:tr w:rsidR="0076713B" w:rsidRPr="004D055F" w:rsidTr="0076713B">
        <w:trPr>
          <w:trHeight w:val="391"/>
          <w:jc w:val="center"/>
        </w:trPr>
        <w:tc>
          <w:tcPr>
            <w:tcW w:w="0" w:type="auto"/>
            <w:vMerge w:val="restart"/>
            <w:shd w:val="clear" w:color="auto" w:fill="auto"/>
            <w:vAlign w:val="center"/>
          </w:tcPr>
          <w:p w:rsidR="0076713B" w:rsidRPr="004D055F" w:rsidRDefault="0076713B" w:rsidP="00532940">
            <w:pPr>
              <w:pStyle w:val="af8"/>
              <w:rPr>
                <w:b/>
                <w:color w:val="000000" w:themeColor="text1"/>
              </w:rPr>
            </w:pPr>
            <w:r w:rsidRPr="004D055F">
              <w:rPr>
                <w:b/>
                <w:color w:val="000000" w:themeColor="text1"/>
              </w:rPr>
              <w:t>招标项目</w:t>
            </w:r>
          </w:p>
        </w:tc>
        <w:tc>
          <w:tcPr>
            <w:tcW w:w="0" w:type="auto"/>
            <w:gridSpan w:val="2"/>
            <w:shd w:val="clear" w:color="auto" w:fill="auto"/>
            <w:vAlign w:val="center"/>
          </w:tcPr>
          <w:p w:rsidR="0076713B" w:rsidRPr="004D055F" w:rsidRDefault="0076713B" w:rsidP="00532940">
            <w:pPr>
              <w:pStyle w:val="af8"/>
              <w:rPr>
                <w:b/>
                <w:color w:val="000000" w:themeColor="text1"/>
              </w:rPr>
            </w:pPr>
            <w:r w:rsidRPr="004D055F">
              <w:rPr>
                <w:b/>
                <w:color w:val="000000" w:themeColor="text1"/>
              </w:rPr>
              <w:t>招标范围</w:t>
            </w:r>
          </w:p>
        </w:tc>
        <w:tc>
          <w:tcPr>
            <w:tcW w:w="0" w:type="auto"/>
            <w:gridSpan w:val="2"/>
            <w:shd w:val="clear" w:color="auto" w:fill="auto"/>
            <w:vAlign w:val="center"/>
          </w:tcPr>
          <w:p w:rsidR="0076713B" w:rsidRPr="004D055F" w:rsidRDefault="0076713B" w:rsidP="00532940">
            <w:pPr>
              <w:pStyle w:val="af8"/>
              <w:rPr>
                <w:b/>
                <w:color w:val="000000" w:themeColor="text1"/>
              </w:rPr>
            </w:pPr>
            <w:r w:rsidRPr="004D055F">
              <w:rPr>
                <w:b/>
                <w:color w:val="000000" w:themeColor="text1"/>
              </w:rPr>
              <w:t>招标组织形式</w:t>
            </w:r>
          </w:p>
        </w:tc>
        <w:tc>
          <w:tcPr>
            <w:tcW w:w="0" w:type="auto"/>
            <w:gridSpan w:val="2"/>
            <w:shd w:val="clear" w:color="auto" w:fill="auto"/>
            <w:vAlign w:val="center"/>
          </w:tcPr>
          <w:p w:rsidR="0076713B" w:rsidRPr="004D055F" w:rsidRDefault="0076713B" w:rsidP="00532940">
            <w:pPr>
              <w:pStyle w:val="af8"/>
              <w:rPr>
                <w:b/>
                <w:color w:val="000000" w:themeColor="text1"/>
              </w:rPr>
            </w:pPr>
            <w:r w:rsidRPr="004D055F">
              <w:rPr>
                <w:b/>
                <w:color w:val="000000" w:themeColor="text1"/>
              </w:rPr>
              <w:t>招标方式</w:t>
            </w:r>
          </w:p>
        </w:tc>
        <w:tc>
          <w:tcPr>
            <w:tcW w:w="1116" w:type="dxa"/>
            <w:vMerge w:val="restart"/>
            <w:vAlign w:val="center"/>
          </w:tcPr>
          <w:p w:rsidR="0076713B" w:rsidRPr="004D055F" w:rsidRDefault="0076713B" w:rsidP="0076713B">
            <w:pPr>
              <w:pStyle w:val="af8"/>
              <w:rPr>
                <w:b/>
                <w:color w:val="000000" w:themeColor="text1"/>
              </w:rPr>
            </w:pPr>
            <w:r w:rsidRPr="004D055F">
              <w:rPr>
                <w:rFonts w:hint="eastAsia"/>
                <w:b/>
                <w:color w:val="000000" w:themeColor="text1"/>
              </w:rPr>
              <w:t>不</w:t>
            </w:r>
            <w:r w:rsidRPr="004D055F">
              <w:rPr>
                <w:b/>
                <w:color w:val="000000" w:themeColor="text1"/>
              </w:rPr>
              <w:t>采用招标方式</w:t>
            </w:r>
          </w:p>
        </w:tc>
      </w:tr>
      <w:tr w:rsidR="0076713B" w:rsidRPr="004D055F" w:rsidTr="0076713B">
        <w:trPr>
          <w:trHeight w:val="391"/>
          <w:jc w:val="center"/>
        </w:trPr>
        <w:tc>
          <w:tcPr>
            <w:tcW w:w="0" w:type="auto"/>
            <w:vMerge/>
            <w:shd w:val="clear" w:color="auto" w:fill="auto"/>
            <w:vAlign w:val="center"/>
          </w:tcPr>
          <w:p w:rsidR="0076713B" w:rsidRPr="004D055F" w:rsidRDefault="0076713B" w:rsidP="00532940">
            <w:pPr>
              <w:pStyle w:val="af8"/>
              <w:rPr>
                <w:b/>
                <w:color w:val="000000" w:themeColor="text1"/>
              </w:rPr>
            </w:pPr>
          </w:p>
        </w:tc>
        <w:tc>
          <w:tcPr>
            <w:tcW w:w="0" w:type="auto"/>
            <w:shd w:val="clear" w:color="auto" w:fill="auto"/>
            <w:vAlign w:val="center"/>
          </w:tcPr>
          <w:p w:rsidR="0076713B" w:rsidRPr="004D055F" w:rsidRDefault="0076713B" w:rsidP="00532940">
            <w:pPr>
              <w:pStyle w:val="af8"/>
              <w:rPr>
                <w:b/>
                <w:color w:val="000000" w:themeColor="text1"/>
              </w:rPr>
            </w:pPr>
            <w:r w:rsidRPr="004D055F">
              <w:rPr>
                <w:b/>
                <w:color w:val="000000" w:themeColor="text1"/>
              </w:rPr>
              <w:t>全部</w:t>
            </w:r>
          </w:p>
          <w:p w:rsidR="0076713B" w:rsidRPr="004D055F" w:rsidRDefault="0076713B" w:rsidP="00532940">
            <w:pPr>
              <w:pStyle w:val="af8"/>
              <w:rPr>
                <w:b/>
                <w:color w:val="000000" w:themeColor="text1"/>
              </w:rPr>
            </w:pPr>
            <w:r w:rsidRPr="004D055F">
              <w:rPr>
                <w:b/>
                <w:color w:val="000000" w:themeColor="text1"/>
              </w:rPr>
              <w:t>招标</w:t>
            </w:r>
          </w:p>
        </w:tc>
        <w:tc>
          <w:tcPr>
            <w:tcW w:w="0" w:type="auto"/>
            <w:shd w:val="clear" w:color="auto" w:fill="auto"/>
            <w:vAlign w:val="center"/>
          </w:tcPr>
          <w:p w:rsidR="0076713B" w:rsidRPr="004D055F" w:rsidRDefault="0076713B" w:rsidP="00532940">
            <w:pPr>
              <w:pStyle w:val="af8"/>
              <w:rPr>
                <w:b/>
                <w:color w:val="000000" w:themeColor="text1"/>
              </w:rPr>
            </w:pPr>
            <w:r w:rsidRPr="004D055F">
              <w:rPr>
                <w:b/>
                <w:color w:val="000000" w:themeColor="text1"/>
              </w:rPr>
              <w:t>部分</w:t>
            </w:r>
          </w:p>
          <w:p w:rsidR="0076713B" w:rsidRPr="004D055F" w:rsidRDefault="0076713B" w:rsidP="00532940">
            <w:pPr>
              <w:pStyle w:val="af8"/>
              <w:rPr>
                <w:b/>
                <w:color w:val="000000" w:themeColor="text1"/>
              </w:rPr>
            </w:pPr>
            <w:r w:rsidRPr="004D055F">
              <w:rPr>
                <w:b/>
                <w:color w:val="000000" w:themeColor="text1"/>
              </w:rPr>
              <w:t>招标</w:t>
            </w:r>
          </w:p>
        </w:tc>
        <w:tc>
          <w:tcPr>
            <w:tcW w:w="0" w:type="auto"/>
            <w:shd w:val="clear" w:color="auto" w:fill="auto"/>
            <w:vAlign w:val="center"/>
          </w:tcPr>
          <w:p w:rsidR="0076713B" w:rsidRPr="004D055F" w:rsidRDefault="0076713B" w:rsidP="00532940">
            <w:pPr>
              <w:pStyle w:val="af8"/>
              <w:rPr>
                <w:b/>
                <w:color w:val="000000" w:themeColor="text1"/>
              </w:rPr>
            </w:pPr>
            <w:r w:rsidRPr="004D055F">
              <w:rPr>
                <w:b/>
                <w:color w:val="000000" w:themeColor="text1"/>
              </w:rPr>
              <w:t>自行</w:t>
            </w:r>
          </w:p>
          <w:p w:rsidR="0076713B" w:rsidRPr="004D055F" w:rsidRDefault="0076713B" w:rsidP="00532940">
            <w:pPr>
              <w:pStyle w:val="af8"/>
              <w:rPr>
                <w:b/>
                <w:color w:val="000000" w:themeColor="text1"/>
              </w:rPr>
            </w:pPr>
            <w:r w:rsidRPr="004D055F">
              <w:rPr>
                <w:b/>
                <w:color w:val="000000" w:themeColor="text1"/>
              </w:rPr>
              <w:t>招标</w:t>
            </w:r>
          </w:p>
        </w:tc>
        <w:tc>
          <w:tcPr>
            <w:tcW w:w="0" w:type="auto"/>
            <w:shd w:val="clear" w:color="auto" w:fill="auto"/>
            <w:vAlign w:val="center"/>
          </w:tcPr>
          <w:p w:rsidR="0076713B" w:rsidRPr="004D055F" w:rsidRDefault="0076713B" w:rsidP="00532940">
            <w:pPr>
              <w:pStyle w:val="af8"/>
              <w:rPr>
                <w:b/>
                <w:color w:val="000000" w:themeColor="text1"/>
              </w:rPr>
            </w:pPr>
            <w:r w:rsidRPr="004D055F">
              <w:rPr>
                <w:b/>
                <w:color w:val="000000" w:themeColor="text1"/>
              </w:rPr>
              <w:t>委托</w:t>
            </w:r>
          </w:p>
          <w:p w:rsidR="0076713B" w:rsidRPr="004D055F" w:rsidRDefault="0076713B" w:rsidP="00532940">
            <w:pPr>
              <w:pStyle w:val="af8"/>
              <w:rPr>
                <w:b/>
                <w:color w:val="000000" w:themeColor="text1"/>
              </w:rPr>
            </w:pPr>
            <w:r w:rsidRPr="004D055F">
              <w:rPr>
                <w:b/>
                <w:color w:val="000000" w:themeColor="text1"/>
              </w:rPr>
              <w:t>招标</w:t>
            </w:r>
          </w:p>
        </w:tc>
        <w:tc>
          <w:tcPr>
            <w:tcW w:w="0" w:type="auto"/>
            <w:shd w:val="clear" w:color="auto" w:fill="auto"/>
            <w:vAlign w:val="center"/>
          </w:tcPr>
          <w:p w:rsidR="0076713B" w:rsidRPr="004D055F" w:rsidRDefault="0076713B" w:rsidP="00532940">
            <w:pPr>
              <w:pStyle w:val="af8"/>
              <w:rPr>
                <w:b/>
                <w:color w:val="000000" w:themeColor="text1"/>
              </w:rPr>
            </w:pPr>
            <w:r w:rsidRPr="004D055F">
              <w:rPr>
                <w:b/>
                <w:color w:val="000000" w:themeColor="text1"/>
              </w:rPr>
              <w:t>公开</w:t>
            </w:r>
          </w:p>
          <w:p w:rsidR="0076713B" w:rsidRPr="004D055F" w:rsidRDefault="0076713B" w:rsidP="00532940">
            <w:pPr>
              <w:pStyle w:val="af8"/>
              <w:rPr>
                <w:b/>
                <w:color w:val="000000" w:themeColor="text1"/>
              </w:rPr>
            </w:pPr>
            <w:r w:rsidRPr="004D055F">
              <w:rPr>
                <w:b/>
                <w:color w:val="000000" w:themeColor="text1"/>
              </w:rPr>
              <w:t>招标</w:t>
            </w:r>
          </w:p>
        </w:tc>
        <w:tc>
          <w:tcPr>
            <w:tcW w:w="0" w:type="auto"/>
            <w:shd w:val="clear" w:color="auto" w:fill="auto"/>
            <w:vAlign w:val="center"/>
          </w:tcPr>
          <w:p w:rsidR="0076713B" w:rsidRPr="004D055F" w:rsidRDefault="0076713B" w:rsidP="00532940">
            <w:pPr>
              <w:pStyle w:val="af8"/>
              <w:rPr>
                <w:b/>
                <w:color w:val="000000" w:themeColor="text1"/>
              </w:rPr>
            </w:pPr>
            <w:r w:rsidRPr="004D055F">
              <w:rPr>
                <w:b/>
                <w:color w:val="000000" w:themeColor="text1"/>
              </w:rPr>
              <w:t>邀请</w:t>
            </w:r>
          </w:p>
          <w:p w:rsidR="0076713B" w:rsidRPr="004D055F" w:rsidRDefault="0076713B" w:rsidP="00532940">
            <w:pPr>
              <w:pStyle w:val="af8"/>
              <w:rPr>
                <w:b/>
                <w:color w:val="000000" w:themeColor="text1"/>
              </w:rPr>
            </w:pPr>
            <w:r w:rsidRPr="004D055F">
              <w:rPr>
                <w:b/>
                <w:color w:val="000000" w:themeColor="text1"/>
              </w:rPr>
              <w:t>招标</w:t>
            </w:r>
          </w:p>
        </w:tc>
        <w:tc>
          <w:tcPr>
            <w:tcW w:w="1116" w:type="dxa"/>
            <w:vMerge/>
            <w:vAlign w:val="center"/>
          </w:tcPr>
          <w:p w:rsidR="0076713B" w:rsidRPr="004D055F" w:rsidRDefault="0076713B" w:rsidP="0076713B">
            <w:pPr>
              <w:pStyle w:val="af8"/>
              <w:rPr>
                <w:b/>
                <w:color w:val="000000" w:themeColor="text1"/>
              </w:rPr>
            </w:pPr>
          </w:p>
        </w:tc>
      </w:tr>
      <w:tr w:rsidR="0076713B" w:rsidRPr="004D055F" w:rsidTr="0076713B">
        <w:trPr>
          <w:trHeight w:val="391"/>
          <w:jc w:val="center"/>
        </w:trPr>
        <w:tc>
          <w:tcPr>
            <w:tcW w:w="0" w:type="auto"/>
            <w:shd w:val="clear" w:color="auto" w:fill="auto"/>
            <w:vAlign w:val="center"/>
          </w:tcPr>
          <w:p w:rsidR="0076713B" w:rsidRPr="004D055F" w:rsidRDefault="0076713B" w:rsidP="00532940">
            <w:pPr>
              <w:pStyle w:val="af8"/>
              <w:rPr>
                <w:color w:val="000000" w:themeColor="text1"/>
              </w:rPr>
            </w:pPr>
            <w:r w:rsidRPr="004D055F">
              <w:rPr>
                <w:rFonts w:hint="eastAsia"/>
                <w:color w:val="000000" w:themeColor="text1"/>
              </w:rPr>
              <w:t>勘察</w:t>
            </w:r>
          </w:p>
        </w:tc>
        <w:tc>
          <w:tcPr>
            <w:tcW w:w="0" w:type="auto"/>
            <w:shd w:val="clear" w:color="auto" w:fill="auto"/>
            <w:vAlign w:val="center"/>
          </w:tcPr>
          <w:p w:rsidR="0076713B" w:rsidRPr="004D055F" w:rsidRDefault="0076713B" w:rsidP="00532940">
            <w:pPr>
              <w:pStyle w:val="af8"/>
              <w:rPr>
                <w:color w:val="000000" w:themeColor="text1"/>
              </w:rPr>
            </w:pPr>
            <w:r w:rsidRPr="004D055F">
              <w:rPr>
                <w:color w:val="000000" w:themeColor="text1"/>
              </w:rPr>
              <w:t>√</w:t>
            </w:r>
          </w:p>
        </w:tc>
        <w:tc>
          <w:tcPr>
            <w:tcW w:w="0" w:type="auto"/>
            <w:shd w:val="clear" w:color="auto" w:fill="auto"/>
            <w:vAlign w:val="center"/>
          </w:tcPr>
          <w:p w:rsidR="0076713B" w:rsidRPr="004D055F" w:rsidRDefault="0076713B" w:rsidP="00532940">
            <w:pPr>
              <w:pStyle w:val="af8"/>
              <w:rPr>
                <w:color w:val="000000" w:themeColor="text1"/>
              </w:rPr>
            </w:pPr>
          </w:p>
        </w:tc>
        <w:tc>
          <w:tcPr>
            <w:tcW w:w="0" w:type="auto"/>
            <w:shd w:val="clear" w:color="auto" w:fill="auto"/>
            <w:vAlign w:val="center"/>
          </w:tcPr>
          <w:p w:rsidR="0076713B" w:rsidRPr="004D055F" w:rsidRDefault="0076713B" w:rsidP="00532940">
            <w:pPr>
              <w:pStyle w:val="af8"/>
              <w:rPr>
                <w:color w:val="000000" w:themeColor="text1"/>
              </w:rPr>
            </w:pPr>
          </w:p>
        </w:tc>
        <w:tc>
          <w:tcPr>
            <w:tcW w:w="0" w:type="auto"/>
            <w:shd w:val="clear" w:color="auto" w:fill="auto"/>
            <w:vAlign w:val="center"/>
          </w:tcPr>
          <w:p w:rsidR="0076713B" w:rsidRPr="004D055F" w:rsidRDefault="0076713B" w:rsidP="00532940">
            <w:pPr>
              <w:pStyle w:val="af8"/>
              <w:rPr>
                <w:color w:val="000000" w:themeColor="text1"/>
              </w:rPr>
            </w:pPr>
            <w:r w:rsidRPr="004D055F">
              <w:rPr>
                <w:color w:val="000000" w:themeColor="text1"/>
              </w:rPr>
              <w:t>√</w:t>
            </w:r>
          </w:p>
        </w:tc>
        <w:tc>
          <w:tcPr>
            <w:tcW w:w="0" w:type="auto"/>
            <w:shd w:val="clear" w:color="auto" w:fill="auto"/>
            <w:vAlign w:val="center"/>
          </w:tcPr>
          <w:p w:rsidR="0076713B" w:rsidRPr="004D055F" w:rsidRDefault="0076713B" w:rsidP="00532940">
            <w:pPr>
              <w:pStyle w:val="af8"/>
              <w:rPr>
                <w:color w:val="000000" w:themeColor="text1"/>
              </w:rPr>
            </w:pPr>
          </w:p>
        </w:tc>
        <w:tc>
          <w:tcPr>
            <w:tcW w:w="0" w:type="auto"/>
            <w:shd w:val="clear" w:color="auto" w:fill="auto"/>
            <w:vAlign w:val="center"/>
          </w:tcPr>
          <w:p w:rsidR="0076713B" w:rsidRPr="004D055F" w:rsidRDefault="0076713B" w:rsidP="00532940">
            <w:pPr>
              <w:pStyle w:val="af8"/>
              <w:rPr>
                <w:color w:val="000000" w:themeColor="text1"/>
              </w:rPr>
            </w:pPr>
            <w:r w:rsidRPr="004D055F">
              <w:rPr>
                <w:color w:val="000000" w:themeColor="text1"/>
              </w:rPr>
              <w:t>√</w:t>
            </w:r>
          </w:p>
        </w:tc>
        <w:tc>
          <w:tcPr>
            <w:tcW w:w="1116" w:type="dxa"/>
            <w:vAlign w:val="center"/>
          </w:tcPr>
          <w:p w:rsidR="0076713B" w:rsidRPr="004D055F" w:rsidRDefault="0076713B" w:rsidP="0076713B">
            <w:pPr>
              <w:pStyle w:val="af8"/>
              <w:rPr>
                <w:color w:val="000000" w:themeColor="text1"/>
              </w:rPr>
            </w:pPr>
          </w:p>
        </w:tc>
      </w:tr>
      <w:tr w:rsidR="0076713B" w:rsidRPr="004D055F" w:rsidTr="0076713B">
        <w:trPr>
          <w:trHeight w:val="391"/>
          <w:jc w:val="center"/>
        </w:trPr>
        <w:tc>
          <w:tcPr>
            <w:tcW w:w="0" w:type="auto"/>
            <w:shd w:val="clear" w:color="auto" w:fill="auto"/>
            <w:vAlign w:val="center"/>
          </w:tcPr>
          <w:p w:rsidR="0076713B" w:rsidRPr="004D055F" w:rsidRDefault="0076713B" w:rsidP="00532940">
            <w:pPr>
              <w:pStyle w:val="af8"/>
              <w:rPr>
                <w:color w:val="000000" w:themeColor="text1"/>
              </w:rPr>
            </w:pPr>
            <w:r w:rsidRPr="004D055F">
              <w:rPr>
                <w:color w:val="000000" w:themeColor="text1"/>
              </w:rPr>
              <w:t>设计</w:t>
            </w:r>
          </w:p>
        </w:tc>
        <w:tc>
          <w:tcPr>
            <w:tcW w:w="0" w:type="auto"/>
            <w:shd w:val="clear" w:color="auto" w:fill="auto"/>
            <w:vAlign w:val="center"/>
          </w:tcPr>
          <w:p w:rsidR="0076713B" w:rsidRPr="004D055F" w:rsidRDefault="0076713B" w:rsidP="00532940">
            <w:pPr>
              <w:pStyle w:val="af8"/>
              <w:rPr>
                <w:color w:val="000000" w:themeColor="text1"/>
              </w:rPr>
            </w:pPr>
            <w:r w:rsidRPr="004D055F">
              <w:rPr>
                <w:color w:val="000000" w:themeColor="text1"/>
              </w:rPr>
              <w:t>√</w:t>
            </w:r>
          </w:p>
        </w:tc>
        <w:tc>
          <w:tcPr>
            <w:tcW w:w="0" w:type="auto"/>
            <w:shd w:val="clear" w:color="auto" w:fill="auto"/>
            <w:vAlign w:val="center"/>
          </w:tcPr>
          <w:p w:rsidR="0076713B" w:rsidRPr="004D055F" w:rsidRDefault="0076713B" w:rsidP="00532940">
            <w:pPr>
              <w:pStyle w:val="af8"/>
              <w:rPr>
                <w:color w:val="000000" w:themeColor="text1"/>
              </w:rPr>
            </w:pPr>
          </w:p>
        </w:tc>
        <w:tc>
          <w:tcPr>
            <w:tcW w:w="0" w:type="auto"/>
            <w:shd w:val="clear" w:color="auto" w:fill="auto"/>
            <w:vAlign w:val="center"/>
          </w:tcPr>
          <w:p w:rsidR="0076713B" w:rsidRPr="004D055F" w:rsidRDefault="0076713B" w:rsidP="00532940">
            <w:pPr>
              <w:pStyle w:val="af8"/>
              <w:rPr>
                <w:color w:val="000000" w:themeColor="text1"/>
              </w:rPr>
            </w:pPr>
          </w:p>
        </w:tc>
        <w:tc>
          <w:tcPr>
            <w:tcW w:w="0" w:type="auto"/>
            <w:shd w:val="clear" w:color="auto" w:fill="auto"/>
            <w:vAlign w:val="center"/>
          </w:tcPr>
          <w:p w:rsidR="0076713B" w:rsidRPr="004D055F" w:rsidRDefault="0076713B" w:rsidP="00532940">
            <w:pPr>
              <w:pStyle w:val="af8"/>
              <w:rPr>
                <w:color w:val="000000" w:themeColor="text1"/>
              </w:rPr>
            </w:pPr>
            <w:r w:rsidRPr="004D055F">
              <w:rPr>
                <w:color w:val="000000" w:themeColor="text1"/>
              </w:rPr>
              <w:t>√</w:t>
            </w:r>
          </w:p>
        </w:tc>
        <w:tc>
          <w:tcPr>
            <w:tcW w:w="0" w:type="auto"/>
            <w:shd w:val="clear" w:color="auto" w:fill="auto"/>
            <w:vAlign w:val="center"/>
          </w:tcPr>
          <w:p w:rsidR="0076713B" w:rsidRPr="004D055F" w:rsidRDefault="0076713B" w:rsidP="00532940">
            <w:pPr>
              <w:pStyle w:val="af8"/>
              <w:rPr>
                <w:color w:val="000000" w:themeColor="text1"/>
              </w:rPr>
            </w:pPr>
          </w:p>
        </w:tc>
        <w:tc>
          <w:tcPr>
            <w:tcW w:w="0" w:type="auto"/>
            <w:shd w:val="clear" w:color="auto" w:fill="auto"/>
            <w:vAlign w:val="center"/>
          </w:tcPr>
          <w:p w:rsidR="0076713B" w:rsidRPr="004D055F" w:rsidRDefault="0076713B" w:rsidP="00532940">
            <w:pPr>
              <w:pStyle w:val="af8"/>
              <w:rPr>
                <w:color w:val="000000" w:themeColor="text1"/>
              </w:rPr>
            </w:pPr>
            <w:r w:rsidRPr="004D055F">
              <w:rPr>
                <w:color w:val="000000" w:themeColor="text1"/>
              </w:rPr>
              <w:t>√</w:t>
            </w:r>
          </w:p>
        </w:tc>
        <w:tc>
          <w:tcPr>
            <w:tcW w:w="1116" w:type="dxa"/>
            <w:vAlign w:val="center"/>
          </w:tcPr>
          <w:p w:rsidR="0076713B" w:rsidRPr="004D055F" w:rsidRDefault="0076713B" w:rsidP="0076713B">
            <w:pPr>
              <w:pStyle w:val="af8"/>
              <w:rPr>
                <w:color w:val="000000" w:themeColor="text1"/>
              </w:rPr>
            </w:pPr>
          </w:p>
        </w:tc>
      </w:tr>
      <w:tr w:rsidR="0076713B" w:rsidRPr="004D055F" w:rsidTr="0076713B">
        <w:trPr>
          <w:trHeight w:val="391"/>
          <w:jc w:val="center"/>
        </w:trPr>
        <w:tc>
          <w:tcPr>
            <w:tcW w:w="0" w:type="auto"/>
            <w:shd w:val="clear" w:color="auto" w:fill="auto"/>
            <w:vAlign w:val="center"/>
          </w:tcPr>
          <w:p w:rsidR="0076713B" w:rsidRPr="004D055F" w:rsidRDefault="0076713B" w:rsidP="00946FAE">
            <w:pPr>
              <w:pStyle w:val="af8"/>
              <w:rPr>
                <w:color w:val="000000" w:themeColor="text1"/>
              </w:rPr>
            </w:pPr>
            <w:r w:rsidRPr="004D055F">
              <w:rPr>
                <w:color w:val="000000" w:themeColor="text1"/>
              </w:rPr>
              <w:t>施工</w:t>
            </w:r>
          </w:p>
        </w:tc>
        <w:tc>
          <w:tcPr>
            <w:tcW w:w="0" w:type="auto"/>
            <w:shd w:val="clear" w:color="auto" w:fill="auto"/>
            <w:vAlign w:val="center"/>
          </w:tcPr>
          <w:p w:rsidR="0076713B" w:rsidRPr="004D055F" w:rsidRDefault="0076713B" w:rsidP="00946FAE">
            <w:pPr>
              <w:pStyle w:val="af8"/>
              <w:rPr>
                <w:color w:val="000000" w:themeColor="text1"/>
              </w:rPr>
            </w:pPr>
            <w:r w:rsidRPr="004D055F">
              <w:rPr>
                <w:color w:val="000000" w:themeColor="text1"/>
              </w:rPr>
              <w:t>√</w:t>
            </w:r>
          </w:p>
        </w:tc>
        <w:tc>
          <w:tcPr>
            <w:tcW w:w="0" w:type="auto"/>
            <w:shd w:val="clear" w:color="auto" w:fill="auto"/>
            <w:vAlign w:val="center"/>
          </w:tcPr>
          <w:p w:rsidR="0076713B" w:rsidRPr="004D055F" w:rsidRDefault="0076713B" w:rsidP="00946FAE">
            <w:pPr>
              <w:pStyle w:val="af8"/>
              <w:rPr>
                <w:color w:val="000000" w:themeColor="text1"/>
              </w:rPr>
            </w:pPr>
          </w:p>
        </w:tc>
        <w:tc>
          <w:tcPr>
            <w:tcW w:w="0" w:type="auto"/>
            <w:shd w:val="clear" w:color="auto" w:fill="auto"/>
            <w:vAlign w:val="center"/>
          </w:tcPr>
          <w:p w:rsidR="0076713B" w:rsidRPr="004D055F" w:rsidRDefault="0076713B" w:rsidP="00946FAE">
            <w:pPr>
              <w:pStyle w:val="af8"/>
              <w:rPr>
                <w:color w:val="000000" w:themeColor="text1"/>
              </w:rPr>
            </w:pPr>
          </w:p>
        </w:tc>
        <w:tc>
          <w:tcPr>
            <w:tcW w:w="0" w:type="auto"/>
            <w:shd w:val="clear" w:color="auto" w:fill="auto"/>
            <w:vAlign w:val="center"/>
          </w:tcPr>
          <w:p w:rsidR="0076713B" w:rsidRPr="004D055F" w:rsidRDefault="0076713B" w:rsidP="00946FAE">
            <w:pPr>
              <w:pStyle w:val="af8"/>
              <w:rPr>
                <w:color w:val="000000" w:themeColor="text1"/>
              </w:rPr>
            </w:pPr>
            <w:r w:rsidRPr="004D055F">
              <w:rPr>
                <w:color w:val="000000" w:themeColor="text1"/>
              </w:rPr>
              <w:t>√</w:t>
            </w:r>
          </w:p>
        </w:tc>
        <w:tc>
          <w:tcPr>
            <w:tcW w:w="0" w:type="auto"/>
            <w:shd w:val="clear" w:color="auto" w:fill="auto"/>
            <w:vAlign w:val="center"/>
          </w:tcPr>
          <w:p w:rsidR="0076713B" w:rsidRPr="004D055F" w:rsidRDefault="00332CF2" w:rsidP="00946FAE">
            <w:pPr>
              <w:pStyle w:val="af8"/>
              <w:rPr>
                <w:color w:val="000000" w:themeColor="text1"/>
              </w:rPr>
            </w:pPr>
            <w:r w:rsidRPr="004D055F">
              <w:rPr>
                <w:color w:val="000000" w:themeColor="text1"/>
              </w:rPr>
              <w:t>√</w:t>
            </w:r>
          </w:p>
        </w:tc>
        <w:tc>
          <w:tcPr>
            <w:tcW w:w="0" w:type="auto"/>
            <w:shd w:val="clear" w:color="auto" w:fill="auto"/>
            <w:vAlign w:val="center"/>
          </w:tcPr>
          <w:p w:rsidR="0076713B" w:rsidRPr="004D055F" w:rsidRDefault="0076713B" w:rsidP="00946FAE">
            <w:pPr>
              <w:pStyle w:val="af8"/>
              <w:rPr>
                <w:color w:val="000000" w:themeColor="text1"/>
              </w:rPr>
            </w:pPr>
          </w:p>
        </w:tc>
        <w:tc>
          <w:tcPr>
            <w:tcW w:w="1116" w:type="dxa"/>
            <w:vAlign w:val="center"/>
          </w:tcPr>
          <w:p w:rsidR="0076713B" w:rsidRPr="004D055F" w:rsidRDefault="0076713B" w:rsidP="0076713B">
            <w:pPr>
              <w:pStyle w:val="af8"/>
              <w:rPr>
                <w:color w:val="000000" w:themeColor="text1"/>
              </w:rPr>
            </w:pPr>
          </w:p>
        </w:tc>
      </w:tr>
      <w:tr w:rsidR="00332CF2" w:rsidRPr="004D055F" w:rsidTr="0076713B">
        <w:trPr>
          <w:trHeight w:val="391"/>
          <w:jc w:val="center"/>
        </w:trPr>
        <w:tc>
          <w:tcPr>
            <w:tcW w:w="0" w:type="auto"/>
            <w:shd w:val="clear" w:color="auto" w:fill="auto"/>
            <w:vAlign w:val="center"/>
          </w:tcPr>
          <w:p w:rsidR="00332CF2" w:rsidRPr="004D055F" w:rsidRDefault="00332CF2" w:rsidP="00946FAE">
            <w:pPr>
              <w:pStyle w:val="af8"/>
              <w:rPr>
                <w:color w:val="000000" w:themeColor="text1"/>
              </w:rPr>
            </w:pPr>
            <w:r w:rsidRPr="004D055F">
              <w:rPr>
                <w:color w:val="000000" w:themeColor="text1"/>
              </w:rPr>
              <w:t>施工监理</w:t>
            </w:r>
          </w:p>
        </w:tc>
        <w:tc>
          <w:tcPr>
            <w:tcW w:w="0" w:type="auto"/>
            <w:shd w:val="clear" w:color="auto" w:fill="auto"/>
            <w:vAlign w:val="center"/>
          </w:tcPr>
          <w:p w:rsidR="00332CF2" w:rsidRPr="004D055F" w:rsidRDefault="00332CF2" w:rsidP="00946FAE">
            <w:pPr>
              <w:pStyle w:val="af8"/>
              <w:rPr>
                <w:color w:val="000000" w:themeColor="text1"/>
              </w:rPr>
            </w:pPr>
            <w:r w:rsidRPr="004D055F">
              <w:rPr>
                <w:color w:val="000000" w:themeColor="text1"/>
              </w:rPr>
              <w:t>√</w:t>
            </w:r>
          </w:p>
        </w:tc>
        <w:tc>
          <w:tcPr>
            <w:tcW w:w="0" w:type="auto"/>
            <w:shd w:val="clear" w:color="auto" w:fill="auto"/>
            <w:vAlign w:val="center"/>
          </w:tcPr>
          <w:p w:rsidR="00332CF2" w:rsidRPr="004D055F" w:rsidRDefault="00332CF2" w:rsidP="00946FAE">
            <w:pPr>
              <w:pStyle w:val="af8"/>
              <w:rPr>
                <w:color w:val="000000" w:themeColor="text1"/>
              </w:rPr>
            </w:pPr>
          </w:p>
        </w:tc>
        <w:tc>
          <w:tcPr>
            <w:tcW w:w="0" w:type="auto"/>
            <w:shd w:val="clear" w:color="auto" w:fill="auto"/>
            <w:vAlign w:val="center"/>
          </w:tcPr>
          <w:p w:rsidR="00332CF2" w:rsidRPr="004D055F" w:rsidRDefault="00332CF2" w:rsidP="00946FAE">
            <w:pPr>
              <w:pStyle w:val="af8"/>
              <w:rPr>
                <w:color w:val="000000" w:themeColor="text1"/>
              </w:rPr>
            </w:pPr>
          </w:p>
        </w:tc>
        <w:tc>
          <w:tcPr>
            <w:tcW w:w="0" w:type="auto"/>
            <w:shd w:val="clear" w:color="auto" w:fill="auto"/>
            <w:vAlign w:val="center"/>
          </w:tcPr>
          <w:p w:rsidR="00332CF2" w:rsidRPr="004D055F" w:rsidRDefault="00332CF2" w:rsidP="00946FAE">
            <w:pPr>
              <w:pStyle w:val="af8"/>
              <w:rPr>
                <w:color w:val="000000" w:themeColor="text1"/>
              </w:rPr>
            </w:pPr>
            <w:r w:rsidRPr="004D055F">
              <w:rPr>
                <w:color w:val="000000" w:themeColor="text1"/>
              </w:rPr>
              <w:t>√</w:t>
            </w:r>
          </w:p>
        </w:tc>
        <w:tc>
          <w:tcPr>
            <w:tcW w:w="0" w:type="auto"/>
            <w:shd w:val="clear" w:color="auto" w:fill="auto"/>
            <w:vAlign w:val="center"/>
          </w:tcPr>
          <w:p w:rsidR="00332CF2" w:rsidRPr="004D055F" w:rsidRDefault="00332CF2" w:rsidP="00757D66">
            <w:pPr>
              <w:pStyle w:val="af8"/>
              <w:rPr>
                <w:color w:val="000000" w:themeColor="text1"/>
              </w:rPr>
            </w:pPr>
          </w:p>
        </w:tc>
        <w:tc>
          <w:tcPr>
            <w:tcW w:w="0" w:type="auto"/>
            <w:shd w:val="clear" w:color="auto" w:fill="auto"/>
            <w:vAlign w:val="center"/>
          </w:tcPr>
          <w:p w:rsidR="00332CF2" w:rsidRPr="004D055F" w:rsidRDefault="00466C07" w:rsidP="00946FAE">
            <w:pPr>
              <w:pStyle w:val="af8"/>
              <w:rPr>
                <w:color w:val="000000" w:themeColor="text1"/>
              </w:rPr>
            </w:pPr>
            <w:r w:rsidRPr="004D055F">
              <w:rPr>
                <w:color w:val="000000" w:themeColor="text1"/>
              </w:rPr>
              <w:t>√</w:t>
            </w:r>
          </w:p>
        </w:tc>
        <w:tc>
          <w:tcPr>
            <w:tcW w:w="1116" w:type="dxa"/>
            <w:vAlign w:val="center"/>
          </w:tcPr>
          <w:p w:rsidR="00332CF2" w:rsidRPr="004D055F" w:rsidRDefault="00332CF2" w:rsidP="0076713B">
            <w:pPr>
              <w:pStyle w:val="af8"/>
              <w:rPr>
                <w:color w:val="000000" w:themeColor="text1"/>
              </w:rPr>
            </w:pPr>
          </w:p>
        </w:tc>
      </w:tr>
      <w:tr w:rsidR="00332CF2" w:rsidRPr="004D055F" w:rsidTr="0076713B">
        <w:trPr>
          <w:trHeight w:val="391"/>
          <w:jc w:val="center"/>
        </w:trPr>
        <w:tc>
          <w:tcPr>
            <w:tcW w:w="0" w:type="auto"/>
            <w:shd w:val="clear" w:color="auto" w:fill="auto"/>
            <w:vAlign w:val="center"/>
          </w:tcPr>
          <w:p w:rsidR="00332CF2" w:rsidRPr="004D055F" w:rsidRDefault="00332CF2" w:rsidP="00946FAE">
            <w:pPr>
              <w:pStyle w:val="af8"/>
              <w:rPr>
                <w:color w:val="000000" w:themeColor="text1"/>
              </w:rPr>
            </w:pPr>
            <w:r w:rsidRPr="004D055F">
              <w:rPr>
                <w:color w:val="000000" w:themeColor="text1"/>
              </w:rPr>
              <w:t>其他重要设备、材料等货物</w:t>
            </w:r>
          </w:p>
        </w:tc>
        <w:tc>
          <w:tcPr>
            <w:tcW w:w="0" w:type="auto"/>
            <w:shd w:val="clear" w:color="auto" w:fill="auto"/>
            <w:vAlign w:val="center"/>
          </w:tcPr>
          <w:p w:rsidR="00332CF2" w:rsidRPr="004D055F" w:rsidRDefault="00332CF2" w:rsidP="00946FAE">
            <w:pPr>
              <w:pStyle w:val="af8"/>
              <w:rPr>
                <w:color w:val="000000" w:themeColor="text1"/>
              </w:rPr>
            </w:pPr>
          </w:p>
        </w:tc>
        <w:tc>
          <w:tcPr>
            <w:tcW w:w="0" w:type="auto"/>
            <w:shd w:val="clear" w:color="auto" w:fill="auto"/>
            <w:vAlign w:val="center"/>
          </w:tcPr>
          <w:p w:rsidR="00332CF2" w:rsidRPr="004D055F" w:rsidRDefault="00332CF2" w:rsidP="00946FAE">
            <w:pPr>
              <w:pStyle w:val="af8"/>
              <w:rPr>
                <w:color w:val="000000" w:themeColor="text1"/>
              </w:rPr>
            </w:pPr>
            <w:r w:rsidRPr="004D055F">
              <w:rPr>
                <w:color w:val="000000" w:themeColor="text1"/>
              </w:rPr>
              <w:t>√</w:t>
            </w:r>
          </w:p>
        </w:tc>
        <w:tc>
          <w:tcPr>
            <w:tcW w:w="0" w:type="auto"/>
            <w:shd w:val="clear" w:color="auto" w:fill="auto"/>
            <w:vAlign w:val="center"/>
          </w:tcPr>
          <w:p w:rsidR="00332CF2" w:rsidRPr="004D055F" w:rsidRDefault="00332CF2" w:rsidP="00946FAE">
            <w:pPr>
              <w:pStyle w:val="af8"/>
              <w:rPr>
                <w:color w:val="000000" w:themeColor="text1"/>
              </w:rPr>
            </w:pPr>
          </w:p>
        </w:tc>
        <w:tc>
          <w:tcPr>
            <w:tcW w:w="0" w:type="auto"/>
            <w:shd w:val="clear" w:color="auto" w:fill="auto"/>
            <w:vAlign w:val="center"/>
          </w:tcPr>
          <w:p w:rsidR="00332CF2" w:rsidRPr="004D055F" w:rsidRDefault="00332CF2" w:rsidP="00946FAE">
            <w:pPr>
              <w:pStyle w:val="af8"/>
              <w:rPr>
                <w:color w:val="000000" w:themeColor="text1"/>
              </w:rPr>
            </w:pPr>
            <w:r w:rsidRPr="004D055F">
              <w:rPr>
                <w:color w:val="000000" w:themeColor="text1"/>
              </w:rPr>
              <w:t>√</w:t>
            </w:r>
          </w:p>
        </w:tc>
        <w:tc>
          <w:tcPr>
            <w:tcW w:w="0" w:type="auto"/>
            <w:shd w:val="clear" w:color="auto" w:fill="auto"/>
            <w:vAlign w:val="center"/>
          </w:tcPr>
          <w:p w:rsidR="00332CF2" w:rsidRPr="004D055F" w:rsidRDefault="00332CF2" w:rsidP="00757D66">
            <w:pPr>
              <w:pStyle w:val="af8"/>
              <w:rPr>
                <w:color w:val="000000" w:themeColor="text1"/>
              </w:rPr>
            </w:pPr>
          </w:p>
        </w:tc>
        <w:tc>
          <w:tcPr>
            <w:tcW w:w="0" w:type="auto"/>
            <w:shd w:val="clear" w:color="auto" w:fill="auto"/>
            <w:vAlign w:val="center"/>
          </w:tcPr>
          <w:p w:rsidR="00332CF2" w:rsidRPr="004D055F" w:rsidRDefault="00466C07" w:rsidP="00946FAE">
            <w:pPr>
              <w:pStyle w:val="af8"/>
              <w:rPr>
                <w:color w:val="000000" w:themeColor="text1"/>
              </w:rPr>
            </w:pPr>
            <w:r w:rsidRPr="004D055F">
              <w:rPr>
                <w:color w:val="000000" w:themeColor="text1"/>
              </w:rPr>
              <w:t>√</w:t>
            </w:r>
          </w:p>
        </w:tc>
        <w:tc>
          <w:tcPr>
            <w:tcW w:w="1116" w:type="dxa"/>
            <w:vAlign w:val="center"/>
          </w:tcPr>
          <w:p w:rsidR="00332CF2" w:rsidRPr="004D055F" w:rsidRDefault="00332CF2" w:rsidP="0076713B">
            <w:pPr>
              <w:pStyle w:val="af8"/>
              <w:rPr>
                <w:color w:val="000000" w:themeColor="text1"/>
              </w:rPr>
            </w:pPr>
          </w:p>
        </w:tc>
      </w:tr>
    </w:tbl>
    <w:p w:rsidR="00704D9A" w:rsidRPr="004D055F" w:rsidRDefault="00704D9A" w:rsidP="00F2787F">
      <w:pPr>
        <w:pStyle w:val="2"/>
        <w:rPr>
          <w:color w:val="000000" w:themeColor="text1"/>
        </w:rPr>
      </w:pPr>
      <w:bookmarkStart w:id="274" w:name="_Toc3369"/>
      <w:bookmarkStart w:id="275" w:name="_Toc86418192"/>
      <w:bookmarkStart w:id="276" w:name="_Toc86419288"/>
      <w:bookmarkStart w:id="277" w:name="_Toc86653899"/>
      <w:bookmarkStart w:id="278" w:name="_Toc104979294"/>
      <w:r w:rsidRPr="004D055F">
        <w:rPr>
          <w:rFonts w:hint="eastAsia"/>
          <w:color w:val="000000" w:themeColor="text1"/>
        </w:rPr>
        <w:t>工程的承包方式</w:t>
      </w:r>
      <w:bookmarkEnd w:id="274"/>
      <w:bookmarkEnd w:id="275"/>
      <w:bookmarkEnd w:id="276"/>
      <w:bookmarkEnd w:id="277"/>
      <w:bookmarkEnd w:id="278"/>
    </w:p>
    <w:p w:rsidR="00704D9A" w:rsidRPr="004D055F" w:rsidRDefault="00704D9A" w:rsidP="00F2787F">
      <w:pPr>
        <w:rPr>
          <w:color w:val="000000" w:themeColor="text1"/>
        </w:rPr>
      </w:pPr>
      <w:r w:rsidRPr="004D055F">
        <w:rPr>
          <w:color w:val="000000" w:themeColor="text1"/>
        </w:rPr>
        <w:t>中标施工单位按照招标范围内所含的工程项目实施承包施工，除部分非主体工程经业主同意分包给符合资质条件的其他单位完成外，一律不准分包。</w:t>
      </w:r>
    </w:p>
    <w:p w:rsidR="00704D9A" w:rsidRPr="004D055F" w:rsidRDefault="00704D9A" w:rsidP="00F2787F">
      <w:pPr>
        <w:rPr>
          <w:color w:val="000000" w:themeColor="text1"/>
        </w:rPr>
      </w:pPr>
    </w:p>
    <w:p w:rsidR="000B21F7" w:rsidRPr="004D055F" w:rsidRDefault="000B21F7" w:rsidP="00F2787F">
      <w:pPr>
        <w:rPr>
          <w:color w:val="000000" w:themeColor="text1"/>
        </w:rPr>
        <w:sectPr w:rsidR="000B21F7" w:rsidRPr="004D055F" w:rsidSect="00E66128">
          <w:pgSz w:w="11906" w:h="16838"/>
          <w:pgMar w:top="1440" w:right="1800" w:bottom="1440" w:left="1800" w:header="851" w:footer="992" w:gutter="0"/>
          <w:cols w:space="720"/>
          <w:docGrid w:type="lines" w:linePitch="312"/>
        </w:sectPr>
      </w:pPr>
      <w:r w:rsidRPr="004D055F">
        <w:rPr>
          <w:color w:val="000000" w:themeColor="text1"/>
        </w:rPr>
        <w:tab/>
      </w:r>
    </w:p>
    <w:p w:rsidR="000B21F7" w:rsidRPr="004D055F" w:rsidRDefault="000B21F7" w:rsidP="00F2787F">
      <w:pPr>
        <w:pStyle w:val="1"/>
        <w:rPr>
          <w:color w:val="000000" w:themeColor="text1"/>
        </w:rPr>
      </w:pPr>
      <w:bookmarkStart w:id="279" w:name="_Toc104979295"/>
      <w:bookmarkEnd w:id="250"/>
      <w:r w:rsidRPr="004D055F">
        <w:rPr>
          <w:color w:val="000000" w:themeColor="text1"/>
        </w:rPr>
        <w:lastRenderedPageBreak/>
        <w:t>结论与建议</w:t>
      </w:r>
      <w:bookmarkEnd w:id="279"/>
    </w:p>
    <w:p w:rsidR="00704D9A" w:rsidRPr="004D055F" w:rsidRDefault="00704D9A" w:rsidP="00F2787F">
      <w:pPr>
        <w:pStyle w:val="2"/>
        <w:rPr>
          <w:color w:val="000000" w:themeColor="text1"/>
        </w:rPr>
      </w:pPr>
      <w:bookmarkStart w:id="280" w:name="_Toc16507"/>
      <w:bookmarkStart w:id="281" w:name="_Toc86418194"/>
      <w:bookmarkStart w:id="282" w:name="_Toc86419290"/>
      <w:bookmarkStart w:id="283" w:name="_Toc86653901"/>
      <w:bookmarkStart w:id="284" w:name="_Toc104979296"/>
      <w:r w:rsidRPr="004D055F">
        <w:rPr>
          <w:color w:val="000000" w:themeColor="text1"/>
        </w:rPr>
        <w:t>主要研究结果描述</w:t>
      </w:r>
      <w:bookmarkEnd w:id="280"/>
      <w:bookmarkEnd w:id="281"/>
      <w:bookmarkEnd w:id="282"/>
      <w:bookmarkEnd w:id="283"/>
      <w:bookmarkEnd w:id="284"/>
    </w:p>
    <w:p w:rsidR="00704D9A" w:rsidRPr="004D055F" w:rsidRDefault="00704D9A" w:rsidP="00F2787F">
      <w:pPr>
        <w:pStyle w:val="3"/>
        <w:rPr>
          <w:color w:val="000000" w:themeColor="text1"/>
        </w:rPr>
      </w:pPr>
      <w:r w:rsidRPr="004D055F">
        <w:rPr>
          <w:rFonts w:hint="eastAsia"/>
          <w:color w:val="000000" w:themeColor="text1"/>
        </w:rPr>
        <w:t>工程</w:t>
      </w:r>
      <w:r w:rsidRPr="004D055F">
        <w:rPr>
          <w:color w:val="000000" w:themeColor="text1"/>
        </w:rPr>
        <w:t>选址</w:t>
      </w:r>
    </w:p>
    <w:p w:rsidR="00704D9A" w:rsidRPr="004D055F" w:rsidRDefault="0078031C" w:rsidP="0078031C">
      <w:pPr>
        <w:rPr>
          <w:color w:val="000000" w:themeColor="text1"/>
        </w:rPr>
      </w:pPr>
      <w:r w:rsidRPr="004D055F">
        <w:rPr>
          <w:color w:val="000000" w:themeColor="text1"/>
        </w:rPr>
        <w:t>本项目位于上海市长宁区北新泾街道</w:t>
      </w:r>
      <w:r w:rsidRPr="004D055F">
        <w:rPr>
          <w:color w:val="000000" w:themeColor="text1"/>
        </w:rPr>
        <w:t>205</w:t>
      </w:r>
      <w:r w:rsidRPr="004D055F">
        <w:rPr>
          <w:color w:val="000000" w:themeColor="text1"/>
        </w:rPr>
        <w:t>街坊北翟路（剑河路</w:t>
      </w:r>
      <w:r w:rsidRPr="004D055F">
        <w:rPr>
          <w:color w:val="000000" w:themeColor="text1"/>
        </w:rPr>
        <w:t>-</w:t>
      </w:r>
      <w:r w:rsidRPr="004D055F">
        <w:rPr>
          <w:color w:val="000000" w:themeColor="text1"/>
        </w:rPr>
        <w:t>北渔路路段），距离剑河路交叉口</w:t>
      </w:r>
      <w:r w:rsidRPr="004D055F">
        <w:rPr>
          <w:color w:val="000000" w:themeColor="text1"/>
        </w:rPr>
        <w:t>70</w:t>
      </w:r>
      <w:r w:rsidRPr="004D055F">
        <w:rPr>
          <w:rFonts w:hint="eastAsia"/>
          <w:color w:val="000000" w:themeColor="text1"/>
        </w:rPr>
        <w:t>米</w:t>
      </w:r>
      <w:r w:rsidRPr="004D055F">
        <w:rPr>
          <w:color w:val="000000" w:themeColor="text1"/>
        </w:rPr>
        <w:t>，距离北渔路交叉口</w:t>
      </w:r>
      <w:r w:rsidRPr="004D055F">
        <w:rPr>
          <w:color w:val="000000" w:themeColor="text1"/>
        </w:rPr>
        <w:t>280</w:t>
      </w:r>
      <w:r w:rsidRPr="004D055F">
        <w:rPr>
          <w:rFonts w:hint="eastAsia"/>
          <w:color w:val="000000" w:themeColor="text1"/>
        </w:rPr>
        <w:t>米。</w:t>
      </w:r>
    </w:p>
    <w:p w:rsidR="00704D9A" w:rsidRPr="004D055F" w:rsidRDefault="00704D9A" w:rsidP="00F2787F">
      <w:pPr>
        <w:pStyle w:val="3"/>
        <w:rPr>
          <w:color w:val="000000" w:themeColor="text1"/>
        </w:rPr>
      </w:pPr>
      <w:r w:rsidRPr="004D055F">
        <w:rPr>
          <w:rFonts w:hint="eastAsia"/>
          <w:color w:val="000000" w:themeColor="text1"/>
        </w:rPr>
        <w:t>建设</w:t>
      </w:r>
      <w:r w:rsidRPr="004D055F">
        <w:rPr>
          <w:color w:val="000000" w:themeColor="text1"/>
        </w:rPr>
        <w:t>内容及规模</w:t>
      </w:r>
    </w:p>
    <w:p w:rsidR="0055535E" w:rsidRPr="004D055F" w:rsidRDefault="0055535E" w:rsidP="0055535E">
      <w:pPr>
        <w:rPr>
          <w:color w:val="000000" w:themeColor="text1"/>
        </w:rPr>
      </w:pPr>
      <w:r w:rsidRPr="004D055F">
        <w:rPr>
          <w:color w:val="000000" w:themeColor="text1"/>
        </w:rPr>
        <w:t>本项目</w:t>
      </w:r>
      <w:r w:rsidRPr="004D055F">
        <w:rPr>
          <w:rFonts w:hint="eastAsia"/>
          <w:color w:val="000000" w:themeColor="text1"/>
        </w:rPr>
        <w:t>建设</w:t>
      </w:r>
      <w:r w:rsidRPr="004D055F">
        <w:rPr>
          <w:color w:val="000000" w:themeColor="text1"/>
        </w:rPr>
        <w:t>用地面积为</w:t>
      </w:r>
      <w:r w:rsidRPr="004D055F">
        <w:rPr>
          <w:color w:val="000000" w:themeColor="text1"/>
        </w:rPr>
        <w:t>142</w:t>
      </w:r>
      <w:r w:rsidRPr="004D055F">
        <w:rPr>
          <w:rFonts w:hint="eastAsia"/>
          <w:color w:val="000000" w:themeColor="text1"/>
        </w:rPr>
        <w:t>4.7</w:t>
      </w:r>
      <w:r w:rsidRPr="004D055F">
        <w:rPr>
          <w:color w:val="000000" w:themeColor="text1"/>
        </w:rPr>
        <w:t>m</w:t>
      </w:r>
      <w:r w:rsidRPr="004D055F">
        <w:rPr>
          <w:color w:val="000000" w:themeColor="text1"/>
          <w:vertAlign w:val="superscript"/>
        </w:rPr>
        <w:t>2</w:t>
      </w:r>
      <w:r w:rsidRPr="004D055F">
        <w:rPr>
          <w:rFonts w:hint="eastAsia"/>
          <w:color w:val="000000" w:themeColor="text1"/>
        </w:rPr>
        <w:t>（以</w:t>
      </w:r>
      <w:r w:rsidRPr="004D055F">
        <w:rPr>
          <w:color w:val="000000" w:themeColor="text1"/>
        </w:rPr>
        <w:t>实测为准</w:t>
      </w:r>
      <w:r w:rsidRPr="004D055F">
        <w:rPr>
          <w:rFonts w:hint="eastAsia"/>
          <w:color w:val="000000" w:themeColor="text1"/>
        </w:rPr>
        <w:t>）</w:t>
      </w:r>
      <w:r w:rsidRPr="004D055F">
        <w:rPr>
          <w:color w:val="000000" w:themeColor="text1"/>
        </w:rPr>
        <w:t>，拟设计为</w:t>
      </w:r>
      <w:r w:rsidRPr="004D055F">
        <w:rPr>
          <w:color w:val="000000" w:themeColor="text1"/>
        </w:rPr>
        <w:t>2</w:t>
      </w:r>
      <w:r w:rsidRPr="004D055F">
        <w:rPr>
          <w:color w:val="000000" w:themeColor="text1"/>
        </w:rPr>
        <w:t>条公交线路公交车的停靠、上下客、调度的公交终点站</w:t>
      </w:r>
      <w:r w:rsidR="00D4747F" w:rsidRPr="004D055F">
        <w:rPr>
          <w:rFonts w:hint="eastAsia"/>
          <w:color w:val="000000" w:themeColor="text1"/>
        </w:rPr>
        <w:t>，</w:t>
      </w:r>
      <w:r w:rsidRPr="004D055F">
        <w:rPr>
          <w:color w:val="000000" w:themeColor="text1"/>
        </w:rPr>
        <w:t>主要建设内容</w:t>
      </w:r>
      <w:r w:rsidRPr="004D055F">
        <w:rPr>
          <w:rFonts w:hint="eastAsia"/>
          <w:color w:val="000000" w:themeColor="text1"/>
        </w:rPr>
        <w:t>包括工程范围内的建筑工程、道路工程、排水工程、绿化工程、管线保护及搬迁工程等。</w:t>
      </w:r>
    </w:p>
    <w:p w:rsidR="0055535E" w:rsidRPr="004D055F" w:rsidRDefault="0055535E" w:rsidP="0055535E">
      <w:pPr>
        <w:rPr>
          <w:color w:val="000000" w:themeColor="text1"/>
        </w:rPr>
      </w:pPr>
      <w:r w:rsidRPr="004D055F">
        <w:rPr>
          <w:rFonts w:hint="eastAsia"/>
          <w:color w:val="000000" w:themeColor="text1"/>
        </w:rPr>
        <w:t>总体方案为：</w:t>
      </w:r>
      <w:r w:rsidRPr="004D055F">
        <w:rPr>
          <w:color w:val="000000" w:themeColor="text1"/>
        </w:rPr>
        <w:t>利用场地的形状，设置两处公交进出开口；</w:t>
      </w:r>
      <w:r w:rsidRPr="004D055F">
        <w:rPr>
          <w:color w:val="000000" w:themeColor="text1"/>
        </w:rPr>
        <w:t>2</w:t>
      </w:r>
      <w:r w:rsidRPr="004D055F">
        <w:rPr>
          <w:color w:val="000000" w:themeColor="text1"/>
        </w:rPr>
        <w:t>个管理用房</w:t>
      </w:r>
      <w:r w:rsidRPr="004D055F">
        <w:rPr>
          <w:rFonts w:hint="eastAsia"/>
          <w:color w:val="000000" w:themeColor="text1"/>
        </w:rPr>
        <w:t>（总建筑面积</w:t>
      </w:r>
      <w:r w:rsidRPr="004D055F">
        <w:rPr>
          <w:rFonts w:hint="eastAsia"/>
          <w:color w:val="000000" w:themeColor="text1"/>
        </w:rPr>
        <w:t>376m2</w:t>
      </w:r>
      <w:r w:rsidRPr="004D055F">
        <w:rPr>
          <w:rFonts w:hint="eastAsia"/>
          <w:color w:val="000000" w:themeColor="text1"/>
        </w:rPr>
        <w:t>）</w:t>
      </w:r>
      <w:r w:rsidRPr="004D055F">
        <w:rPr>
          <w:color w:val="000000" w:themeColor="text1"/>
        </w:rPr>
        <w:t>；行车道和候车道（蓄车道）各</w:t>
      </w:r>
      <w:r w:rsidRPr="004D055F">
        <w:rPr>
          <w:color w:val="000000" w:themeColor="text1"/>
        </w:rPr>
        <w:t>1</w:t>
      </w:r>
      <w:r w:rsidRPr="004D055F">
        <w:rPr>
          <w:color w:val="000000" w:themeColor="text1"/>
        </w:rPr>
        <w:t>条，分别宽</w:t>
      </w:r>
      <w:r w:rsidRPr="004D055F">
        <w:rPr>
          <w:color w:val="000000" w:themeColor="text1"/>
        </w:rPr>
        <w:t>3.5m</w:t>
      </w:r>
      <w:r w:rsidRPr="004D055F">
        <w:rPr>
          <w:color w:val="000000" w:themeColor="text1"/>
        </w:rPr>
        <w:t>；设置人行通道；充电桩；站内布设绿化</w:t>
      </w:r>
      <w:r w:rsidRPr="004D055F">
        <w:rPr>
          <w:rFonts w:hint="eastAsia"/>
          <w:color w:val="000000" w:themeColor="text1"/>
        </w:rPr>
        <w:t>；</w:t>
      </w:r>
      <w:r w:rsidRPr="004D055F">
        <w:rPr>
          <w:color w:val="000000" w:themeColor="text1"/>
        </w:rPr>
        <w:t>站外在人行道行道树之间进行间隔布置绿化</w:t>
      </w:r>
      <w:r w:rsidRPr="004D055F">
        <w:rPr>
          <w:rFonts w:hint="eastAsia"/>
          <w:color w:val="000000" w:themeColor="text1"/>
        </w:rPr>
        <w:t>等。</w:t>
      </w:r>
    </w:p>
    <w:p w:rsidR="00704D9A" w:rsidRPr="004D055F" w:rsidRDefault="00704D9A" w:rsidP="00F2787F">
      <w:pPr>
        <w:pStyle w:val="3"/>
        <w:rPr>
          <w:color w:val="000000" w:themeColor="text1"/>
        </w:rPr>
      </w:pPr>
      <w:r w:rsidRPr="004D055F">
        <w:rPr>
          <w:rFonts w:hint="eastAsia"/>
          <w:color w:val="000000" w:themeColor="text1"/>
        </w:rPr>
        <w:t>实施</w:t>
      </w:r>
      <w:r w:rsidRPr="004D055F">
        <w:rPr>
          <w:color w:val="000000" w:themeColor="text1"/>
        </w:rPr>
        <w:t>进度</w:t>
      </w:r>
    </w:p>
    <w:p w:rsidR="0055535E" w:rsidRPr="004D055F" w:rsidRDefault="0055535E" w:rsidP="0055535E">
      <w:pPr>
        <w:rPr>
          <w:color w:val="000000" w:themeColor="text1"/>
        </w:rPr>
      </w:pPr>
      <w:r w:rsidRPr="004D055F">
        <w:rPr>
          <w:color w:val="000000" w:themeColor="text1"/>
        </w:rPr>
        <w:t>本项目从</w:t>
      </w:r>
      <w:r w:rsidRPr="004D055F">
        <w:rPr>
          <w:color w:val="000000" w:themeColor="text1"/>
        </w:rPr>
        <w:t>2021</w:t>
      </w:r>
      <w:r w:rsidRPr="004D055F">
        <w:rPr>
          <w:color w:val="000000" w:themeColor="text1"/>
        </w:rPr>
        <w:t>年</w:t>
      </w:r>
      <w:r w:rsidRPr="004D055F">
        <w:rPr>
          <w:color w:val="000000" w:themeColor="text1"/>
        </w:rPr>
        <w:t>8</w:t>
      </w:r>
      <w:r w:rsidRPr="004D055F">
        <w:rPr>
          <w:color w:val="000000" w:themeColor="text1"/>
        </w:rPr>
        <w:t>月开始前期工作，计划从</w:t>
      </w:r>
      <w:r w:rsidRPr="004D055F">
        <w:rPr>
          <w:color w:val="000000" w:themeColor="text1"/>
        </w:rPr>
        <w:t>202</w:t>
      </w:r>
      <w:r w:rsidR="008016C6" w:rsidRPr="004D055F">
        <w:rPr>
          <w:rFonts w:hint="eastAsia"/>
          <w:color w:val="000000" w:themeColor="text1"/>
        </w:rPr>
        <w:t>3</w:t>
      </w:r>
      <w:r w:rsidRPr="004D055F">
        <w:rPr>
          <w:color w:val="000000" w:themeColor="text1"/>
        </w:rPr>
        <w:t>年</w:t>
      </w:r>
      <w:r w:rsidR="008016C6" w:rsidRPr="004D055F">
        <w:rPr>
          <w:color w:val="000000" w:themeColor="text1"/>
        </w:rPr>
        <w:t>1</w:t>
      </w:r>
      <w:r w:rsidRPr="004D055F">
        <w:rPr>
          <w:color w:val="000000" w:themeColor="text1"/>
        </w:rPr>
        <w:t>月开工建设，预计</w:t>
      </w:r>
      <w:r w:rsidRPr="004D055F">
        <w:rPr>
          <w:color w:val="000000" w:themeColor="text1"/>
        </w:rPr>
        <w:t>202</w:t>
      </w:r>
      <w:r w:rsidRPr="004D055F">
        <w:rPr>
          <w:rFonts w:hint="eastAsia"/>
          <w:color w:val="000000" w:themeColor="text1"/>
        </w:rPr>
        <w:t>3</w:t>
      </w:r>
      <w:r w:rsidRPr="004D055F">
        <w:rPr>
          <w:color w:val="000000" w:themeColor="text1"/>
        </w:rPr>
        <w:t>年</w:t>
      </w:r>
      <w:r w:rsidR="008016C6" w:rsidRPr="004D055F">
        <w:rPr>
          <w:rFonts w:hint="eastAsia"/>
          <w:color w:val="000000" w:themeColor="text1"/>
        </w:rPr>
        <w:t>6</w:t>
      </w:r>
      <w:r w:rsidRPr="004D055F">
        <w:rPr>
          <w:color w:val="000000" w:themeColor="text1"/>
        </w:rPr>
        <w:t>月竣工。</w:t>
      </w:r>
    </w:p>
    <w:p w:rsidR="00704D9A" w:rsidRPr="004D055F" w:rsidRDefault="00704D9A" w:rsidP="00F2787F">
      <w:pPr>
        <w:pStyle w:val="3"/>
        <w:rPr>
          <w:color w:val="000000" w:themeColor="text1"/>
        </w:rPr>
      </w:pPr>
      <w:r w:rsidRPr="004D055F">
        <w:rPr>
          <w:rFonts w:hint="eastAsia"/>
          <w:color w:val="000000" w:themeColor="text1"/>
        </w:rPr>
        <w:t>社会</w:t>
      </w:r>
      <w:r w:rsidRPr="004D055F">
        <w:rPr>
          <w:color w:val="000000" w:themeColor="text1"/>
        </w:rPr>
        <w:t>影响评价</w:t>
      </w:r>
    </w:p>
    <w:p w:rsidR="0078031C" w:rsidRPr="004D055F" w:rsidRDefault="0078031C" w:rsidP="0078031C">
      <w:pPr>
        <w:spacing w:before="120"/>
        <w:rPr>
          <w:rFonts w:ascii="宋体" w:hAnsi="宋体"/>
          <w:color w:val="000000" w:themeColor="text1"/>
        </w:rPr>
      </w:pPr>
      <w:r w:rsidRPr="004D055F">
        <w:rPr>
          <w:rFonts w:ascii="宋体" w:hAnsi="宋体" w:hint="eastAsia"/>
          <w:color w:val="000000" w:themeColor="text1"/>
        </w:rPr>
        <w:t>本项目在建设和管理过程中，具有社会公益性特征。</w:t>
      </w:r>
      <w:r w:rsidRPr="004D055F">
        <w:rPr>
          <w:color w:val="000000" w:themeColor="text1"/>
        </w:rPr>
        <w:t>项目建成后将进一步完善北新泾</w:t>
      </w:r>
      <w:r w:rsidRPr="004D055F">
        <w:rPr>
          <w:color w:val="000000" w:themeColor="text1"/>
        </w:rPr>
        <w:t>205</w:t>
      </w:r>
      <w:r w:rsidRPr="004D055F">
        <w:rPr>
          <w:color w:val="000000" w:themeColor="text1"/>
        </w:rPr>
        <w:t>街坊公交设施</w:t>
      </w:r>
      <w:r w:rsidRPr="004D055F">
        <w:rPr>
          <w:rFonts w:hint="eastAsia"/>
          <w:color w:val="000000" w:themeColor="text1"/>
        </w:rPr>
        <w:t>的</w:t>
      </w:r>
      <w:r w:rsidRPr="004D055F">
        <w:rPr>
          <w:color w:val="000000" w:themeColor="text1"/>
        </w:rPr>
        <w:t>布局，解决周边居民出行难的问题</w:t>
      </w:r>
      <w:r w:rsidRPr="004D055F">
        <w:rPr>
          <w:rFonts w:hint="eastAsia"/>
          <w:color w:val="000000" w:themeColor="text1"/>
        </w:rPr>
        <w:t>，提高</w:t>
      </w:r>
      <w:r w:rsidRPr="004D055F">
        <w:rPr>
          <w:color w:val="000000" w:themeColor="text1"/>
        </w:rPr>
        <w:t>人民群众的生活质量。</w:t>
      </w:r>
      <w:r w:rsidRPr="004D055F">
        <w:rPr>
          <w:rFonts w:hint="eastAsia"/>
          <w:color w:val="000000" w:themeColor="text1"/>
        </w:rPr>
        <w:t>同时，</w:t>
      </w:r>
      <w:r w:rsidRPr="004D055F">
        <w:rPr>
          <w:color w:val="000000" w:themeColor="text1"/>
        </w:rPr>
        <w:t>通过项目实施可直接和间接带动大批剩余劳动力就业，并将有力地带动当地第三产业，完善城市基础设施和服务功能，提高城市竞争力，</w:t>
      </w:r>
      <w:r w:rsidRPr="004D055F">
        <w:rPr>
          <w:rFonts w:hint="eastAsia"/>
          <w:color w:val="000000" w:themeColor="text1"/>
        </w:rPr>
        <w:t>促进</w:t>
      </w:r>
      <w:r w:rsidRPr="004D055F">
        <w:rPr>
          <w:color w:val="000000" w:themeColor="text1"/>
        </w:rPr>
        <w:t>地方经济</w:t>
      </w:r>
      <w:r w:rsidRPr="004D055F">
        <w:rPr>
          <w:rFonts w:hint="eastAsia"/>
          <w:color w:val="000000" w:themeColor="text1"/>
        </w:rPr>
        <w:t>的</w:t>
      </w:r>
      <w:r w:rsidRPr="004D055F">
        <w:rPr>
          <w:color w:val="000000" w:themeColor="text1"/>
        </w:rPr>
        <w:t>持续</w:t>
      </w:r>
      <w:r w:rsidRPr="004D055F">
        <w:rPr>
          <w:rFonts w:hint="eastAsia"/>
          <w:color w:val="000000" w:themeColor="text1"/>
        </w:rPr>
        <w:t>稳定</w:t>
      </w:r>
      <w:r w:rsidRPr="004D055F">
        <w:rPr>
          <w:color w:val="000000" w:themeColor="text1"/>
        </w:rPr>
        <w:t>健康发展。</w:t>
      </w:r>
      <w:r w:rsidRPr="004D055F">
        <w:rPr>
          <w:rFonts w:ascii="宋体" w:hAnsi="宋体"/>
          <w:color w:val="000000" w:themeColor="text1"/>
        </w:rPr>
        <w:t>项目的建设具有明显的正面社会效益</w:t>
      </w:r>
      <w:r w:rsidRPr="004D055F">
        <w:rPr>
          <w:rFonts w:ascii="宋体" w:hAnsi="宋体" w:hint="eastAsia"/>
          <w:color w:val="000000" w:themeColor="text1"/>
        </w:rPr>
        <w:t>，</w:t>
      </w:r>
      <w:r w:rsidRPr="004D055F">
        <w:rPr>
          <w:rFonts w:ascii="宋体" w:hAnsi="宋体"/>
          <w:color w:val="000000" w:themeColor="text1"/>
        </w:rPr>
        <w:t>易被政府及周边群众所接纳</w:t>
      </w:r>
      <w:r w:rsidRPr="004D055F">
        <w:rPr>
          <w:rFonts w:ascii="宋体" w:hAnsi="宋体" w:hint="eastAsia"/>
          <w:color w:val="000000" w:themeColor="text1"/>
        </w:rPr>
        <w:t>。因此，项目的</w:t>
      </w:r>
      <w:r w:rsidRPr="004D055F">
        <w:rPr>
          <w:rFonts w:ascii="宋体" w:hAnsi="宋体"/>
          <w:color w:val="000000" w:themeColor="text1"/>
        </w:rPr>
        <w:t>社会适应性较好。</w:t>
      </w:r>
    </w:p>
    <w:p w:rsidR="0078031C" w:rsidRPr="004D055F" w:rsidRDefault="0078031C" w:rsidP="0078031C">
      <w:pPr>
        <w:spacing w:before="120"/>
        <w:rPr>
          <w:rFonts w:ascii="宋体" w:hAnsi="宋体"/>
          <w:color w:val="000000" w:themeColor="text1"/>
        </w:rPr>
      </w:pPr>
      <w:r w:rsidRPr="004D055F">
        <w:rPr>
          <w:rFonts w:ascii="宋体" w:hAnsi="宋体" w:hint="eastAsia"/>
          <w:color w:val="000000" w:themeColor="text1"/>
        </w:rPr>
        <w:lastRenderedPageBreak/>
        <w:t>本</w:t>
      </w:r>
      <w:r w:rsidRPr="004D055F">
        <w:rPr>
          <w:rFonts w:ascii="宋体" w:hAnsi="宋体"/>
          <w:color w:val="000000" w:themeColor="text1"/>
        </w:rPr>
        <w:t>项目合法、手续完备、程序完备，在采取措施前，综合评判项目初始风险等级</w:t>
      </w:r>
      <w:r w:rsidRPr="004D055F">
        <w:rPr>
          <w:rFonts w:ascii="宋体" w:hAnsi="宋体" w:hint="eastAsia"/>
          <w:color w:val="000000" w:themeColor="text1"/>
        </w:rPr>
        <w:t>和</w:t>
      </w:r>
      <w:r w:rsidRPr="004D055F">
        <w:rPr>
          <w:rFonts w:ascii="宋体" w:hAnsi="宋体"/>
          <w:color w:val="000000" w:themeColor="text1"/>
        </w:rPr>
        <w:t>措施后风险等级</w:t>
      </w:r>
      <w:r w:rsidRPr="004D055F">
        <w:rPr>
          <w:rFonts w:ascii="宋体" w:hAnsi="宋体" w:hint="eastAsia"/>
          <w:color w:val="000000" w:themeColor="text1"/>
        </w:rPr>
        <w:t>均为C级</w:t>
      </w:r>
      <w:r w:rsidRPr="004D055F">
        <w:rPr>
          <w:rFonts w:ascii="宋体" w:hAnsi="宋体"/>
          <w:color w:val="000000" w:themeColor="text1"/>
        </w:rPr>
        <w:t>，项目可以实施，但项目建设单位和区政府相关部门应充分重视各个潜在风险源，制定好相关预案，加强沟通和联动，从源头上做好该项目社会稳定风险预防化解工作。</w:t>
      </w:r>
    </w:p>
    <w:p w:rsidR="00704D9A" w:rsidRPr="004D055F" w:rsidRDefault="00704D9A" w:rsidP="00F2787F">
      <w:pPr>
        <w:pStyle w:val="3"/>
        <w:rPr>
          <w:color w:val="000000" w:themeColor="text1"/>
        </w:rPr>
      </w:pPr>
      <w:r w:rsidRPr="004D055F">
        <w:rPr>
          <w:rFonts w:hint="eastAsia"/>
          <w:color w:val="000000" w:themeColor="text1"/>
        </w:rPr>
        <w:t>总投资</w:t>
      </w:r>
      <w:r w:rsidRPr="004D055F">
        <w:rPr>
          <w:color w:val="000000" w:themeColor="text1"/>
        </w:rPr>
        <w:t>及资金筹措</w:t>
      </w:r>
    </w:p>
    <w:p w:rsidR="00242153" w:rsidRPr="004D055F" w:rsidRDefault="00242153" w:rsidP="00242153">
      <w:pPr>
        <w:rPr>
          <w:color w:val="000000" w:themeColor="text1"/>
        </w:rPr>
      </w:pPr>
      <w:r w:rsidRPr="004D055F">
        <w:rPr>
          <w:color w:val="000000" w:themeColor="text1"/>
        </w:rPr>
        <w:t>本项目建设总投资为</w:t>
      </w:r>
      <w:r w:rsidRPr="004D055F">
        <w:rPr>
          <w:color w:val="000000" w:themeColor="text1"/>
        </w:rPr>
        <w:t>1725.89</w:t>
      </w:r>
      <w:r w:rsidRPr="004D055F">
        <w:rPr>
          <w:color w:val="000000" w:themeColor="text1"/>
        </w:rPr>
        <w:t>万元。其中工程费用为</w:t>
      </w:r>
      <w:r w:rsidRPr="004D055F">
        <w:rPr>
          <w:color w:val="000000" w:themeColor="text1"/>
        </w:rPr>
        <w:t>642.70</w:t>
      </w:r>
      <w:r w:rsidRPr="004D055F">
        <w:rPr>
          <w:color w:val="000000" w:themeColor="text1"/>
        </w:rPr>
        <w:t>万元，工程建设其他费用</w:t>
      </w:r>
      <w:r w:rsidRPr="004D055F">
        <w:rPr>
          <w:color w:val="000000" w:themeColor="text1"/>
        </w:rPr>
        <w:t>267.41</w:t>
      </w:r>
      <w:r w:rsidRPr="004D055F">
        <w:rPr>
          <w:color w:val="000000" w:themeColor="text1"/>
        </w:rPr>
        <w:t>万元，预备费</w:t>
      </w:r>
      <w:r w:rsidRPr="004D055F">
        <w:rPr>
          <w:color w:val="000000" w:themeColor="text1"/>
        </w:rPr>
        <w:t>45.51</w:t>
      </w:r>
      <w:r w:rsidRPr="004D055F">
        <w:rPr>
          <w:color w:val="000000" w:themeColor="text1"/>
        </w:rPr>
        <w:t>万元，前期工程费为</w:t>
      </w:r>
      <w:r w:rsidRPr="004D055F">
        <w:rPr>
          <w:rFonts w:hint="eastAsia"/>
          <w:color w:val="000000" w:themeColor="text1"/>
        </w:rPr>
        <w:t>770.27</w:t>
      </w:r>
      <w:r w:rsidRPr="004D055F">
        <w:rPr>
          <w:color w:val="000000" w:themeColor="text1"/>
        </w:rPr>
        <w:t>万元。</w:t>
      </w:r>
    </w:p>
    <w:p w:rsidR="00F138FF" w:rsidRPr="004D055F" w:rsidRDefault="00F138FF" w:rsidP="00F138FF">
      <w:pPr>
        <w:rPr>
          <w:color w:val="000000" w:themeColor="text1"/>
        </w:rPr>
      </w:pPr>
      <w:r w:rsidRPr="004D055F">
        <w:rPr>
          <w:color w:val="000000" w:themeColor="text1"/>
        </w:rPr>
        <w:t>本项目的建设资金来源于长宁区财政。</w:t>
      </w:r>
    </w:p>
    <w:p w:rsidR="000B21F7" w:rsidRPr="004D055F" w:rsidRDefault="00704D9A" w:rsidP="0055535E">
      <w:pPr>
        <w:pStyle w:val="2"/>
        <w:rPr>
          <w:color w:val="000000" w:themeColor="text1"/>
        </w:rPr>
      </w:pPr>
      <w:bookmarkStart w:id="285" w:name="_Toc104979297"/>
      <w:r w:rsidRPr="004D055F">
        <w:rPr>
          <w:rFonts w:hint="eastAsia"/>
          <w:color w:val="000000" w:themeColor="text1"/>
        </w:rPr>
        <w:t>结论与</w:t>
      </w:r>
      <w:r w:rsidR="000B21F7" w:rsidRPr="004D055F">
        <w:rPr>
          <w:color w:val="000000" w:themeColor="text1"/>
        </w:rPr>
        <w:t>建议</w:t>
      </w:r>
      <w:bookmarkEnd w:id="285"/>
    </w:p>
    <w:p w:rsidR="0055535E" w:rsidRPr="004D055F" w:rsidRDefault="0055535E" w:rsidP="0055535E">
      <w:pPr>
        <w:pStyle w:val="af4"/>
        <w:numPr>
          <w:ilvl w:val="0"/>
          <w:numId w:val="32"/>
        </w:numPr>
        <w:ind w:firstLineChars="0"/>
        <w:rPr>
          <w:rFonts w:ascii="宋体" w:hAnsi="宋体"/>
          <w:color w:val="000000" w:themeColor="text1"/>
        </w:rPr>
      </w:pPr>
      <w:r w:rsidRPr="004D055F">
        <w:rPr>
          <w:rFonts w:ascii="宋体" w:hAnsi="宋体" w:hint="eastAsia"/>
          <w:color w:val="000000" w:themeColor="text1"/>
        </w:rPr>
        <w:t>本施工路段地下管线情况复杂，施工时应注意地下其他管线设备的的安全，特别是与电力电缆交叉或近距离平行时，在通信管线开挖范围内有电力电缆时，必须注意安全，以防发生人身设备事故。人孔间管道与电力电缆、煤气管等管线交叉或平行，开挖时注意安全，及时与相关管线单位联系，采取必要的保护措施。</w:t>
      </w:r>
    </w:p>
    <w:p w:rsidR="008F750D" w:rsidRPr="004D055F" w:rsidRDefault="0055535E" w:rsidP="008F750D">
      <w:pPr>
        <w:pStyle w:val="af4"/>
        <w:numPr>
          <w:ilvl w:val="0"/>
          <w:numId w:val="32"/>
        </w:numPr>
        <w:ind w:firstLineChars="0"/>
        <w:rPr>
          <w:rFonts w:ascii="宋体" w:hAnsi="宋体"/>
          <w:color w:val="000000" w:themeColor="text1"/>
        </w:rPr>
      </w:pPr>
      <w:r w:rsidRPr="004D055F">
        <w:rPr>
          <w:rFonts w:ascii="宋体" w:hAnsi="宋体" w:hint="eastAsia"/>
          <w:color w:val="000000" w:themeColor="text1"/>
        </w:rPr>
        <w:t>本项目施工过程中可能会受到多种因素的不利影响，应当在保证质量与安全的前提下，在规定的工期内完成。同时考虑到节约工程费用，搬迁的管线均按拆一还一的原则，尽量考虑对现状管线的保护利用。</w:t>
      </w:r>
    </w:p>
    <w:p w:rsidR="008F750D" w:rsidRPr="004D055F" w:rsidRDefault="008F750D" w:rsidP="008F750D">
      <w:pPr>
        <w:pStyle w:val="af4"/>
        <w:numPr>
          <w:ilvl w:val="0"/>
          <w:numId w:val="32"/>
        </w:numPr>
        <w:ind w:firstLineChars="0"/>
        <w:rPr>
          <w:rFonts w:ascii="宋体" w:hAnsi="宋体"/>
          <w:color w:val="000000" w:themeColor="text1"/>
        </w:rPr>
      </w:pPr>
      <w:r w:rsidRPr="004D055F">
        <w:rPr>
          <w:color w:val="000000" w:themeColor="text1"/>
        </w:rPr>
        <w:t>下阶段设计工作需要依据与本工程场地相对应的最新的地质勘察资料，</w:t>
      </w:r>
      <w:r w:rsidRPr="004D055F">
        <w:rPr>
          <w:rFonts w:hint="eastAsia"/>
          <w:color w:val="000000" w:themeColor="text1"/>
        </w:rPr>
        <w:t>对设计方案</w:t>
      </w:r>
      <w:r w:rsidRPr="004D055F">
        <w:rPr>
          <w:color w:val="000000" w:themeColor="text1"/>
        </w:rPr>
        <w:t>进行进一步复核优化。</w:t>
      </w:r>
    </w:p>
    <w:p w:rsidR="008F750D" w:rsidRPr="004D055F" w:rsidRDefault="00310B30" w:rsidP="008F750D">
      <w:pPr>
        <w:pStyle w:val="af4"/>
        <w:numPr>
          <w:ilvl w:val="0"/>
          <w:numId w:val="32"/>
        </w:numPr>
        <w:ind w:firstLineChars="0"/>
        <w:rPr>
          <w:rFonts w:ascii="宋体" w:hAnsi="宋体"/>
          <w:color w:val="000000" w:themeColor="text1"/>
        </w:rPr>
      </w:pPr>
      <w:r w:rsidRPr="004D055F">
        <w:rPr>
          <w:rFonts w:hint="eastAsia"/>
          <w:color w:val="000000" w:themeColor="text1"/>
        </w:rPr>
        <w:t>拟建场地邻近北翟路和剑河家苑住宅区，桩基施工时应合理确定沉桩顺序、合理控制沉桩速度，必要时可采取适当的助沉措施或设置防挤沟，以减少对周边环境的影响。</w:t>
      </w:r>
    </w:p>
    <w:p w:rsidR="008F750D" w:rsidRPr="004D055F" w:rsidRDefault="008F750D" w:rsidP="008F750D">
      <w:pPr>
        <w:pStyle w:val="af4"/>
        <w:numPr>
          <w:ilvl w:val="0"/>
          <w:numId w:val="32"/>
        </w:numPr>
        <w:ind w:firstLineChars="0"/>
        <w:rPr>
          <w:rFonts w:ascii="宋体" w:hAnsi="宋体"/>
          <w:color w:val="000000" w:themeColor="text1"/>
        </w:rPr>
      </w:pPr>
      <w:r w:rsidRPr="004D055F">
        <w:rPr>
          <w:color w:val="000000" w:themeColor="text1"/>
        </w:rPr>
        <w:t>本工程桩基如采用钻孔灌注桩施工时，应注意浅层气对桩基施工的不利影响。</w:t>
      </w:r>
    </w:p>
    <w:p w:rsidR="008F750D" w:rsidRPr="004D055F" w:rsidRDefault="00B66765" w:rsidP="008F750D">
      <w:pPr>
        <w:pStyle w:val="af4"/>
        <w:numPr>
          <w:ilvl w:val="0"/>
          <w:numId w:val="32"/>
        </w:numPr>
        <w:ind w:firstLineChars="0"/>
        <w:rPr>
          <w:rFonts w:ascii="宋体" w:hAnsi="宋体"/>
          <w:color w:val="000000" w:themeColor="text1"/>
        </w:rPr>
      </w:pPr>
      <w:r w:rsidRPr="004D055F">
        <w:rPr>
          <w:rFonts w:ascii="宋体" w:hAnsi="宋体" w:hint="eastAsia"/>
          <w:color w:val="000000" w:themeColor="text1"/>
        </w:rPr>
        <w:t>本工程经过交通繁忙地段。施工过程中，尤其是在穿越主要干道时，应做好工程施工标志，在施工周围设置醒目标志，注意来往车辆，保证施工和行人的安全，避免发生人身设备事故。</w:t>
      </w:r>
    </w:p>
    <w:p w:rsidR="008F750D" w:rsidRPr="004D055F" w:rsidRDefault="000B21F7" w:rsidP="008F750D">
      <w:pPr>
        <w:pStyle w:val="af4"/>
        <w:numPr>
          <w:ilvl w:val="0"/>
          <w:numId w:val="32"/>
        </w:numPr>
        <w:ind w:firstLineChars="0"/>
        <w:rPr>
          <w:rFonts w:ascii="宋体" w:hAnsi="宋体"/>
          <w:color w:val="000000" w:themeColor="text1"/>
        </w:rPr>
      </w:pPr>
      <w:r w:rsidRPr="004D055F">
        <w:rPr>
          <w:color w:val="000000" w:themeColor="text1"/>
        </w:rPr>
        <w:lastRenderedPageBreak/>
        <w:t>建议根据工程进度妥善安排资金筹措计划，以确保项目资金的及时落实到位，保证项目的有效开展。</w:t>
      </w:r>
    </w:p>
    <w:p w:rsidR="008F750D" w:rsidRPr="004D055F" w:rsidRDefault="000B21F7" w:rsidP="008F750D">
      <w:pPr>
        <w:pStyle w:val="af4"/>
        <w:numPr>
          <w:ilvl w:val="0"/>
          <w:numId w:val="32"/>
        </w:numPr>
        <w:ind w:firstLineChars="0"/>
        <w:rPr>
          <w:rFonts w:ascii="宋体" w:hAnsi="宋体"/>
          <w:color w:val="000000" w:themeColor="text1"/>
        </w:rPr>
      </w:pPr>
      <w:r w:rsidRPr="004D055F">
        <w:rPr>
          <w:color w:val="000000" w:themeColor="text1"/>
        </w:rPr>
        <w:t>在工程实施的全过程中，充分重视节能与环保的相关工作，尽力减少对环境的消极影响，落实节能效益。</w:t>
      </w:r>
    </w:p>
    <w:p w:rsidR="000B21F7" w:rsidRPr="004D055F" w:rsidRDefault="000B21F7" w:rsidP="008F750D">
      <w:pPr>
        <w:pStyle w:val="af4"/>
        <w:numPr>
          <w:ilvl w:val="0"/>
          <w:numId w:val="32"/>
        </w:numPr>
        <w:ind w:firstLineChars="0"/>
        <w:rPr>
          <w:rFonts w:ascii="宋体" w:hAnsi="宋体"/>
          <w:color w:val="000000" w:themeColor="text1"/>
        </w:rPr>
      </w:pPr>
      <w:r w:rsidRPr="004D055F">
        <w:rPr>
          <w:color w:val="000000" w:themeColor="text1"/>
        </w:rPr>
        <w:t>建议在项目实施过程中加强监督管理，在保证建设要求前提下，严格控制投资，加强工程监理，保证高质量和工程进度。</w:t>
      </w:r>
    </w:p>
    <w:p w:rsidR="000B21F7" w:rsidRPr="004D055F" w:rsidRDefault="000B21F7" w:rsidP="00F2787F">
      <w:pPr>
        <w:rPr>
          <w:color w:val="000000" w:themeColor="text1"/>
        </w:rPr>
      </w:pPr>
    </w:p>
    <w:sectPr w:rsidR="000B21F7" w:rsidRPr="004D055F" w:rsidSect="00C548D5">
      <w:footerReference w:type="default" r:id="rId7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B90" w:rsidRDefault="004D0B90" w:rsidP="00F2787F">
      <w:r>
        <w:separator/>
      </w:r>
    </w:p>
  </w:endnote>
  <w:endnote w:type="continuationSeparator" w:id="1">
    <w:p w:rsidR="004D0B90" w:rsidRDefault="004D0B90" w:rsidP="00F278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swiss"/>
    <w:pitch w:val="default"/>
    <w:sig w:usb0="00000000" w:usb1="00000000" w:usb2="00000000" w:usb3="00000000" w:csb0="00040000" w:csb1="00000000"/>
  </w:font>
  <w:font w:name="仿宋_GB2312">
    <w:altName w:val="仿宋"/>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FD" w:rsidRDefault="005537FD" w:rsidP="00F2787F">
    <w:pPr>
      <w:pStyle w:val="a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FD" w:rsidRDefault="005537FD" w:rsidP="00F2787F">
    <w:pPr>
      <w:pStyle w:val="aa"/>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FD" w:rsidRDefault="005537FD" w:rsidP="00F2787F">
    <w:pPr>
      <w:pStyle w:val="aa"/>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FD" w:rsidRDefault="00A162EE" w:rsidP="00F2787F">
    <w:pPr>
      <w:pStyle w:val="aa"/>
      <w:ind w:firstLine="360"/>
    </w:pPr>
    <w:r>
      <w:rPr>
        <w:noProof/>
      </w:rPr>
      <w:pict>
        <v:shapetype id="_x0000_t202" coordsize="21600,21600" o:spt="202" path="m,l,21600r21600,l21600,xe">
          <v:stroke joinstyle="miter"/>
          <v:path gradientshapeok="t" o:connecttype="rect"/>
        </v:shapetype>
        <v:shape id="文本框 1025" o:spid="_x0000_s4098" type="#_x0000_t202" style="position:absolute;left:0;text-align:left;margin-left:0;margin-top:0;width:22.55pt;height:15.5pt;z-index:25165721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" filled="f" stroked="f">
          <v:textbox style="mso-fit-shape-to-text:t" inset="0,0,0,0">
            <w:txbxContent>
              <w:p w:rsidR="005537FD" w:rsidRDefault="00A162EE" w:rsidP="00F2787F">
                <w:pPr>
                  <w:pStyle w:val="aa"/>
                  <w:ind w:firstLine="360"/>
                </w:pPr>
                <w:r>
                  <w:fldChar w:fldCharType="begin"/>
                </w:r>
                <w:r w:rsidR="005537FD">
                  <w:instrText xml:space="preserve"> PAGE  \* MERGEFORMAT </w:instrText>
                </w:r>
                <w:r>
                  <w:fldChar w:fldCharType="separate"/>
                </w:r>
                <w:r w:rsidR="004D055F">
                  <w:rPr>
                    <w:noProof/>
                  </w:rPr>
                  <w:t>9</w:t>
                </w:r>
                <w:r>
                  <w:rPr>
                    <w:noProof/>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FD" w:rsidRDefault="00A162EE" w:rsidP="00F2787F">
    <w:pPr>
      <w:pStyle w:val="aa"/>
      <w:ind w:firstLine="360"/>
    </w:pPr>
    <w:r>
      <w:rPr>
        <w:noProof/>
      </w:rPr>
      <w:pict>
        <v:shapetype id="_x0000_t202" coordsize="21600,21600" o:spt="202" path="m,l,21600r21600,l21600,xe">
          <v:stroke joinstyle="miter"/>
          <v:path gradientshapeok="t" o:connecttype="rect"/>
        </v:shapetype>
        <v:shape id="文本框 1026" o:spid="_x0000_s4097" type="#_x0000_t202" style="position:absolute;left:0;text-align:left;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" filled="f" stroked="f">
          <v:textbox style="mso-fit-shape-to-text:t" inset="0,0,0,0">
            <w:txbxContent>
              <w:p w:rsidR="005537FD" w:rsidRDefault="00A162EE" w:rsidP="00F2787F">
                <w:pPr>
                  <w:pStyle w:val="aa"/>
                  <w:ind w:firstLine="360"/>
                </w:pPr>
                <w:r>
                  <w:fldChar w:fldCharType="begin"/>
                </w:r>
                <w:r w:rsidR="005537FD">
                  <w:instrText xml:space="preserve"> PAGE  \* MERGEFORMAT </w:instrText>
                </w:r>
                <w:r>
                  <w:fldChar w:fldCharType="separate"/>
                </w:r>
                <w:r w:rsidR="004D055F">
                  <w:rPr>
                    <w:noProof/>
                  </w:rPr>
                  <w:t>113</w:t>
                </w:r>
                <w:r>
                  <w:rPr>
                    <w:noProof/>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B90" w:rsidRDefault="004D0B90" w:rsidP="00F2787F">
      <w:r>
        <w:separator/>
      </w:r>
    </w:p>
  </w:footnote>
  <w:footnote w:type="continuationSeparator" w:id="1">
    <w:p w:rsidR="004D0B90" w:rsidRDefault="004D0B90" w:rsidP="00F278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FD" w:rsidRDefault="005537FD" w:rsidP="00F2787F">
    <w:pPr>
      <w:pStyle w:val="ab"/>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FD" w:rsidRDefault="005537FD" w:rsidP="00EB2CC5">
    <w:pPr>
      <w:pStyle w:val="ab"/>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FD" w:rsidRDefault="005537FD" w:rsidP="00F2787F">
    <w:pPr>
      <w:pStyle w:val="ab"/>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FD" w:rsidRDefault="005537FD" w:rsidP="00EB2CC5">
    <w:pPr>
      <w:pStyle w:val="ab"/>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6D8E47"/>
    <w:multiLevelType w:val="singleLevel"/>
    <w:tmpl w:val="926D8E47"/>
    <w:lvl w:ilvl="0">
      <w:start w:val="1"/>
      <w:numFmt w:val="decimal"/>
      <w:suff w:val="nothing"/>
      <w:lvlText w:val="%1．"/>
      <w:lvlJc w:val="left"/>
      <w:pPr>
        <w:ind w:left="0" w:firstLine="400"/>
      </w:pPr>
      <w:rPr>
        <w:rFonts w:hint="default"/>
      </w:rPr>
    </w:lvl>
  </w:abstractNum>
  <w:abstractNum w:abstractNumId="1">
    <w:nsid w:val="00991EEB"/>
    <w:multiLevelType w:val="hybridMultilevel"/>
    <w:tmpl w:val="AF10AE98"/>
    <w:lvl w:ilvl="0" w:tplc="59EAEB72">
      <w:start w:val="1"/>
      <w:numFmt w:val="decimal"/>
      <w:lvlText w:val="（%1）"/>
      <w:lvlJc w:val="left"/>
      <w:pPr>
        <w:ind w:left="906" w:hanging="420"/>
      </w:pPr>
      <w:rPr>
        <w:rFonts w:hint="default"/>
        <w:lang w:val="en-US"/>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2">
    <w:nsid w:val="033403D4"/>
    <w:multiLevelType w:val="hybridMultilevel"/>
    <w:tmpl w:val="278EE378"/>
    <w:lvl w:ilvl="0" w:tplc="59EAEB72">
      <w:start w:val="1"/>
      <w:numFmt w:val="decimal"/>
      <w:lvlText w:val="（%1）"/>
      <w:lvlJc w:val="left"/>
      <w:pPr>
        <w:ind w:left="900" w:hanging="4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50C5E58"/>
    <w:multiLevelType w:val="hybridMultilevel"/>
    <w:tmpl w:val="4AF29494"/>
    <w:lvl w:ilvl="0" w:tplc="CB087136">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9C611B0"/>
    <w:multiLevelType w:val="hybridMultilevel"/>
    <w:tmpl w:val="1EB6AA6E"/>
    <w:lvl w:ilvl="0" w:tplc="FC305AC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AFC205D"/>
    <w:multiLevelType w:val="hybridMultilevel"/>
    <w:tmpl w:val="5310086A"/>
    <w:lvl w:ilvl="0" w:tplc="59EAEB72">
      <w:start w:val="1"/>
      <w:numFmt w:val="decimal"/>
      <w:lvlText w:val="（%1）"/>
      <w:lvlJc w:val="left"/>
      <w:pPr>
        <w:ind w:left="1997" w:hanging="720"/>
      </w:pPr>
      <w:rPr>
        <w:rFonts w:hint="default"/>
        <w:lang w:val="en-US"/>
      </w:rPr>
    </w:lvl>
    <w:lvl w:ilvl="1" w:tplc="04090019">
      <w:start w:val="1"/>
      <w:numFmt w:val="lowerLetter"/>
      <w:lvlText w:val="%2)"/>
      <w:lvlJc w:val="left"/>
      <w:pPr>
        <w:ind w:left="1888" w:hanging="420"/>
      </w:pPr>
    </w:lvl>
    <w:lvl w:ilvl="2" w:tplc="0409001B" w:tentative="1">
      <w:start w:val="1"/>
      <w:numFmt w:val="lowerRoman"/>
      <w:lvlText w:val="%3."/>
      <w:lvlJc w:val="right"/>
      <w:pPr>
        <w:ind w:left="2308" w:hanging="420"/>
      </w:pPr>
    </w:lvl>
    <w:lvl w:ilvl="3" w:tplc="0409000F" w:tentative="1">
      <w:start w:val="1"/>
      <w:numFmt w:val="decimal"/>
      <w:lvlText w:val="%4."/>
      <w:lvlJc w:val="left"/>
      <w:pPr>
        <w:ind w:left="2728" w:hanging="420"/>
      </w:pPr>
    </w:lvl>
    <w:lvl w:ilvl="4" w:tplc="04090019" w:tentative="1">
      <w:start w:val="1"/>
      <w:numFmt w:val="lowerLetter"/>
      <w:lvlText w:val="%5)"/>
      <w:lvlJc w:val="left"/>
      <w:pPr>
        <w:ind w:left="3148" w:hanging="420"/>
      </w:pPr>
    </w:lvl>
    <w:lvl w:ilvl="5" w:tplc="0409001B" w:tentative="1">
      <w:start w:val="1"/>
      <w:numFmt w:val="lowerRoman"/>
      <w:lvlText w:val="%6."/>
      <w:lvlJc w:val="right"/>
      <w:pPr>
        <w:ind w:left="3568" w:hanging="420"/>
      </w:pPr>
    </w:lvl>
    <w:lvl w:ilvl="6" w:tplc="0409000F" w:tentative="1">
      <w:start w:val="1"/>
      <w:numFmt w:val="decimal"/>
      <w:lvlText w:val="%7."/>
      <w:lvlJc w:val="left"/>
      <w:pPr>
        <w:ind w:left="3988" w:hanging="420"/>
      </w:pPr>
    </w:lvl>
    <w:lvl w:ilvl="7" w:tplc="04090019" w:tentative="1">
      <w:start w:val="1"/>
      <w:numFmt w:val="lowerLetter"/>
      <w:lvlText w:val="%8)"/>
      <w:lvlJc w:val="left"/>
      <w:pPr>
        <w:ind w:left="4408" w:hanging="420"/>
      </w:pPr>
    </w:lvl>
    <w:lvl w:ilvl="8" w:tplc="0409001B" w:tentative="1">
      <w:start w:val="1"/>
      <w:numFmt w:val="lowerRoman"/>
      <w:lvlText w:val="%9."/>
      <w:lvlJc w:val="right"/>
      <w:pPr>
        <w:ind w:left="4828" w:hanging="420"/>
      </w:pPr>
    </w:lvl>
  </w:abstractNum>
  <w:abstractNum w:abstractNumId="6">
    <w:nsid w:val="0ED40168"/>
    <w:multiLevelType w:val="multilevel"/>
    <w:tmpl w:val="0ED40168"/>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1B46066C"/>
    <w:multiLevelType w:val="multilevel"/>
    <w:tmpl w:val="1B46066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BB226D1"/>
    <w:multiLevelType w:val="multilevel"/>
    <w:tmpl w:val="1BB226D1"/>
    <w:lvl w:ilvl="0">
      <w:start w:val="1"/>
      <w:numFmt w:val="decimal"/>
      <w:lvlText w:val="（%1）"/>
      <w:lvlJc w:val="left"/>
      <w:pPr>
        <w:ind w:left="980" w:hanging="420"/>
      </w:pPr>
      <w:rPr>
        <w:rFonts w:ascii="Times New Roman" w:eastAsia="宋体" w:hAnsi="Times New Roman" w:cs="Times New Roman"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2A7D41C9"/>
    <w:multiLevelType w:val="hybridMultilevel"/>
    <w:tmpl w:val="CE8A25D4"/>
    <w:lvl w:ilvl="0" w:tplc="59EAEB72">
      <w:start w:val="1"/>
      <w:numFmt w:val="decimal"/>
      <w:lvlText w:val="（%1）"/>
      <w:lvlJc w:val="left"/>
      <w:pPr>
        <w:ind w:left="900" w:hanging="4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A96022B"/>
    <w:multiLevelType w:val="hybridMultilevel"/>
    <w:tmpl w:val="72AEF9EE"/>
    <w:lvl w:ilvl="0" w:tplc="59EAEB72">
      <w:start w:val="1"/>
      <w:numFmt w:val="decimal"/>
      <w:lvlText w:val="（%1）"/>
      <w:lvlJc w:val="left"/>
      <w:pPr>
        <w:ind w:left="900" w:hanging="4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E4726EC"/>
    <w:multiLevelType w:val="hybridMultilevel"/>
    <w:tmpl w:val="B20CFB26"/>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365642E3"/>
    <w:multiLevelType w:val="hybridMultilevel"/>
    <w:tmpl w:val="AF10AE98"/>
    <w:lvl w:ilvl="0" w:tplc="59EAEB72">
      <w:start w:val="1"/>
      <w:numFmt w:val="decimal"/>
      <w:lvlText w:val="（%1）"/>
      <w:lvlJc w:val="left"/>
      <w:pPr>
        <w:ind w:left="900" w:hanging="4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E9C3670"/>
    <w:multiLevelType w:val="multilevel"/>
    <w:tmpl w:val="3E9C3670"/>
    <w:lvl w:ilvl="0">
      <w:start w:val="1"/>
      <w:numFmt w:val="decimal"/>
      <w:lvlText w:val="（%1）"/>
      <w:lvlJc w:val="left"/>
      <w:pPr>
        <w:ind w:left="840" w:hanging="420"/>
      </w:pPr>
      <w:rPr>
        <w:rFonts w:ascii="Times New Roman" w:eastAsia="宋体"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3EF908D9"/>
    <w:multiLevelType w:val="multilevel"/>
    <w:tmpl w:val="3EF908D9"/>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4706790C"/>
    <w:multiLevelType w:val="hybridMultilevel"/>
    <w:tmpl w:val="4AF29494"/>
    <w:lvl w:ilvl="0" w:tplc="CB087136">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8966EDC"/>
    <w:multiLevelType w:val="hybridMultilevel"/>
    <w:tmpl w:val="9442506C"/>
    <w:lvl w:ilvl="0" w:tplc="59EAEB72">
      <w:start w:val="1"/>
      <w:numFmt w:val="decimal"/>
      <w:lvlText w:val="（%1）"/>
      <w:lvlJc w:val="left"/>
      <w:pPr>
        <w:ind w:left="902" w:hanging="420"/>
      </w:pPr>
      <w:rPr>
        <w:rFonts w:hint="default"/>
        <w:lang w:val="en-US"/>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nsid w:val="4B176714"/>
    <w:multiLevelType w:val="hybridMultilevel"/>
    <w:tmpl w:val="223EE8FE"/>
    <w:lvl w:ilvl="0" w:tplc="D144A868">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8">
    <w:nsid w:val="4CA52373"/>
    <w:multiLevelType w:val="multilevel"/>
    <w:tmpl w:val="2D625662"/>
    <w:lvl w:ilvl="0">
      <w:start w:val="1"/>
      <w:numFmt w:val="decimal"/>
      <w:pStyle w:val="1"/>
      <w:isLgl/>
      <w:suff w:val="space"/>
      <w:lvlText w:val="第%1章"/>
      <w:lvlJc w:val="left"/>
      <w:pPr>
        <w:ind w:left="3403" w:hanging="425"/>
      </w:pPr>
      <w:rPr>
        <w:rFonts w:hint="eastAsia"/>
      </w:rPr>
    </w:lvl>
    <w:lvl w:ilvl="1">
      <w:start w:val="1"/>
      <w:numFmt w:val="decimal"/>
      <w:pStyle w:val="2"/>
      <w:isLgl/>
      <w:suff w:val="space"/>
      <w:lvlText w:val="%1.%2"/>
      <w:lvlJc w:val="left"/>
      <w:pPr>
        <w:ind w:left="851" w:hanging="567"/>
      </w:pPr>
      <w:rPr>
        <w:rFonts w:hint="eastAsia"/>
      </w:rPr>
    </w:lvl>
    <w:lvl w:ilvl="2">
      <w:start w:val="1"/>
      <w:numFmt w:val="decimal"/>
      <w:pStyle w:val="3"/>
      <w:isLgl/>
      <w:suff w:val="space"/>
      <w:lvlText w:val="%1.%2.%3"/>
      <w:lvlJc w:val="left"/>
      <w:pPr>
        <w:ind w:left="1418" w:hanging="56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isLg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4DB321AD"/>
    <w:multiLevelType w:val="multilevel"/>
    <w:tmpl w:val="62970DD5"/>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5182256E"/>
    <w:multiLevelType w:val="multilevel"/>
    <w:tmpl w:val="5182256E"/>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nsid w:val="54354CD2"/>
    <w:multiLevelType w:val="hybridMultilevel"/>
    <w:tmpl w:val="F42A7D96"/>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nsid w:val="55416F0D"/>
    <w:multiLevelType w:val="hybridMultilevel"/>
    <w:tmpl w:val="48369E6A"/>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5C422B1A"/>
    <w:multiLevelType w:val="hybridMultilevel"/>
    <w:tmpl w:val="5310086A"/>
    <w:lvl w:ilvl="0" w:tplc="59EAEB72">
      <w:start w:val="1"/>
      <w:numFmt w:val="decimal"/>
      <w:lvlText w:val="（%1）"/>
      <w:lvlJc w:val="left"/>
      <w:pPr>
        <w:ind w:left="1997" w:hanging="720"/>
      </w:pPr>
      <w:rPr>
        <w:rFonts w:hint="default"/>
        <w:lang w:val="en-US"/>
      </w:rPr>
    </w:lvl>
    <w:lvl w:ilvl="1" w:tplc="04090019">
      <w:start w:val="1"/>
      <w:numFmt w:val="lowerLetter"/>
      <w:lvlText w:val="%2)"/>
      <w:lvlJc w:val="left"/>
      <w:pPr>
        <w:ind w:left="1888" w:hanging="420"/>
      </w:pPr>
    </w:lvl>
    <w:lvl w:ilvl="2" w:tplc="0409001B" w:tentative="1">
      <w:start w:val="1"/>
      <w:numFmt w:val="lowerRoman"/>
      <w:lvlText w:val="%3."/>
      <w:lvlJc w:val="right"/>
      <w:pPr>
        <w:ind w:left="2308" w:hanging="420"/>
      </w:pPr>
    </w:lvl>
    <w:lvl w:ilvl="3" w:tplc="0409000F" w:tentative="1">
      <w:start w:val="1"/>
      <w:numFmt w:val="decimal"/>
      <w:lvlText w:val="%4."/>
      <w:lvlJc w:val="left"/>
      <w:pPr>
        <w:ind w:left="2728" w:hanging="420"/>
      </w:pPr>
    </w:lvl>
    <w:lvl w:ilvl="4" w:tplc="04090019" w:tentative="1">
      <w:start w:val="1"/>
      <w:numFmt w:val="lowerLetter"/>
      <w:lvlText w:val="%5)"/>
      <w:lvlJc w:val="left"/>
      <w:pPr>
        <w:ind w:left="3148" w:hanging="420"/>
      </w:pPr>
    </w:lvl>
    <w:lvl w:ilvl="5" w:tplc="0409001B" w:tentative="1">
      <w:start w:val="1"/>
      <w:numFmt w:val="lowerRoman"/>
      <w:lvlText w:val="%6."/>
      <w:lvlJc w:val="right"/>
      <w:pPr>
        <w:ind w:left="3568" w:hanging="420"/>
      </w:pPr>
    </w:lvl>
    <w:lvl w:ilvl="6" w:tplc="0409000F" w:tentative="1">
      <w:start w:val="1"/>
      <w:numFmt w:val="decimal"/>
      <w:lvlText w:val="%7."/>
      <w:lvlJc w:val="left"/>
      <w:pPr>
        <w:ind w:left="3988" w:hanging="420"/>
      </w:pPr>
    </w:lvl>
    <w:lvl w:ilvl="7" w:tplc="04090019" w:tentative="1">
      <w:start w:val="1"/>
      <w:numFmt w:val="lowerLetter"/>
      <w:lvlText w:val="%8)"/>
      <w:lvlJc w:val="left"/>
      <w:pPr>
        <w:ind w:left="4408" w:hanging="420"/>
      </w:pPr>
    </w:lvl>
    <w:lvl w:ilvl="8" w:tplc="0409001B" w:tentative="1">
      <w:start w:val="1"/>
      <w:numFmt w:val="lowerRoman"/>
      <w:lvlText w:val="%9."/>
      <w:lvlJc w:val="right"/>
      <w:pPr>
        <w:ind w:left="4828" w:hanging="420"/>
      </w:pPr>
    </w:lvl>
  </w:abstractNum>
  <w:abstractNum w:abstractNumId="24">
    <w:nsid w:val="5D8D2BE5"/>
    <w:multiLevelType w:val="hybridMultilevel"/>
    <w:tmpl w:val="7A86E566"/>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25">
    <w:nsid w:val="5EC571E1"/>
    <w:multiLevelType w:val="multilevel"/>
    <w:tmpl w:val="62970DD5"/>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62970DD5"/>
    <w:multiLevelType w:val="multilevel"/>
    <w:tmpl w:val="62970DD5"/>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62FF168B"/>
    <w:multiLevelType w:val="hybridMultilevel"/>
    <w:tmpl w:val="7FF69E76"/>
    <w:lvl w:ilvl="0" w:tplc="59EAEB72">
      <w:start w:val="1"/>
      <w:numFmt w:val="decimal"/>
      <w:lvlText w:val="（%1）"/>
      <w:lvlJc w:val="left"/>
      <w:pPr>
        <w:ind w:left="900" w:hanging="4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70BC14C2"/>
    <w:multiLevelType w:val="singleLevel"/>
    <w:tmpl w:val="70BC14C2"/>
    <w:lvl w:ilvl="0">
      <w:start w:val="1"/>
      <w:numFmt w:val="decimal"/>
      <w:lvlText w:val="%1."/>
      <w:lvlJc w:val="left"/>
      <w:pPr>
        <w:tabs>
          <w:tab w:val="num" w:pos="312"/>
        </w:tabs>
      </w:pPr>
    </w:lvl>
  </w:abstractNum>
  <w:abstractNum w:abstractNumId="29">
    <w:nsid w:val="768813E6"/>
    <w:multiLevelType w:val="hybridMultilevel"/>
    <w:tmpl w:val="95708E0C"/>
    <w:lvl w:ilvl="0" w:tplc="59EAEB72">
      <w:start w:val="1"/>
      <w:numFmt w:val="decimal"/>
      <w:lvlText w:val="（%1）"/>
      <w:lvlJc w:val="left"/>
      <w:pPr>
        <w:ind w:left="900" w:hanging="4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nsid w:val="7928383F"/>
    <w:multiLevelType w:val="hybridMultilevel"/>
    <w:tmpl w:val="223EE8FE"/>
    <w:lvl w:ilvl="0" w:tplc="D144A86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7D394B77"/>
    <w:multiLevelType w:val="multilevel"/>
    <w:tmpl w:val="7D394B77"/>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3"/>
  </w:num>
  <w:num w:numId="2">
    <w:abstractNumId w:val="8"/>
  </w:num>
  <w:num w:numId="3">
    <w:abstractNumId w:val="26"/>
  </w:num>
  <w:num w:numId="4">
    <w:abstractNumId w:val="5"/>
  </w:num>
  <w:num w:numId="5">
    <w:abstractNumId w:val="30"/>
  </w:num>
  <w:num w:numId="6">
    <w:abstractNumId w:val="24"/>
  </w:num>
  <w:num w:numId="7">
    <w:abstractNumId w:val="4"/>
  </w:num>
  <w:num w:numId="8">
    <w:abstractNumId w:val="22"/>
  </w:num>
  <w:num w:numId="9">
    <w:abstractNumId w:val="17"/>
  </w:num>
  <w:num w:numId="10">
    <w:abstractNumId w:val="1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4"/>
  </w:num>
  <w:num w:numId="14">
    <w:abstractNumId w:val="31"/>
  </w:num>
  <w:num w:numId="15">
    <w:abstractNumId w:val="6"/>
  </w:num>
  <w:num w:numId="16">
    <w:abstractNumId w:val="21"/>
  </w:num>
  <w:num w:numId="17">
    <w:abstractNumId w:val="19"/>
  </w:num>
  <w:num w:numId="18">
    <w:abstractNumId w:val="23"/>
  </w:num>
  <w:num w:numId="19">
    <w:abstractNumId w:val="1"/>
  </w:num>
  <w:num w:numId="20">
    <w:abstractNumId w:val="12"/>
  </w:num>
  <w:num w:numId="21">
    <w:abstractNumId w:val="29"/>
  </w:num>
  <w:num w:numId="22">
    <w:abstractNumId w:val="10"/>
  </w:num>
  <w:num w:numId="23">
    <w:abstractNumId w:val="27"/>
  </w:num>
  <w:num w:numId="24">
    <w:abstractNumId w:val="9"/>
  </w:num>
  <w:num w:numId="25">
    <w:abstractNumId w:val="3"/>
  </w:num>
  <w:num w:numId="26">
    <w:abstractNumId w:val="16"/>
  </w:num>
  <w:num w:numId="27">
    <w:abstractNumId w:val="0"/>
  </w:num>
  <w:num w:numId="28">
    <w:abstractNumId w:val="25"/>
  </w:num>
  <w:num w:numId="29">
    <w:abstractNumId w:val="15"/>
  </w:num>
  <w:num w:numId="30">
    <w:abstractNumId w:val="28"/>
  </w:num>
  <w:num w:numId="31">
    <w:abstractNumId w:val="11"/>
  </w:num>
  <w:num w:numId="32">
    <w:abstractNumId w:val="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0"/>
  <w:drawingGridHorizontalSpacing w:val="105"/>
  <w:drawingGridVerticalSpacing w:val="156"/>
  <w:noPunctuationKerning/>
  <w:characterSpacingControl w:val="compressPunctuation"/>
  <w:hdrShapeDefaults>
    <o:shapedefaults v:ext="edit" spidmax="5122" style="mso-position-horizontal-relative:page" fill="f" fillcolor="white" stroke="f">
      <v:fill color="white" on="f"/>
      <v:stroke on="f"/>
      <v:textbox inset="0,0,0,0"/>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1479"/>
    <w:rsid w:val="00001627"/>
    <w:rsid w:val="000019DC"/>
    <w:rsid w:val="00001DC2"/>
    <w:rsid w:val="00002462"/>
    <w:rsid w:val="00006F86"/>
    <w:rsid w:val="00007A87"/>
    <w:rsid w:val="00012423"/>
    <w:rsid w:val="00012D73"/>
    <w:rsid w:val="00015723"/>
    <w:rsid w:val="000167BC"/>
    <w:rsid w:val="000172CA"/>
    <w:rsid w:val="000178E6"/>
    <w:rsid w:val="0001790F"/>
    <w:rsid w:val="00017927"/>
    <w:rsid w:val="0002030C"/>
    <w:rsid w:val="000213AA"/>
    <w:rsid w:val="000221BD"/>
    <w:rsid w:val="000237BD"/>
    <w:rsid w:val="000248F4"/>
    <w:rsid w:val="00031F68"/>
    <w:rsid w:val="00032543"/>
    <w:rsid w:val="0003271D"/>
    <w:rsid w:val="00034643"/>
    <w:rsid w:val="00035672"/>
    <w:rsid w:val="00035AE3"/>
    <w:rsid w:val="000362EC"/>
    <w:rsid w:val="00036F32"/>
    <w:rsid w:val="00037A34"/>
    <w:rsid w:val="00041C6C"/>
    <w:rsid w:val="0004322C"/>
    <w:rsid w:val="000442F0"/>
    <w:rsid w:val="000453AB"/>
    <w:rsid w:val="0004756C"/>
    <w:rsid w:val="000478B0"/>
    <w:rsid w:val="00053E15"/>
    <w:rsid w:val="00055642"/>
    <w:rsid w:val="000556CE"/>
    <w:rsid w:val="000558EE"/>
    <w:rsid w:val="000566E9"/>
    <w:rsid w:val="000612F7"/>
    <w:rsid w:val="00061E34"/>
    <w:rsid w:val="00070813"/>
    <w:rsid w:val="000738B0"/>
    <w:rsid w:val="000746E0"/>
    <w:rsid w:val="00074AF2"/>
    <w:rsid w:val="000752B2"/>
    <w:rsid w:val="00076F68"/>
    <w:rsid w:val="00077C02"/>
    <w:rsid w:val="00077CB2"/>
    <w:rsid w:val="00080F65"/>
    <w:rsid w:val="0008327F"/>
    <w:rsid w:val="0008410D"/>
    <w:rsid w:val="00084653"/>
    <w:rsid w:val="00085C24"/>
    <w:rsid w:val="00085C9E"/>
    <w:rsid w:val="00087D1A"/>
    <w:rsid w:val="000903B0"/>
    <w:rsid w:val="00090AE6"/>
    <w:rsid w:val="00090FC2"/>
    <w:rsid w:val="00092901"/>
    <w:rsid w:val="0009561D"/>
    <w:rsid w:val="000964E1"/>
    <w:rsid w:val="00097164"/>
    <w:rsid w:val="000972E1"/>
    <w:rsid w:val="00097B3F"/>
    <w:rsid w:val="000A1276"/>
    <w:rsid w:val="000A4D13"/>
    <w:rsid w:val="000A5028"/>
    <w:rsid w:val="000A6D6E"/>
    <w:rsid w:val="000B11F0"/>
    <w:rsid w:val="000B21F7"/>
    <w:rsid w:val="000B22A1"/>
    <w:rsid w:val="000B3198"/>
    <w:rsid w:val="000B49C9"/>
    <w:rsid w:val="000B7F65"/>
    <w:rsid w:val="000C1F16"/>
    <w:rsid w:val="000C2778"/>
    <w:rsid w:val="000C3B0A"/>
    <w:rsid w:val="000C3D54"/>
    <w:rsid w:val="000C51E9"/>
    <w:rsid w:val="000C58F5"/>
    <w:rsid w:val="000C70C9"/>
    <w:rsid w:val="000D3669"/>
    <w:rsid w:val="000D657E"/>
    <w:rsid w:val="000D6BC8"/>
    <w:rsid w:val="000D742C"/>
    <w:rsid w:val="000D7805"/>
    <w:rsid w:val="000E0AFE"/>
    <w:rsid w:val="000E1450"/>
    <w:rsid w:val="000E15B6"/>
    <w:rsid w:val="000E240E"/>
    <w:rsid w:val="000E403A"/>
    <w:rsid w:val="000E4135"/>
    <w:rsid w:val="000E4FAA"/>
    <w:rsid w:val="000E75B7"/>
    <w:rsid w:val="000F066A"/>
    <w:rsid w:val="000F0B5A"/>
    <w:rsid w:val="000F10C9"/>
    <w:rsid w:val="000F2BB9"/>
    <w:rsid w:val="000F2F22"/>
    <w:rsid w:val="000F3E24"/>
    <w:rsid w:val="000F535E"/>
    <w:rsid w:val="000F675E"/>
    <w:rsid w:val="001010AE"/>
    <w:rsid w:val="00111D1D"/>
    <w:rsid w:val="00111D6E"/>
    <w:rsid w:val="00111DB5"/>
    <w:rsid w:val="00111E0B"/>
    <w:rsid w:val="00112CFB"/>
    <w:rsid w:val="00114C74"/>
    <w:rsid w:val="00116906"/>
    <w:rsid w:val="00116F5F"/>
    <w:rsid w:val="001205E3"/>
    <w:rsid w:val="001217B1"/>
    <w:rsid w:val="001217EC"/>
    <w:rsid w:val="00122B5C"/>
    <w:rsid w:val="00122E0D"/>
    <w:rsid w:val="00123208"/>
    <w:rsid w:val="0012371E"/>
    <w:rsid w:val="00124668"/>
    <w:rsid w:val="00125984"/>
    <w:rsid w:val="00126FD6"/>
    <w:rsid w:val="00127DA7"/>
    <w:rsid w:val="00131DC8"/>
    <w:rsid w:val="0013207D"/>
    <w:rsid w:val="001336D0"/>
    <w:rsid w:val="00135067"/>
    <w:rsid w:val="00136602"/>
    <w:rsid w:val="00137213"/>
    <w:rsid w:val="00137528"/>
    <w:rsid w:val="00142EE1"/>
    <w:rsid w:val="0014320B"/>
    <w:rsid w:val="00144C67"/>
    <w:rsid w:val="0014682B"/>
    <w:rsid w:val="00147225"/>
    <w:rsid w:val="001476E6"/>
    <w:rsid w:val="00152925"/>
    <w:rsid w:val="00153DB7"/>
    <w:rsid w:val="00156565"/>
    <w:rsid w:val="0015675C"/>
    <w:rsid w:val="001567E0"/>
    <w:rsid w:val="0015788B"/>
    <w:rsid w:val="00160BD8"/>
    <w:rsid w:val="00162B49"/>
    <w:rsid w:val="00163993"/>
    <w:rsid w:val="00163BC2"/>
    <w:rsid w:val="00164022"/>
    <w:rsid w:val="0016417F"/>
    <w:rsid w:val="001669A7"/>
    <w:rsid w:val="00167BCD"/>
    <w:rsid w:val="00172290"/>
    <w:rsid w:val="00172A27"/>
    <w:rsid w:val="0017338E"/>
    <w:rsid w:val="00173DAB"/>
    <w:rsid w:val="0017433B"/>
    <w:rsid w:val="00177823"/>
    <w:rsid w:val="00186B1E"/>
    <w:rsid w:val="00186FE6"/>
    <w:rsid w:val="00187AAA"/>
    <w:rsid w:val="001917CE"/>
    <w:rsid w:val="00192EA8"/>
    <w:rsid w:val="001935E6"/>
    <w:rsid w:val="00193AA9"/>
    <w:rsid w:val="001944A4"/>
    <w:rsid w:val="00194A0D"/>
    <w:rsid w:val="00196D67"/>
    <w:rsid w:val="001A201B"/>
    <w:rsid w:val="001A28A2"/>
    <w:rsid w:val="001A2F69"/>
    <w:rsid w:val="001A4C9C"/>
    <w:rsid w:val="001A5F39"/>
    <w:rsid w:val="001A76DC"/>
    <w:rsid w:val="001B0896"/>
    <w:rsid w:val="001B1CF1"/>
    <w:rsid w:val="001B47AA"/>
    <w:rsid w:val="001B603D"/>
    <w:rsid w:val="001C084D"/>
    <w:rsid w:val="001C1065"/>
    <w:rsid w:val="001C14D9"/>
    <w:rsid w:val="001C15C2"/>
    <w:rsid w:val="001C1958"/>
    <w:rsid w:val="001C2B55"/>
    <w:rsid w:val="001C4198"/>
    <w:rsid w:val="001C6755"/>
    <w:rsid w:val="001D03D9"/>
    <w:rsid w:val="001D174A"/>
    <w:rsid w:val="001D1A57"/>
    <w:rsid w:val="001D1CC4"/>
    <w:rsid w:val="001D2B70"/>
    <w:rsid w:val="001D33CE"/>
    <w:rsid w:val="001D452B"/>
    <w:rsid w:val="001D5553"/>
    <w:rsid w:val="001E185E"/>
    <w:rsid w:val="001E2CAD"/>
    <w:rsid w:val="001E3105"/>
    <w:rsid w:val="001E3D2B"/>
    <w:rsid w:val="001E3E97"/>
    <w:rsid w:val="001E4D7F"/>
    <w:rsid w:val="001E59BA"/>
    <w:rsid w:val="001E5FC1"/>
    <w:rsid w:val="001E6A80"/>
    <w:rsid w:val="001E7A5F"/>
    <w:rsid w:val="001F0240"/>
    <w:rsid w:val="001F1177"/>
    <w:rsid w:val="001F388A"/>
    <w:rsid w:val="001F7887"/>
    <w:rsid w:val="00200DFD"/>
    <w:rsid w:val="0020441D"/>
    <w:rsid w:val="0020691D"/>
    <w:rsid w:val="00211408"/>
    <w:rsid w:val="0021330A"/>
    <w:rsid w:val="00213C7E"/>
    <w:rsid w:val="002173CC"/>
    <w:rsid w:val="00223614"/>
    <w:rsid w:val="00224B83"/>
    <w:rsid w:val="00226374"/>
    <w:rsid w:val="00226E1E"/>
    <w:rsid w:val="002279CB"/>
    <w:rsid w:val="002304FB"/>
    <w:rsid w:val="002328F0"/>
    <w:rsid w:val="00234E29"/>
    <w:rsid w:val="0023578C"/>
    <w:rsid w:val="00236BA5"/>
    <w:rsid w:val="00236F4B"/>
    <w:rsid w:val="00242153"/>
    <w:rsid w:val="00243113"/>
    <w:rsid w:val="002433DF"/>
    <w:rsid w:val="00244E74"/>
    <w:rsid w:val="00244F9F"/>
    <w:rsid w:val="00245468"/>
    <w:rsid w:val="00245FC0"/>
    <w:rsid w:val="00246149"/>
    <w:rsid w:val="00246E23"/>
    <w:rsid w:val="00246F31"/>
    <w:rsid w:val="0024734E"/>
    <w:rsid w:val="0024750A"/>
    <w:rsid w:val="00251120"/>
    <w:rsid w:val="00251A2F"/>
    <w:rsid w:val="002530B7"/>
    <w:rsid w:val="002535AF"/>
    <w:rsid w:val="00256665"/>
    <w:rsid w:val="00256902"/>
    <w:rsid w:val="00256B83"/>
    <w:rsid w:val="0025735C"/>
    <w:rsid w:val="00257385"/>
    <w:rsid w:val="00262C88"/>
    <w:rsid w:val="00264A63"/>
    <w:rsid w:val="00266880"/>
    <w:rsid w:val="0026713B"/>
    <w:rsid w:val="002675F0"/>
    <w:rsid w:val="00270F14"/>
    <w:rsid w:val="00273C91"/>
    <w:rsid w:val="0027571C"/>
    <w:rsid w:val="00277CA4"/>
    <w:rsid w:val="00281E6B"/>
    <w:rsid w:val="00282147"/>
    <w:rsid w:val="002858C3"/>
    <w:rsid w:val="002864B0"/>
    <w:rsid w:val="0028674A"/>
    <w:rsid w:val="002868DC"/>
    <w:rsid w:val="00287EF4"/>
    <w:rsid w:val="00287FDF"/>
    <w:rsid w:val="00291FC1"/>
    <w:rsid w:val="00292EA8"/>
    <w:rsid w:val="002935B3"/>
    <w:rsid w:val="002955BE"/>
    <w:rsid w:val="00295D8A"/>
    <w:rsid w:val="00296152"/>
    <w:rsid w:val="002A05DE"/>
    <w:rsid w:val="002A2E9F"/>
    <w:rsid w:val="002A3387"/>
    <w:rsid w:val="002A3EB5"/>
    <w:rsid w:val="002A409E"/>
    <w:rsid w:val="002A5263"/>
    <w:rsid w:val="002A63FE"/>
    <w:rsid w:val="002A7D9D"/>
    <w:rsid w:val="002B17D0"/>
    <w:rsid w:val="002B2EA9"/>
    <w:rsid w:val="002B4E81"/>
    <w:rsid w:val="002B4EF9"/>
    <w:rsid w:val="002B500A"/>
    <w:rsid w:val="002B5B70"/>
    <w:rsid w:val="002B6BE4"/>
    <w:rsid w:val="002B7162"/>
    <w:rsid w:val="002B7454"/>
    <w:rsid w:val="002C1A81"/>
    <w:rsid w:val="002C4F23"/>
    <w:rsid w:val="002C58F2"/>
    <w:rsid w:val="002C7087"/>
    <w:rsid w:val="002D26A0"/>
    <w:rsid w:val="002D2B14"/>
    <w:rsid w:val="002D2E48"/>
    <w:rsid w:val="002D62BF"/>
    <w:rsid w:val="002D786C"/>
    <w:rsid w:val="002D7DDE"/>
    <w:rsid w:val="002E1E9E"/>
    <w:rsid w:val="002E2815"/>
    <w:rsid w:val="002E49F5"/>
    <w:rsid w:val="002E59ED"/>
    <w:rsid w:val="002E5C66"/>
    <w:rsid w:val="002E74D1"/>
    <w:rsid w:val="002F0B83"/>
    <w:rsid w:val="002F0CD4"/>
    <w:rsid w:val="002F0E2C"/>
    <w:rsid w:val="002F22DF"/>
    <w:rsid w:val="002F335C"/>
    <w:rsid w:val="002F35AD"/>
    <w:rsid w:val="002F40EE"/>
    <w:rsid w:val="002F4FA3"/>
    <w:rsid w:val="002F60A6"/>
    <w:rsid w:val="002F613C"/>
    <w:rsid w:val="002F628F"/>
    <w:rsid w:val="002F6E2D"/>
    <w:rsid w:val="00300017"/>
    <w:rsid w:val="00301911"/>
    <w:rsid w:val="00303C09"/>
    <w:rsid w:val="003059B1"/>
    <w:rsid w:val="00310B30"/>
    <w:rsid w:val="003110B1"/>
    <w:rsid w:val="00314666"/>
    <w:rsid w:val="00316103"/>
    <w:rsid w:val="00317C97"/>
    <w:rsid w:val="00320983"/>
    <w:rsid w:val="003209DD"/>
    <w:rsid w:val="00320EC6"/>
    <w:rsid w:val="003225E9"/>
    <w:rsid w:val="00323392"/>
    <w:rsid w:val="00324565"/>
    <w:rsid w:val="0032477B"/>
    <w:rsid w:val="0032493D"/>
    <w:rsid w:val="00325CCE"/>
    <w:rsid w:val="00326438"/>
    <w:rsid w:val="003268AF"/>
    <w:rsid w:val="003302F3"/>
    <w:rsid w:val="0033139F"/>
    <w:rsid w:val="00331C1F"/>
    <w:rsid w:val="00332078"/>
    <w:rsid w:val="00332CF2"/>
    <w:rsid w:val="00334964"/>
    <w:rsid w:val="00335FC6"/>
    <w:rsid w:val="003360D6"/>
    <w:rsid w:val="003368E1"/>
    <w:rsid w:val="00341604"/>
    <w:rsid w:val="00342114"/>
    <w:rsid w:val="00343A3F"/>
    <w:rsid w:val="00347974"/>
    <w:rsid w:val="00347CAD"/>
    <w:rsid w:val="003500EB"/>
    <w:rsid w:val="0035065D"/>
    <w:rsid w:val="0035120E"/>
    <w:rsid w:val="003518E0"/>
    <w:rsid w:val="0035359D"/>
    <w:rsid w:val="003537EA"/>
    <w:rsid w:val="00353B21"/>
    <w:rsid w:val="00353B3B"/>
    <w:rsid w:val="003613E7"/>
    <w:rsid w:val="00361A57"/>
    <w:rsid w:val="003627A0"/>
    <w:rsid w:val="003631A5"/>
    <w:rsid w:val="00364AAE"/>
    <w:rsid w:val="00364F0F"/>
    <w:rsid w:val="00371C33"/>
    <w:rsid w:val="003735D9"/>
    <w:rsid w:val="00374976"/>
    <w:rsid w:val="00375966"/>
    <w:rsid w:val="003767BF"/>
    <w:rsid w:val="00380AE6"/>
    <w:rsid w:val="00382411"/>
    <w:rsid w:val="0038372B"/>
    <w:rsid w:val="003837B1"/>
    <w:rsid w:val="00391FD8"/>
    <w:rsid w:val="003947F2"/>
    <w:rsid w:val="00394EF8"/>
    <w:rsid w:val="00396F14"/>
    <w:rsid w:val="003A01AA"/>
    <w:rsid w:val="003A12CA"/>
    <w:rsid w:val="003A1546"/>
    <w:rsid w:val="003A1E41"/>
    <w:rsid w:val="003A2173"/>
    <w:rsid w:val="003A2AE7"/>
    <w:rsid w:val="003A4079"/>
    <w:rsid w:val="003B123B"/>
    <w:rsid w:val="003B27A9"/>
    <w:rsid w:val="003B2FF8"/>
    <w:rsid w:val="003B3D9E"/>
    <w:rsid w:val="003B3DB8"/>
    <w:rsid w:val="003B4463"/>
    <w:rsid w:val="003B51B3"/>
    <w:rsid w:val="003B582A"/>
    <w:rsid w:val="003B6DA2"/>
    <w:rsid w:val="003B7633"/>
    <w:rsid w:val="003B7D2D"/>
    <w:rsid w:val="003C0786"/>
    <w:rsid w:val="003C0A23"/>
    <w:rsid w:val="003C249E"/>
    <w:rsid w:val="003C372D"/>
    <w:rsid w:val="003C3D5A"/>
    <w:rsid w:val="003C494F"/>
    <w:rsid w:val="003C54DE"/>
    <w:rsid w:val="003D0021"/>
    <w:rsid w:val="003D0125"/>
    <w:rsid w:val="003D3F67"/>
    <w:rsid w:val="003D5C89"/>
    <w:rsid w:val="003D709E"/>
    <w:rsid w:val="003D7DDE"/>
    <w:rsid w:val="003E3A7F"/>
    <w:rsid w:val="003E3CA2"/>
    <w:rsid w:val="003E496A"/>
    <w:rsid w:val="003E592B"/>
    <w:rsid w:val="003E6761"/>
    <w:rsid w:val="003E68DF"/>
    <w:rsid w:val="003E6CBD"/>
    <w:rsid w:val="003F0CA7"/>
    <w:rsid w:val="003F10C5"/>
    <w:rsid w:val="003F1F62"/>
    <w:rsid w:val="003F204C"/>
    <w:rsid w:val="003F25ED"/>
    <w:rsid w:val="003F400F"/>
    <w:rsid w:val="003F49B2"/>
    <w:rsid w:val="003F7BA3"/>
    <w:rsid w:val="00400973"/>
    <w:rsid w:val="0040209A"/>
    <w:rsid w:val="00403170"/>
    <w:rsid w:val="00403E30"/>
    <w:rsid w:val="004057D5"/>
    <w:rsid w:val="00407515"/>
    <w:rsid w:val="00410D51"/>
    <w:rsid w:val="00411484"/>
    <w:rsid w:val="004132D8"/>
    <w:rsid w:val="00414BA6"/>
    <w:rsid w:val="00415BA0"/>
    <w:rsid w:val="00416140"/>
    <w:rsid w:val="004171E8"/>
    <w:rsid w:val="00421A1E"/>
    <w:rsid w:val="00422228"/>
    <w:rsid w:val="00422D0D"/>
    <w:rsid w:val="0042344B"/>
    <w:rsid w:val="004244EF"/>
    <w:rsid w:val="00426DEF"/>
    <w:rsid w:val="00427015"/>
    <w:rsid w:val="00430C0E"/>
    <w:rsid w:val="0043213F"/>
    <w:rsid w:val="0043425C"/>
    <w:rsid w:val="00434D93"/>
    <w:rsid w:val="00436A9D"/>
    <w:rsid w:val="00437366"/>
    <w:rsid w:val="00437A7E"/>
    <w:rsid w:val="004400A6"/>
    <w:rsid w:val="00440AAD"/>
    <w:rsid w:val="00440D3C"/>
    <w:rsid w:val="00441346"/>
    <w:rsid w:val="0044269B"/>
    <w:rsid w:val="00442A86"/>
    <w:rsid w:val="00447827"/>
    <w:rsid w:val="00452111"/>
    <w:rsid w:val="00452D3A"/>
    <w:rsid w:val="004532CE"/>
    <w:rsid w:val="00453A04"/>
    <w:rsid w:val="00453F7B"/>
    <w:rsid w:val="004540DD"/>
    <w:rsid w:val="0045414E"/>
    <w:rsid w:val="00457F4F"/>
    <w:rsid w:val="00461B74"/>
    <w:rsid w:val="00463A66"/>
    <w:rsid w:val="00464E16"/>
    <w:rsid w:val="0046515F"/>
    <w:rsid w:val="00465C6B"/>
    <w:rsid w:val="00465D35"/>
    <w:rsid w:val="004665A8"/>
    <w:rsid w:val="00466880"/>
    <w:rsid w:val="00466C07"/>
    <w:rsid w:val="00470B16"/>
    <w:rsid w:val="00470E8E"/>
    <w:rsid w:val="004745BE"/>
    <w:rsid w:val="00474A96"/>
    <w:rsid w:val="004762E9"/>
    <w:rsid w:val="00476A58"/>
    <w:rsid w:val="004827F2"/>
    <w:rsid w:val="004828C7"/>
    <w:rsid w:val="00484CAF"/>
    <w:rsid w:val="00487297"/>
    <w:rsid w:val="004903AA"/>
    <w:rsid w:val="00490890"/>
    <w:rsid w:val="004927CE"/>
    <w:rsid w:val="00493E6A"/>
    <w:rsid w:val="004952BA"/>
    <w:rsid w:val="004958A6"/>
    <w:rsid w:val="00495B26"/>
    <w:rsid w:val="004A204D"/>
    <w:rsid w:val="004A2FE9"/>
    <w:rsid w:val="004A3C36"/>
    <w:rsid w:val="004B00F6"/>
    <w:rsid w:val="004B1425"/>
    <w:rsid w:val="004B177F"/>
    <w:rsid w:val="004B28D4"/>
    <w:rsid w:val="004B6AF0"/>
    <w:rsid w:val="004B6DFC"/>
    <w:rsid w:val="004C1553"/>
    <w:rsid w:val="004C2B92"/>
    <w:rsid w:val="004C31C9"/>
    <w:rsid w:val="004C356D"/>
    <w:rsid w:val="004C3F97"/>
    <w:rsid w:val="004C630C"/>
    <w:rsid w:val="004D055F"/>
    <w:rsid w:val="004D0B90"/>
    <w:rsid w:val="004D2CBA"/>
    <w:rsid w:val="004D2D5B"/>
    <w:rsid w:val="004D469A"/>
    <w:rsid w:val="004D4ECC"/>
    <w:rsid w:val="004D695A"/>
    <w:rsid w:val="004D77EC"/>
    <w:rsid w:val="004E0DAF"/>
    <w:rsid w:val="004E1D59"/>
    <w:rsid w:val="004E2767"/>
    <w:rsid w:val="004E5801"/>
    <w:rsid w:val="004E7AC1"/>
    <w:rsid w:val="004E7C29"/>
    <w:rsid w:val="004F15F9"/>
    <w:rsid w:val="004F31C8"/>
    <w:rsid w:val="004F3FAE"/>
    <w:rsid w:val="004F40FD"/>
    <w:rsid w:val="004F4D95"/>
    <w:rsid w:val="004F5725"/>
    <w:rsid w:val="004F76F5"/>
    <w:rsid w:val="004F7A84"/>
    <w:rsid w:val="00500963"/>
    <w:rsid w:val="00500C94"/>
    <w:rsid w:val="00501076"/>
    <w:rsid w:val="005033D5"/>
    <w:rsid w:val="00503F1A"/>
    <w:rsid w:val="00504165"/>
    <w:rsid w:val="0050482E"/>
    <w:rsid w:val="005051EE"/>
    <w:rsid w:val="00505788"/>
    <w:rsid w:val="00513341"/>
    <w:rsid w:val="005137F9"/>
    <w:rsid w:val="0051490C"/>
    <w:rsid w:val="0051492C"/>
    <w:rsid w:val="00514E6A"/>
    <w:rsid w:val="005151C9"/>
    <w:rsid w:val="005161D3"/>
    <w:rsid w:val="00516325"/>
    <w:rsid w:val="00516587"/>
    <w:rsid w:val="00516D7D"/>
    <w:rsid w:val="005178B1"/>
    <w:rsid w:val="005210A9"/>
    <w:rsid w:val="00522BF4"/>
    <w:rsid w:val="00522FB1"/>
    <w:rsid w:val="00523644"/>
    <w:rsid w:val="00524169"/>
    <w:rsid w:val="005269D3"/>
    <w:rsid w:val="00526A58"/>
    <w:rsid w:val="00527D31"/>
    <w:rsid w:val="005301E0"/>
    <w:rsid w:val="00531D47"/>
    <w:rsid w:val="005322A6"/>
    <w:rsid w:val="005322E8"/>
    <w:rsid w:val="00532686"/>
    <w:rsid w:val="00532940"/>
    <w:rsid w:val="00533B1F"/>
    <w:rsid w:val="0053510B"/>
    <w:rsid w:val="005365E5"/>
    <w:rsid w:val="00536B51"/>
    <w:rsid w:val="0054651D"/>
    <w:rsid w:val="00546762"/>
    <w:rsid w:val="0054679B"/>
    <w:rsid w:val="00546A62"/>
    <w:rsid w:val="00546B26"/>
    <w:rsid w:val="00547B57"/>
    <w:rsid w:val="0055131B"/>
    <w:rsid w:val="0055243F"/>
    <w:rsid w:val="0055305D"/>
    <w:rsid w:val="005537FD"/>
    <w:rsid w:val="0055535E"/>
    <w:rsid w:val="005560B0"/>
    <w:rsid w:val="005568A5"/>
    <w:rsid w:val="005579D6"/>
    <w:rsid w:val="005629E4"/>
    <w:rsid w:val="00562F99"/>
    <w:rsid w:val="00563B3F"/>
    <w:rsid w:val="00563D0A"/>
    <w:rsid w:val="005648A3"/>
    <w:rsid w:val="0056672E"/>
    <w:rsid w:val="00566A24"/>
    <w:rsid w:val="00566CBD"/>
    <w:rsid w:val="005708B1"/>
    <w:rsid w:val="00570E54"/>
    <w:rsid w:val="005725C2"/>
    <w:rsid w:val="00572765"/>
    <w:rsid w:val="00575EFB"/>
    <w:rsid w:val="00582189"/>
    <w:rsid w:val="00582B1F"/>
    <w:rsid w:val="005848E0"/>
    <w:rsid w:val="005863CA"/>
    <w:rsid w:val="00586ABF"/>
    <w:rsid w:val="005875E1"/>
    <w:rsid w:val="00587EFC"/>
    <w:rsid w:val="005907C2"/>
    <w:rsid w:val="00592241"/>
    <w:rsid w:val="00593A26"/>
    <w:rsid w:val="0059432B"/>
    <w:rsid w:val="00595B2D"/>
    <w:rsid w:val="00597264"/>
    <w:rsid w:val="005A0650"/>
    <w:rsid w:val="005A2497"/>
    <w:rsid w:val="005A2F26"/>
    <w:rsid w:val="005A51F1"/>
    <w:rsid w:val="005B09DF"/>
    <w:rsid w:val="005B1DEA"/>
    <w:rsid w:val="005B3AAE"/>
    <w:rsid w:val="005B3EA5"/>
    <w:rsid w:val="005B4831"/>
    <w:rsid w:val="005B57A0"/>
    <w:rsid w:val="005B5984"/>
    <w:rsid w:val="005B5A95"/>
    <w:rsid w:val="005B7680"/>
    <w:rsid w:val="005C05B2"/>
    <w:rsid w:val="005C11DE"/>
    <w:rsid w:val="005C1B84"/>
    <w:rsid w:val="005C389A"/>
    <w:rsid w:val="005D0ED0"/>
    <w:rsid w:val="005D2C9E"/>
    <w:rsid w:val="005D3486"/>
    <w:rsid w:val="005D3508"/>
    <w:rsid w:val="005D40E3"/>
    <w:rsid w:val="005D4BCE"/>
    <w:rsid w:val="005D6DB2"/>
    <w:rsid w:val="005E0170"/>
    <w:rsid w:val="005E0376"/>
    <w:rsid w:val="005E0B66"/>
    <w:rsid w:val="005E1F5C"/>
    <w:rsid w:val="005E34B5"/>
    <w:rsid w:val="005E3AB2"/>
    <w:rsid w:val="005E435B"/>
    <w:rsid w:val="005E75D6"/>
    <w:rsid w:val="005E7C72"/>
    <w:rsid w:val="005F1200"/>
    <w:rsid w:val="005F1BF2"/>
    <w:rsid w:val="005F2974"/>
    <w:rsid w:val="005F67AE"/>
    <w:rsid w:val="005F6A43"/>
    <w:rsid w:val="00601222"/>
    <w:rsid w:val="00604FD1"/>
    <w:rsid w:val="00605F0D"/>
    <w:rsid w:val="00607D69"/>
    <w:rsid w:val="0061042F"/>
    <w:rsid w:val="00615F63"/>
    <w:rsid w:val="00616B5C"/>
    <w:rsid w:val="006175CB"/>
    <w:rsid w:val="00620BD9"/>
    <w:rsid w:val="00622533"/>
    <w:rsid w:val="0062412C"/>
    <w:rsid w:val="00624475"/>
    <w:rsid w:val="00625AD4"/>
    <w:rsid w:val="00625BF5"/>
    <w:rsid w:val="00627389"/>
    <w:rsid w:val="00627B47"/>
    <w:rsid w:val="00631C64"/>
    <w:rsid w:val="00636AB1"/>
    <w:rsid w:val="00637AEC"/>
    <w:rsid w:val="0064051C"/>
    <w:rsid w:val="006419D1"/>
    <w:rsid w:val="00643A27"/>
    <w:rsid w:val="00644A89"/>
    <w:rsid w:val="0064508C"/>
    <w:rsid w:val="00645124"/>
    <w:rsid w:val="00645208"/>
    <w:rsid w:val="00647CE1"/>
    <w:rsid w:val="0065164F"/>
    <w:rsid w:val="006518AB"/>
    <w:rsid w:val="00652E71"/>
    <w:rsid w:val="00653317"/>
    <w:rsid w:val="006535BF"/>
    <w:rsid w:val="006539C4"/>
    <w:rsid w:val="00653A83"/>
    <w:rsid w:val="006548F6"/>
    <w:rsid w:val="00654C10"/>
    <w:rsid w:val="00654D33"/>
    <w:rsid w:val="0066099B"/>
    <w:rsid w:val="00661D9F"/>
    <w:rsid w:val="00662022"/>
    <w:rsid w:val="006624DD"/>
    <w:rsid w:val="00662D84"/>
    <w:rsid w:val="006644D2"/>
    <w:rsid w:val="00666FB9"/>
    <w:rsid w:val="006717C3"/>
    <w:rsid w:val="00671D5C"/>
    <w:rsid w:val="00672AC8"/>
    <w:rsid w:val="006762A8"/>
    <w:rsid w:val="0067649E"/>
    <w:rsid w:val="00676B17"/>
    <w:rsid w:val="00676C2C"/>
    <w:rsid w:val="00677661"/>
    <w:rsid w:val="00677DC5"/>
    <w:rsid w:val="00683DAF"/>
    <w:rsid w:val="00685F3D"/>
    <w:rsid w:val="006876A4"/>
    <w:rsid w:val="00690048"/>
    <w:rsid w:val="00690717"/>
    <w:rsid w:val="00690749"/>
    <w:rsid w:val="00691A1D"/>
    <w:rsid w:val="0069212D"/>
    <w:rsid w:val="0069282E"/>
    <w:rsid w:val="00693C62"/>
    <w:rsid w:val="00693F8B"/>
    <w:rsid w:val="00694A00"/>
    <w:rsid w:val="00694D94"/>
    <w:rsid w:val="00695794"/>
    <w:rsid w:val="00696CDF"/>
    <w:rsid w:val="00697019"/>
    <w:rsid w:val="00697176"/>
    <w:rsid w:val="006A167E"/>
    <w:rsid w:val="006A1FE1"/>
    <w:rsid w:val="006A397D"/>
    <w:rsid w:val="006A4F78"/>
    <w:rsid w:val="006A67B1"/>
    <w:rsid w:val="006A6820"/>
    <w:rsid w:val="006B0C42"/>
    <w:rsid w:val="006B7C0B"/>
    <w:rsid w:val="006C1091"/>
    <w:rsid w:val="006C223F"/>
    <w:rsid w:val="006C4182"/>
    <w:rsid w:val="006D0226"/>
    <w:rsid w:val="006D1D71"/>
    <w:rsid w:val="006D1FB6"/>
    <w:rsid w:val="006D22DD"/>
    <w:rsid w:val="006D2A97"/>
    <w:rsid w:val="006D3DEC"/>
    <w:rsid w:val="006D49AC"/>
    <w:rsid w:val="006D4CB1"/>
    <w:rsid w:val="006D5565"/>
    <w:rsid w:val="006D602F"/>
    <w:rsid w:val="006E0B58"/>
    <w:rsid w:val="006E2B9B"/>
    <w:rsid w:val="006E4784"/>
    <w:rsid w:val="006E49BC"/>
    <w:rsid w:val="006E5DCE"/>
    <w:rsid w:val="006E6BB3"/>
    <w:rsid w:val="006F12B5"/>
    <w:rsid w:val="006F43A5"/>
    <w:rsid w:val="006F4FD9"/>
    <w:rsid w:val="006F4FDF"/>
    <w:rsid w:val="006F6373"/>
    <w:rsid w:val="006F79EA"/>
    <w:rsid w:val="00700498"/>
    <w:rsid w:val="00700E90"/>
    <w:rsid w:val="00702580"/>
    <w:rsid w:val="00704D9A"/>
    <w:rsid w:val="00704EB8"/>
    <w:rsid w:val="007065D6"/>
    <w:rsid w:val="00706724"/>
    <w:rsid w:val="00707797"/>
    <w:rsid w:val="00707975"/>
    <w:rsid w:val="0071066F"/>
    <w:rsid w:val="007109FF"/>
    <w:rsid w:val="00712C81"/>
    <w:rsid w:val="00713C99"/>
    <w:rsid w:val="0071485B"/>
    <w:rsid w:val="00716596"/>
    <w:rsid w:val="0071676F"/>
    <w:rsid w:val="00717BEF"/>
    <w:rsid w:val="00720075"/>
    <w:rsid w:val="00721874"/>
    <w:rsid w:val="00723246"/>
    <w:rsid w:val="00723BB6"/>
    <w:rsid w:val="00724A0A"/>
    <w:rsid w:val="00724C98"/>
    <w:rsid w:val="0073073A"/>
    <w:rsid w:val="0073222E"/>
    <w:rsid w:val="007331FF"/>
    <w:rsid w:val="007334AA"/>
    <w:rsid w:val="007353CE"/>
    <w:rsid w:val="00736868"/>
    <w:rsid w:val="00737FFE"/>
    <w:rsid w:val="00742CC3"/>
    <w:rsid w:val="007438B5"/>
    <w:rsid w:val="007455EB"/>
    <w:rsid w:val="00745736"/>
    <w:rsid w:val="00745CF2"/>
    <w:rsid w:val="00746098"/>
    <w:rsid w:val="00747105"/>
    <w:rsid w:val="00747A8B"/>
    <w:rsid w:val="00747F5D"/>
    <w:rsid w:val="00752689"/>
    <w:rsid w:val="00752DC1"/>
    <w:rsid w:val="007556F7"/>
    <w:rsid w:val="00756285"/>
    <w:rsid w:val="00756ACC"/>
    <w:rsid w:val="00757658"/>
    <w:rsid w:val="00757B19"/>
    <w:rsid w:val="00757D66"/>
    <w:rsid w:val="00760230"/>
    <w:rsid w:val="00762E0D"/>
    <w:rsid w:val="007645BD"/>
    <w:rsid w:val="00764A5C"/>
    <w:rsid w:val="007652CC"/>
    <w:rsid w:val="007655BF"/>
    <w:rsid w:val="00765B7D"/>
    <w:rsid w:val="0076713B"/>
    <w:rsid w:val="007675B7"/>
    <w:rsid w:val="00774402"/>
    <w:rsid w:val="0077440C"/>
    <w:rsid w:val="0077453B"/>
    <w:rsid w:val="00774821"/>
    <w:rsid w:val="007762FB"/>
    <w:rsid w:val="00777EFF"/>
    <w:rsid w:val="0078031C"/>
    <w:rsid w:val="00782DD8"/>
    <w:rsid w:val="00784257"/>
    <w:rsid w:val="00785003"/>
    <w:rsid w:val="007858E3"/>
    <w:rsid w:val="007867ED"/>
    <w:rsid w:val="00786EC0"/>
    <w:rsid w:val="00787ACA"/>
    <w:rsid w:val="007911FC"/>
    <w:rsid w:val="007928A6"/>
    <w:rsid w:val="007931C2"/>
    <w:rsid w:val="00793D42"/>
    <w:rsid w:val="007949B8"/>
    <w:rsid w:val="0079600B"/>
    <w:rsid w:val="007A07D6"/>
    <w:rsid w:val="007A142E"/>
    <w:rsid w:val="007A351B"/>
    <w:rsid w:val="007A3AE0"/>
    <w:rsid w:val="007A3BF1"/>
    <w:rsid w:val="007A5B0D"/>
    <w:rsid w:val="007A7269"/>
    <w:rsid w:val="007B1856"/>
    <w:rsid w:val="007B20C1"/>
    <w:rsid w:val="007B355F"/>
    <w:rsid w:val="007B381D"/>
    <w:rsid w:val="007B3DCD"/>
    <w:rsid w:val="007B64D0"/>
    <w:rsid w:val="007B7F8B"/>
    <w:rsid w:val="007C3B27"/>
    <w:rsid w:val="007C4024"/>
    <w:rsid w:val="007C5143"/>
    <w:rsid w:val="007C6AD9"/>
    <w:rsid w:val="007D041A"/>
    <w:rsid w:val="007D1DF2"/>
    <w:rsid w:val="007D2136"/>
    <w:rsid w:val="007D2510"/>
    <w:rsid w:val="007D3750"/>
    <w:rsid w:val="007D3E1D"/>
    <w:rsid w:val="007D46C1"/>
    <w:rsid w:val="007D7268"/>
    <w:rsid w:val="007D743A"/>
    <w:rsid w:val="007D75E8"/>
    <w:rsid w:val="007D7DD0"/>
    <w:rsid w:val="007E2BE1"/>
    <w:rsid w:val="007E3AAD"/>
    <w:rsid w:val="007E571B"/>
    <w:rsid w:val="007E5751"/>
    <w:rsid w:val="007E62D7"/>
    <w:rsid w:val="007E6C56"/>
    <w:rsid w:val="007F2FE4"/>
    <w:rsid w:val="007F3016"/>
    <w:rsid w:val="008014BD"/>
    <w:rsid w:val="00801513"/>
    <w:rsid w:val="008016C6"/>
    <w:rsid w:val="00802507"/>
    <w:rsid w:val="008031D1"/>
    <w:rsid w:val="00803915"/>
    <w:rsid w:val="00803B0B"/>
    <w:rsid w:val="008063DA"/>
    <w:rsid w:val="008064A0"/>
    <w:rsid w:val="00807FBA"/>
    <w:rsid w:val="00810441"/>
    <w:rsid w:val="008109EE"/>
    <w:rsid w:val="008114F0"/>
    <w:rsid w:val="00811C7C"/>
    <w:rsid w:val="0081291B"/>
    <w:rsid w:val="0081293F"/>
    <w:rsid w:val="00814230"/>
    <w:rsid w:val="0081581F"/>
    <w:rsid w:val="00815C79"/>
    <w:rsid w:val="00817BA7"/>
    <w:rsid w:val="00817E43"/>
    <w:rsid w:val="00820E3C"/>
    <w:rsid w:val="0082127F"/>
    <w:rsid w:val="008219C6"/>
    <w:rsid w:val="008223C3"/>
    <w:rsid w:val="00822D5D"/>
    <w:rsid w:val="0082389F"/>
    <w:rsid w:val="008240CB"/>
    <w:rsid w:val="00826416"/>
    <w:rsid w:val="0083007A"/>
    <w:rsid w:val="008300C8"/>
    <w:rsid w:val="00830A9D"/>
    <w:rsid w:val="00831B33"/>
    <w:rsid w:val="00832510"/>
    <w:rsid w:val="00832D48"/>
    <w:rsid w:val="0083675D"/>
    <w:rsid w:val="008368C3"/>
    <w:rsid w:val="008374B2"/>
    <w:rsid w:val="00840195"/>
    <w:rsid w:val="008402F8"/>
    <w:rsid w:val="00841015"/>
    <w:rsid w:val="00842622"/>
    <w:rsid w:val="0084679E"/>
    <w:rsid w:val="008472CF"/>
    <w:rsid w:val="00850AEB"/>
    <w:rsid w:val="008522EE"/>
    <w:rsid w:val="00852DA5"/>
    <w:rsid w:val="00853A6C"/>
    <w:rsid w:val="00854479"/>
    <w:rsid w:val="00854895"/>
    <w:rsid w:val="0085525B"/>
    <w:rsid w:val="008565C4"/>
    <w:rsid w:val="008570FE"/>
    <w:rsid w:val="00857136"/>
    <w:rsid w:val="00857277"/>
    <w:rsid w:val="008601D8"/>
    <w:rsid w:val="00861765"/>
    <w:rsid w:val="00861E94"/>
    <w:rsid w:val="00863A2E"/>
    <w:rsid w:val="00866C68"/>
    <w:rsid w:val="008705E5"/>
    <w:rsid w:val="00872B42"/>
    <w:rsid w:val="00874618"/>
    <w:rsid w:val="00876455"/>
    <w:rsid w:val="008768E4"/>
    <w:rsid w:val="00877052"/>
    <w:rsid w:val="00881A91"/>
    <w:rsid w:val="00881D6B"/>
    <w:rsid w:val="008826FA"/>
    <w:rsid w:val="00884618"/>
    <w:rsid w:val="00884D0B"/>
    <w:rsid w:val="00885055"/>
    <w:rsid w:val="008855E6"/>
    <w:rsid w:val="008856AE"/>
    <w:rsid w:val="008861D5"/>
    <w:rsid w:val="0088767B"/>
    <w:rsid w:val="00887DE4"/>
    <w:rsid w:val="00887F7C"/>
    <w:rsid w:val="008907C5"/>
    <w:rsid w:val="0089093B"/>
    <w:rsid w:val="00891A6A"/>
    <w:rsid w:val="00891CEE"/>
    <w:rsid w:val="00895B3D"/>
    <w:rsid w:val="00895B96"/>
    <w:rsid w:val="00895BD4"/>
    <w:rsid w:val="008A2F79"/>
    <w:rsid w:val="008A58C5"/>
    <w:rsid w:val="008A74E8"/>
    <w:rsid w:val="008B0068"/>
    <w:rsid w:val="008B43FD"/>
    <w:rsid w:val="008B683D"/>
    <w:rsid w:val="008B7180"/>
    <w:rsid w:val="008C130F"/>
    <w:rsid w:val="008C3A3A"/>
    <w:rsid w:val="008C46CE"/>
    <w:rsid w:val="008C4900"/>
    <w:rsid w:val="008C702C"/>
    <w:rsid w:val="008C787E"/>
    <w:rsid w:val="008C7AC9"/>
    <w:rsid w:val="008C7F45"/>
    <w:rsid w:val="008D11CD"/>
    <w:rsid w:val="008D156A"/>
    <w:rsid w:val="008D18C4"/>
    <w:rsid w:val="008D208B"/>
    <w:rsid w:val="008D2326"/>
    <w:rsid w:val="008D57DA"/>
    <w:rsid w:val="008E0464"/>
    <w:rsid w:val="008E0876"/>
    <w:rsid w:val="008E34EE"/>
    <w:rsid w:val="008E5968"/>
    <w:rsid w:val="008E5EEE"/>
    <w:rsid w:val="008E6EF7"/>
    <w:rsid w:val="008E78AA"/>
    <w:rsid w:val="008F111E"/>
    <w:rsid w:val="008F167D"/>
    <w:rsid w:val="008F1D33"/>
    <w:rsid w:val="008F3DE0"/>
    <w:rsid w:val="008F44AB"/>
    <w:rsid w:val="008F45AB"/>
    <w:rsid w:val="008F4A17"/>
    <w:rsid w:val="008F4C3B"/>
    <w:rsid w:val="008F566B"/>
    <w:rsid w:val="008F6FB5"/>
    <w:rsid w:val="008F750D"/>
    <w:rsid w:val="008F7A11"/>
    <w:rsid w:val="009003F1"/>
    <w:rsid w:val="009008BD"/>
    <w:rsid w:val="00900ABE"/>
    <w:rsid w:val="0090220D"/>
    <w:rsid w:val="009022EC"/>
    <w:rsid w:val="00905BB4"/>
    <w:rsid w:val="00911CA3"/>
    <w:rsid w:val="009139CE"/>
    <w:rsid w:val="00914785"/>
    <w:rsid w:val="00914788"/>
    <w:rsid w:val="009156A6"/>
    <w:rsid w:val="00915DB8"/>
    <w:rsid w:val="0091700D"/>
    <w:rsid w:val="00920A31"/>
    <w:rsid w:val="009211CB"/>
    <w:rsid w:val="00924BFC"/>
    <w:rsid w:val="0092719F"/>
    <w:rsid w:val="00927EB8"/>
    <w:rsid w:val="0093072F"/>
    <w:rsid w:val="009316AD"/>
    <w:rsid w:val="00933004"/>
    <w:rsid w:val="00934A4E"/>
    <w:rsid w:val="00934C84"/>
    <w:rsid w:val="009356CB"/>
    <w:rsid w:val="00940EBE"/>
    <w:rsid w:val="00940FFA"/>
    <w:rsid w:val="00942332"/>
    <w:rsid w:val="00944395"/>
    <w:rsid w:val="00944774"/>
    <w:rsid w:val="00946FAE"/>
    <w:rsid w:val="00951CF9"/>
    <w:rsid w:val="00952B9D"/>
    <w:rsid w:val="00952BA7"/>
    <w:rsid w:val="009547FA"/>
    <w:rsid w:val="00954D20"/>
    <w:rsid w:val="00955CBE"/>
    <w:rsid w:val="00956509"/>
    <w:rsid w:val="00966058"/>
    <w:rsid w:val="00966BF1"/>
    <w:rsid w:val="00966FDB"/>
    <w:rsid w:val="0096797A"/>
    <w:rsid w:val="00970479"/>
    <w:rsid w:val="00970CC9"/>
    <w:rsid w:val="00972518"/>
    <w:rsid w:val="00972B62"/>
    <w:rsid w:val="009763CB"/>
    <w:rsid w:val="0097779D"/>
    <w:rsid w:val="009806FB"/>
    <w:rsid w:val="00981662"/>
    <w:rsid w:val="00981B4D"/>
    <w:rsid w:val="00982ACD"/>
    <w:rsid w:val="009853E8"/>
    <w:rsid w:val="0098672C"/>
    <w:rsid w:val="009868A9"/>
    <w:rsid w:val="00987410"/>
    <w:rsid w:val="0098759D"/>
    <w:rsid w:val="00991011"/>
    <w:rsid w:val="00991506"/>
    <w:rsid w:val="009927B2"/>
    <w:rsid w:val="00992B08"/>
    <w:rsid w:val="00994855"/>
    <w:rsid w:val="00995D6E"/>
    <w:rsid w:val="009965D4"/>
    <w:rsid w:val="00997767"/>
    <w:rsid w:val="009A1CEC"/>
    <w:rsid w:val="009A21FF"/>
    <w:rsid w:val="009A2C97"/>
    <w:rsid w:val="009A41BC"/>
    <w:rsid w:val="009A5116"/>
    <w:rsid w:val="009A5340"/>
    <w:rsid w:val="009A5B4F"/>
    <w:rsid w:val="009A5BAA"/>
    <w:rsid w:val="009A66E0"/>
    <w:rsid w:val="009A6A24"/>
    <w:rsid w:val="009B01F9"/>
    <w:rsid w:val="009B15DD"/>
    <w:rsid w:val="009B3D89"/>
    <w:rsid w:val="009B4DE3"/>
    <w:rsid w:val="009B5528"/>
    <w:rsid w:val="009B5A67"/>
    <w:rsid w:val="009B63BF"/>
    <w:rsid w:val="009C2AE6"/>
    <w:rsid w:val="009C3A9E"/>
    <w:rsid w:val="009C46D7"/>
    <w:rsid w:val="009C511B"/>
    <w:rsid w:val="009C5283"/>
    <w:rsid w:val="009C6D1B"/>
    <w:rsid w:val="009C74C3"/>
    <w:rsid w:val="009C7C15"/>
    <w:rsid w:val="009D0002"/>
    <w:rsid w:val="009D0E77"/>
    <w:rsid w:val="009D1698"/>
    <w:rsid w:val="009D2212"/>
    <w:rsid w:val="009D36F3"/>
    <w:rsid w:val="009D3EE9"/>
    <w:rsid w:val="009D4B41"/>
    <w:rsid w:val="009D7574"/>
    <w:rsid w:val="009D77CE"/>
    <w:rsid w:val="009D7B3A"/>
    <w:rsid w:val="009D7C37"/>
    <w:rsid w:val="009E04DB"/>
    <w:rsid w:val="009E1C69"/>
    <w:rsid w:val="009E20CE"/>
    <w:rsid w:val="009E3F43"/>
    <w:rsid w:val="009E461C"/>
    <w:rsid w:val="009E4988"/>
    <w:rsid w:val="009E4D09"/>
    <w:rsid w:val="009E5ACE"/>
    <w:rsid w:val="009E6A59"/>
    <w:rsid w:val="009E6FBE"/>
    <w:rsid w:val="009E7689"/>
    <w:rsid w:val="009E7C57"/>
    <w:rsid w:val="009E7CD5"/>
    <w:rsid w:val="009F0576"/>
    <w:rsid w:val="009F0A1B"/>
    <w:rsid w:val="009F281E"/>
    <w:rsid w:val="009F3A52"/>
    <w:rsid w:val="009F4E92"/>
    <w:rsid w:val="009F5CC3"/>
    <w:rsid w:val="009F77D2"/>
    <w:rsid w:val="00A004FB"/>
    <w:rsid w:val="00A00A72"/>
    <w:rsid w:val="00A03A94"/>
    <w:rsid w:val="00A0465B"/>
    <w:rsid w:val="00A056BC"/>
    <w:rsid w:val="00A10772"/>
    <w:rsid w:val="00A11527"/>
    <w:rsid w:val="00A12888"/>
    <w:rsid w:val="00A1388F"/>
    <w:rsid w:val="00A13D1B"/>
    <w:rsid w:val="00A141BC"/>
    <w:rsid w:val="00A14604"/>
    <w:rsid w:val="00A162EE"/>
    <w:rsid w:val="00A17958"/>
    <w:rsid w:val="00A17A5F"/>
    <w:rsid w:val="00A20EDD"/>
    <w:rsid w:val="00A23637"/>
    <w:rsid w:val="00A245C9"/>
    <w:rsid w:val="00A26144"/>
    <w:rsid w:val="00A30426"/>
    <w:rsid w:val="00A308F9"/>
    <w:rsid w:val="00A33E70"/>
    <w:rsid w:val="00A33F8C"/>
    <w:rsid w:val="00A4000E"/>
    <w:rsid w:val="00A41598"/>
    <w:rsid w:val="00A43576"/>
    <w:rsid w:val="00A50883"/>
    <w:rsid w:val="00A512FF"/>
    <w:rsid w:val="00A51FF7"/>
    <w:rsid w:val="00A53656"/>
    <w:rsid w:val="00A576FC"/>
    <w:rsid w:val="00A577E8"/>
    <w:rsid w:val="00A57EC7"/>
    <w:rsid w:val="00A604CC"/>
    <w:rsid w:val="00A61AF0"/>
    <w:rsid w:val="00A61C5E"/>
    <w:rsid w:val="00A64384"/>
    <w:rsid w:val="00A64441"/>
    <w:rsid w:val="00A64D67"/>
    <w:rsid w:val="00A66B42"/>
    <w:rsid w:val="00A72F8D"/>
    <w:rsid w:val="00A734DB"/>
    <w:rsid w:val="00A73D01"/>
    <w:rsid w:val="00A74B30"/>
    <w:rsid w:val="00A76A62"/>
    <w:rsid w:val="00A77AF6"/>
    <w:rsid w:val="00A80302"/>
    <w:rsid w:val="00A815DC"/>
    <w:rsid w:val="00A838BE"/>
    <w:rsid w:val="00A85F91"/>
    <w:rsid w:val="00A86607"/>
    <w:rsid w:val="00A879C6"/>
    <w:rsid w:val="00A914AA"/>
    <w:rsid w:val="00A91F76"/>
    <w:rsid w:val="00A94A96"/>
    <w:rsid w:val="00A958A4"/>
    <w:rsid w:val="00A95E29"/>
    <w:rsid w:val="00A965CE"/>
    <w:rsid w:val="00A96BFF"/>
    <w:rsid w:val="00A97FE2"/>
    <w:rsid w:val="00AA0D4A"/>
    <w:rsid w:val="00AA0DDD"/>
    <w:rsid w:val="00AA1E2F"/>
    <w:rsid w:val="00AA2043"/>
    <w:rsid w:val="00AA25E2"/>
    <w:rsid w:val="00AA33D0"/>
    <w:rsid w:val="00AA35EB"/>
    <w:rsid w:val="00AA5E0C"/>
    <w:rsid w:val="00AA63F2"/>
    <w:rsid w:val="00AA6665"/>
    <w:rsid w:val="00AA6DA0"/>
    <w:rsid w:val="00AA78AD"/>
    <w:rsid w:val="00AB07E0"/>
    <w:rsid w:val="00AB0DBE"/>
    <w:rsid w:val="00AB0F28"/>
    <w:rsid w:val="00AB32FE"/>
    <w:rsid w:val="00AB547C"/>
    <w:rsid w:val="00AB5FA9"/>
    <w:rsid w:val="00AB7B9E"/>
    <w:rsid w:val="00AC0E49"/>
    <w:rsid w:val="00AC2208"/>
    <w:rsid w:val="00AC271B"/>
    <w:rsid w:val="00AC35AB"/>
    <w:rsid w:val="00AC36EC"/>
    <w:rsid w:val="00AC6322"/>
    <w:rsid w:val="00AC6AB3"/>
    <w:rsid w:val="00AD7CB0"/>
    <w:rsid w:val="00AE119A"/>
    <w:rsid w:val="00AE1401"/>
    <w:rsid w:val="00AE1752"/>
    <w:rsid w:val="00AE33E4"/>
    <w:rsid w:val="00AE4619"/>
    <w:rsid w:val="00AE57B1"/>
    <w:rsid w:val="00AE5F8D"/>
    <w:rsid w:val="00AE6499"/>
    <w:rsid w:val="00AE657D"/>
    <w:rsid w:val="00AF002F"/>
    <w:rsid w:val="00AF1049"/>
    <w:rsid w:val="00AF104F"/>
    <w:rsid w:val="00AF6CFB"/>
    <w:rsid w:val="00AF7BE8"/>
    <w:rsid w:val="00B066A4"/>
    <w:rsid w:val="00B06903"/>
    <w:rsid w:val="00B06918"/>
    <w:rsid w:val="00B07639"/>
    <w:rsid w:val="00B0783B"/>
    <w:rsid w:val="00B1320E"/>
    <w:rsid w:val="00B17481"/>
    <w:rsid w:val="00B26AB0"/>
    <w:rsid w:val="00B270E8"/>
    <w:rsid w:val="00B272CD"/>
    <w:rsid w:val="00B27ACC"/>
    <w:rsid w:val="00B301CC"/>
    <w:rsid w:val="00B30275"/>
    <w:rsid w:val="00B31679"/>
    <w:rsid w:val="00B31C35"/>
    <w:rsid w:val="00B34B38"/>
    <w:rsid w:val="00B35CF6"/>
    <w:rsid w:val="00B36C5C"/>
    <w:rsid w:val="00B37BEE"/>
    <w:rsid w:val="00B37F6F"/>
    <w:rsid w:val="00B438AC"/>
    <w:rsid w:val="00B43E32"/>
    <w:rsid w:val="00B446D9"/>
    <w:rsid w:val="00B46E7E"/>
    <w:rsid w:val="00B479B4"/>
    <w:rsid w:val="00B50EF3"/>
    <w:rsid w:val="00B513FE"/>
    <w:rsid w:val="00B52AE3"/>
    <w:rsid w:val="00B543A5"/>
    <w:rsid w:val="00B5559F"/>
    <w:rsid w:val="00B619FF"/>
    <w:rsid w:val="00B624F7"/>
    <w:rsid w:val="00B63C2D"/>
    <w:rsid w:val="00B656EB"/>
    <w:rsid w:val="00B66765"/>
    <w:rsid w:val="00B7008E"/>
    <w:rsid w:val="00B70157"/>
    <w:rsid w:val="00B714BA"/>
    <w:rsid w:val="00B7151B"/>
    <w:rsid w:val="00B71874"/>
    <w:rsid w:val="00B71ABA"/>
    <w:rsid w:val="00B72367"/>
    <w:rsid w:val="00B73048"/>
    <w:rsid w:val="00B73294"/>
    <w:rsid w:val="00B7685F"/>
    <w:rsid w:val="00B76AAA"/>
    <w:rsid w:val="00B77DF1"/>
    <w:rsid w:val="00B80541"/>
    <w:rsid w:val="00B833DE"/>
    <w:rsid w:val="00B8396E"/>
    <w:rsid w:val="00B84220"/>
    <w:rsid w:val="00B8434F"/>
    <w:rsid w:val="00B849C8"/>
    <w:rsid w:val="00B85EC6"/>
    <w:rsid w:val="00B8634B"/>
    <w:rsid w:val="00B86734"/>
    <w:rsid w:val="00B8696A"/>
    <w:rsid w:val="00B86A2C"/>
    <w:rsid w:val="00B86A73"/>
    <w:rsid w:val="00B86BAF"/>
    <w:rsid w:val="00B8748B"/>
    <w:rsid w:val="00B87741"/>
    <w:rsid w:val="00B87911"/>
    <w:rsid w:val="00B922CB"/>
    <w:rsid w:val="00B92326"/>
    <w:rsid w:val="00B92F45"/>
    <w:rsid w:val="00B9313E"/>
    <w:rsid w:val="00B93802"/>
    <w:rsid w:val="00B93B5C"/>
    <w:rsid w:val="00B971B3"/>
    <w:rsid w:val="00B97D7D"/>
    <w:rsid w:val="00BA00DA"/>
    <w:rsid w:val="00BA0133"/>
    <w:rsid w:val="00BA15E4"/>
    <w:rsid w:val="00BA2342"/>
    <w:rsid w:val="00BA2A24"/>
    <w:rsid w:val="00BA4360"/>
    <w:rsid w:val="00BA6A90"/>
    <w:rsid w:val="00BB0541"/>
    <w:rsid w:val="00BB1787"/>
    <w:rsid w:val="00BB26C7"/>
    <w:rsid w:val="00BB2A75"/>
    <w:rsid w:val="00BB458E"/>
    <w:rsid w:val="00BB65D2"/>
    <w:rsid w:val="00BB6AA0"/>
    <w:rsid w:val="00BC08DF"/>
    <w:rsid w:val="00BC159E"/>
    <w:rsid w:val="00BC2920"/>
    <w:rsid w:val="00BC352E"/>
    <w:rsid w:val="00BC56C8"/>
    <w:rsid w:val="00BC7036"/>
    <w:rsid w:val="00BC71D9"/>
    <w:rsid w:val="00BC77E7"/>
    <w:rsid w:val="00BC7B13"/>
    <w:rsid w:val="00BD00D7"/>
    <w:rsid w:val="00BD0741"/>
    <w:rsid w:val="00BD18CB"/>
    <w:rsid w:val="00BD2918"/>
    <w:rsid w:val="00BD388C"/>
    <w:rsid w:val="00BD40DD"/>
    <w:rsid w:val="00BD47C8"/>
    <w:rsid w:val="00BE2C6C"/>
    <w:rsid w:val="00BE34A5"/>
    <w:rsid w:val="00BE542D"/>
    <w:rsid w:val="00BE65AB"/>
    <w:rsid w:val="00BE6A75"/>
    <w:rsid w:val="00BE6D3E"/>
    <w:rsid w:val="00BE7032"/>
    <w:rsid w:val="00BE7FB0"/>
    <w:rsid w:val="00BF1537"/>
    <w:rsid w:val="00BF169E"/>
    <w:rsid w:val="00BF303B"/>
    <w:rsid w:val="00BF46E8"/>
    <w:rsid w:val="00BF6908"/>
    <w:rsid w:val="00BF6F1C"/>
    <w:rsid w:val="00BF744B"/>
    <w:rsid w:val="00C003F4"/>
    <w:rsid w:val="00C01141"/>
    <w:rsid w:val="00C01572"/>
    <w:rsid w:val="00C049B7"/>
    <w:rsid w:val="00C0645B"/>
    <w:rsid w:val="00C06C9A"/>
    <w:rsid w:val="00C10F07"/>
    <w:rsid w:val="00C1351D"/>
    <w:rsid w:val="00C17902"/>
    <w:rsid w:val="00C17E27"/>
    <w:rsid w:val="00C21AD3"/>
    <w:rsid w:val="00C21F92"/>
    <w:rsid w:val="00C24F20"/>
    <w:rsid w:val="00C25AC6"/>
    <w:rsid w:val="00C25BDC"/>
    <w:rsid w:val="00C272A7"/>
    <w:rsid w:val="00C308FD"/>
    <w:rsid w:val="00C313B9"/>
    <w:rsid w:val="00C31615"/>
    <w:rsid w:val="00C32717"/>
    <w:rsid w:val="00C33E66"/>
    <w:rsid w:val="00C35D16"/>
    <w:rsid w:val="00C35FD6"/>
    <w:rsid w:val="00C37D77"/>
    <w:rsid w:val="00C37DD6"/>
    <w:rsid w:val="00C40D0D"/>
    <w:rsid w:val="00C410AC"/>
    <w:rsid w:val="00C43382"/>
    <w:rsid w:val="00C43468"/>
    <w:rsid w:val="00C453F2"/>
    <w:rsid w:val="00C45AE9"/>
    <w:rsid w:val="00C524EF"/>
    <w:rsid w:val="00C5259A"/>
    <w:rsid w:val="00C533D6"/>
    <w:rsid w:val="00C546B0"/>
    <w:rsid w:val="00C548D5"/>
    <w:rsid w:val="00C56271"/>
    <w:rsid w:val="00C56307"/>
    <w:rsid w:val="00C5633E"/>
    <w:rsid w:val="00C57032"/>
    <w:rsid w:val="00C57FEE"/>
    <w:rsid w:val="00C6047A"/>
    <w:rsid w:val="00C61C7D"/>
    <w:rsid w:val="00C62C0A"/>
    <w:rsid w:val="00C64FFE"/>
    <w:rsid w:val="00C65126"/>
    <w:rsid w:val="00C65FFC"/>
    <w:rsid w:val="00C677D1"/>
    <w:rsid w:val="00C679A7"/>
    <w:rsid w:val="00C67B7E"/>
    <w:rsid w:val="00C70235"/>
    <w:rsid w:val="00C71663"/>
    <w:rsid w:val="00C7395A"/>
    <w:rsid w:val="00C73A74"/>
    <w:rsid w:val="00C80D69"/>
    <w:rsid w:val="00C81032"/>
    <w:rsid w:val="00C81CFC"/>
    <w:rsid w:val="00C826E3"/>
    <w:rsid w:val="00C83750"/>
    <w:rsid w:val="00C8517A"/>
    <w:rsid w:val="00C86553"/>
    <w:rsid w:val="00C86744"/>
    <w:rsid w:val="00C912F0"/>
    <w:rsid w:val="00C92581"/>
    <w:rsid w:val="00C94C8B"/>
    <w:rsid w:val="00C96E6D"/>
    <w:rsid w:val="00C96F21"/>
    <w:rsid w:val="00C97365"/>
    <w:rsid w:val="00C97A4B"/>
    <w:rsid w:val="00C97B39"/>
    <w:rsid w:val="00C97CB2"/>
    <w:rsid w:val="00CA2432"/>
    <w:rsid w:val="00CA300D"/>
    <w:rsid w:val="00CA3302"/>
    <w:rsid w:val="00CA3534"/>
    <w:rsid w:val="00CA4533"/>
    <w:rsid w:val="00CA4B15"/>
    <w:rsid w:val="00CA5EAD"/>
    <w:rsid w:val="00CA7DB1"/>
    <w:rsid w:val="00CB1CA9"/>
    <w:rsid w:val="00CB2185"/>
    <w:rsid w:val="00CB261C"/>
    <w:rsid w:val="00CB6127"/>
    <w:rsid w:val="00CB6AE1"/>
    <w:rsid w:val="00CC015D"/>
    <w:rsid w:val="00CC156D"/>
    <w:rsid w:val="00CC5327"/>
    <w:rsid w:val="00CC60EC"/>
    <w:rsid w:val="00CC7A51"/>
    <w:rsid w:val="00CD0205"/>
    <w:rsid w:val="00CD0939"/>
    <w:rsid w:val="00CD12FC"/>
    <w:rsid w:val="00CD3037"/>
    <w:rsid w:val="00CD4578"/>
    <w:rsid w:val="00CD466B"/>
    <w:rsid w:val="00CD4CE6"/>
    <w:rsid w:val="00CD5293"/>
    <w:rsid w:val="00CE0081"/>
    <w:rsid w:val="00CE01C4"/>
    <w:rsid w:val="00CE0227"/>
    <w:rsid w:val="00CE1624"/>
    <w:rsid w:val="00CE3605"/>
    <w:rsid w:val="00CE3E80"/>
    <w:rsid w:val="00CE4B0E"/>
    <w:rsid w:val="00CE4B92"/>
    <w:rsid w:val="00CE6869"/>
    <w:rsid w:val="00CF0664"/>
    <w:rsid w:val="00CF0CA0"/>
    <w:rsid w:val="00CF281E"/>
    <w:rsid w:val="00CF2D88"/>
    <w:rsid w:val="00CF5565"/>
    <w:rsid w:val="00CF70B6"/>
    <w:rsid w:val="00D00C3F"/>
    <w:rsid w:val="00D043B2"/>
    <w:rsid w:val="00D0455D"/>
    <w:rsid w:val="00D056D4"/>
    <w:rsid w:val="00D1007D"/>
    <w:rsid w:val="00D12E09"/>
    <w:rsid w:val="00D12FB3"/>
    <w:rsid w:val="00D14D60"/>
    <w:rsid w:val="00D20458"/>
    <w:rsid w:val="00D212B2"/>
    <w:rsid w:val="00D215AC"/>
    <w:rsid w:val="00D22F85"/>
    <w:rsid w:val="00D23349"/>
    <w:rsid w:val="00D23984"/>
    <w:rsid w:val="00D25E4C"/>
    <w:rsid w:val="00D26CC8"/>
    <w:rsid w:val="00D279D9"/>
    <w:rsid w:val="00D3078E"/>
    <w:rsid w:val="00D30FAB"/>
    <w:rsid w:val="00D313BA"/>
    <w:rsid w:val="00D3182F"/>
    <w:rsid w:val="00D31831"/>
    <w:rsid w:val="00D32DDA"/>
    <w:rsid w:val="00D32E4B"/>
    <w:rsid w:val="00D33054"/>
    <w:rsid w:val="00D33491"/>
    <w:rsid w:val="00D34B57"/>
    <w:rsid w:val="00D3536A"/>
    <w:rsid w:val="00D40E50"/>
    <w:rsid w:val="00D44D41"/>
    <w:rsid w:val="00D45345"/>
    <w:rsid w:val="00D45718"/>
    <w:rsid w:val="00D4747F"/>
    <w:rsid w:val="00D51271"/>
    <w:rsid w:val="00D521B0"/>
    <w:rsid w:val="00D523CE"/>
    <w:rsid w:val="00D53D62"/>
    <w:rsid w:val="00D54888"/>
    <w:rsid w:val="00D54EDE"/>
    <w:rsid w:val="00D5703B"/>
    <w:rsid w:val="00D60653"/>
    <w:rsid w:val="00D606D4"/>
    <w:rsid w:val="00D60C0B"/>
    <w:rsid w:val="00D6113A"/>
    <w:rsid w:val="00D6335D"/>
    <w:rsid w:val="00D64976"/>
    <w:rsid w:val="00D6643A"/>
    <w:rsid w:val="00D66447"/>
    <w:rsid w:val="00D67473"/>
    <w:rsid w:val="00D67585"/>
    <w:rsid w:val="00D676E7"/>
    <w:rsid w:val="00D714B8"/>
    <w:rsid w:val="00D724C6"/>
    <w:rsid w:val="00D801C8"/>
    <w:rsid w:val="00D8138D"/>
    <w:rsid w:val="00D81A9B"/>
    <w:rsid w:val="00D81B80"/>
    <w:rsid w:val="00D822A9"/>
    <w:rsid w:val="00D84402"/>
    <w:rsid w:val="00D84DE6"/>
    <w:rsid w:val="00D863EB"/>
    <w:rsid w:val="00D86E91"/>
    <w:rsid w:val="00D87F9B"/>
    <w:rsid w:val="00D90A1A"/>
    <w:rsid w:val="00D913EC"/>
    <w:rsid w:val="00D9182E"/>
    <w:rsid w:val="00D92621"/>
    <w:rsid w:val="00D948DD"/>
    <w:rsid w:val="00D95DE2"/>
    <w:rsid w:val="00DA1C38"/>
    <w:rsid w:val="00DA3618"/>
    <w:rsid w:val="00DA4130"/>
    <w:rsid w:val="00DA4C32"/>
    <w:rsid w:val="00DA6287"/>
    <w:rsid w:val="00DA633E"/>
    <w:rsid w:val="00DA6B1C"/>
    <w:rsid w:val="00DA6BCD"/>
    <w:rsid w:val="00DA72EC"/>
    <w:rsid w:val="00DB198C"/>
    <w:rsid w:val="00DB2281"/>
    <w:rsid w:val="00DB3302"/>
    <w:rsid w:val="00DB3534"/>
    <w:rsid w:val="00DB3B4C"/>
    <w:rsid w:val="00DB3D2D"/>
    <w:rsid w:val="00DB5133"/>
    <w:rsid w:val="00DB53E7"/>
    <w:rsid w:val="00DB7379"/>
    <w:rsid w:val="00DC020F"/>
    <w:rsid w:val="00DC0A21"/>
    <w:rsid w:val="00DC20E9"/>
    <w:rsid w:val="00DC5697"/>
    <w:rsid w:val="00DC56E5"/>
    <w:rsid w:val="00DC5933"/>
    <w:rsid w:val="00DC5F71"/>
    <w:rsid w:val="00DD0B92"/>
    <w:rsid w:val="00DD243F"/>
    <w:rsid w:val="00DD2E1B"/>
    <w:rsid w:val="00DD7DCC"/>
    <w:rsid w:val="00DD7FCA"/>
    <w:rsid w:val="00DE250C"/>
    <w:rsid w:val="00DE3B03"/>
    <w:rsid w:val="00DE3E3F"/>
    <w:rsid w:val="00DE46A2"/>
    <w:rsid w:val="00DE7724"/>
    <w:rsid w:val="00DE7BA9"/>
    <w:rsid w:val="00DF0D85"/>
    <w:rsid w:val="00DF0EE0"/>
    <w:rsid w:val="00DF29AE"/>
    <w:rsid w:val="00DF2D03"/>
    <w:rsid w:val="00DF3CF7"/>
    <w:rsid w:val="00DF72C9"/>
    <w:rsid w:val="00DF7963"/>
    <w:rsid w:val="00E014DF"/>
    <w:rsid w:val="00E01833"/>
    <w:rsid w:val="00E02324"/>
    <w:rsid w:val="00E031BB"/>
    <w:rsid w:val="00E03B0B"/>
    <w:rsid w:val="00E056BB"/>
    <w:rsid w:val="00E106FD"/>
    <w:rsid w:val="00E119BE"/>
    <w:rsid w:val="00E1236D"/>
    <w:rsid w:val="00E145E0"/>
    <w:rsid w:val="00E152D4"/>
    <w:rsid w:val="00E1586D"/>
    <w:rsid w:val="00E15ED0"/>
    <w:rsid w:val="00E17040"/>
    <w:rsid w:val="00E17CE7"/>
    <w:rsid w:val="00E20C71"/>
    <w:rsid w:val="00E212C8"/>
    <w:rsid w:val="00E2176C"/>
    <w:rsid w:val="00E22FE4"/>
    <w:rsid w:val="00E24940"/>
    <w:rsid w:val="00E25392"/>
    <w:rsid w:val="00E25684"/>
    <w:rsid w:val="00E267FF"/>
    <w:rsid w:val="00E27EF0"/>
    <w:rsid w:val="00E300DF"/>
    <w:rsid w:val="00E304DB"/>
    <w:rsid w:val="00E30CB9"/>
    <w:rsid w:val="00E3227F"/>
    <w:rsid w:val="00E34148"/>
    <w:rsid w:val="00E346DB"/>
    <w:rsid w:val="00E356C7"/>
    <w:rsid w:val="00E369FC"/>
    <w:rsid w:val="00E36A44"/>
    <w:rsid w:val="00E4078C"/>
    <w:rsid w:val="00E40B5A"/>
    <w:rsid w:val="00E410F0"/>
    <w:rsid w:val="00E422BA"/>
    <w:rsid w:val="00E42704"/>
    <w:rsid w:val="00E4464D"/>
    <w:rsid w:val="00E45BDF"/>
    <w:rsid w:val="00E45D8B"/>
    <w:rsid w:val="00E45EA3"/>
    <w:rsid w:val="00E466B6"/>
    <w:rsid w:val="00E4687C"/>
    <w:rsid w:val="00E5019C"/>
    <w:rsid w:val="00E502E0"/>
    <w:rsid w:val="00E5326E"/>
    <w:rsid w:val="00E556F1"/>
    <w:rsid w:val="00E56FB6"/>
    <w:rsid w:val="00E60304"/>
    <w:rsid w:val="00E60984"/>
    <w:rsid w:val="00E61CFC"/>
    <w:rsid w:val="00E628E7"/>
    <w:rsid w:val="00E6304C"/>
    <w:rsid w:val="00E64E50"/>
    <w:rsid w:val="00E66128"/>
    <w:rsid w:val="00E665DC"/>
    <w:rsid w:val="00E666BF"/>
    <w:rsid w:val="00E66EF4"/>
    <w:rsid w:val="00E67768"/>
    <w:rsid w:val="00E72C01"/>
    <w:rsid w:val="00E730E0"/>
    <w:rsid w:val="00E73C49"/>
    <w:rsid w:val="00E73E09"/>
    <w:rsid w:val="00E74B92"/>
    <w:rsid w:val="00E76BA9"/>
    <w:rsid w:val="00E8120D"/>
    <w:rsid w:val="00E81491"/>
    <w:rsid w:val="00E81726"/>
    <w:rsid w:val="00E823AE"/>
    <w:rsid w:val="00E8341C"/>
    <w:rsid w:val="00E842D1"/>
    <w:rsid w:val="00E8547E"/>
    <w:rsid w:val="00E85715"/>
    <w:rsid w:val="00E874C0"/>
    <w:rsid w:val="00E87A1C"/>
    <w:rsid w:val="00E87F87"/>
    <w:rsid w:val="00E90316"/>
    <w:rsid w:val="00E91927"/>
    <w:rsid w:val="00E96505"/>
    <w:rsid w:val="00E9776F"/>
    <w:rsid w:val="00EA0111"/>
    <w:rsid w:val="00EA0CF4"/>
    <w:rsid w:val="00EA370E"/>
    <w:rsid w:val="00EA3C36"/>
    <w:rsid w:val="00EA5310"/>
    <w:rsid w:val="00EA6CF1"/>
    <w:rsid w:val="00EB0650"/>
    <w:rsid w:val="00EB14DF"/>
    <w:rsid w:val="00EB2CC5"/>
    <w:rsid w:val="00EB3290"/>
    <w:rsid w:val="00EB3EE4"/>
    <w:rsid w:val="00EB46F5"/>
    <w:rsid w:val="00EB4D41"/>
    <w:rsid w:val="00EB52FD"/>
    <w:rsid w:val="00EB6793"/>
    <w:rsid w:val="00EB7757"/>
    <w:rsid w:val="00EB7963"/>
    <w:rsid w:val="00EC00D8"/>
    <w:rsid w:val="00EC19F0"/>
    <w:rsid w:val="00EC1C4C"/>
    <w:rsid w:val="00EC267B"/>
    <w:rsid w:val="00EC2A3C"/>
    <w:rsid w:val="00EC418C"/>
    <w:rsid w:val="00EC4B0A"/>
    <w:rsid w:val="00EC5436"/>
    <w:rsid w:val="00EC5574"/>
    <w:rsid w:val="00EC627D"/>
    <w:rsid w:val="00EC7283"/>
    <w:rsid w:val="00ED19DE"/>
    <w:rsid w:val="00ED272B"/>
    <w:rsid w:val="00ED2C6C"/>
    <w:rsid w:val="00ED2CC8"/>
    <w:rsid w:val="00ED3E7F"/>
    <w:rsid w:val="00ED437F"/>
    <w:rsid w:val="00ED508A"/>
    <w:rsid w:val="00ED65CE"/>
    <w:rsid w:val="00ED6B96"/>
    <w:rsid w:val="00ED7E68"/>
    <w:rsid w:val="00EE1612"/>
    <w:rsid w:val="00EE3562"/>
    <w:rsid w:val="00EE3804"/>
    <w:rsid w:val="00EE427A"/>
    <w:rsid w:val="00EE7EC9"/>
    <w:rsid w:val="00EF1CBA"/>
    <w:rsid w:val="00EF281B"/>
    <w:rsid w:val="00EF498F"/>
    <w:rsid w:val="00EF500F"/>
    <w:rsid w:val="00EF631A"/>
    <w:rsid w:val="00F0251F"/>
    <w:rsid w:val="00F02AE0"/>
    <w:rsid w:val="00F03FE7"/>
    <w:rsid w:val="00F04128"/>
    <w:rsid w:val="00F0750E"/>
    <w:rsid w:val="00F1018D"/>
    <w:rsid w:val="00F1079E"/>
    <w:rsid w:val="00F123FF"/>
    <w:rsid w:val="00F12720"/>
    <w:rsid w:val="00F138FF"/>
    <w:rsid w:val="00F13C1F"/>
    <w:rsid w:val="00F147B4"/>
    <w:rsid w:val="00F17514"/>
    <w:rsid w:val="00F200B9"/>
    <w:rsid w:val="00F2073C"/>
    <w:rsid w:val="00F211B9"/>
    <w:rsid w:val="00F218BC"/>
    <w:rsid w:val="00F22A54"/>
    <w:rsid w:val="00F24932"/>
    <w:rsid w:val="00F25B7E"/>
    <w:rsid w:val="00F26371"/>
    <w:rsid w:val="00F26F54"/>
    <w:rsid w:val="00F2787F"/>
    <w:rsid w:val="00F31BDE"/>
    <w:rsid w:val="00F32271"/>
    <w:rsid w:val="00F33B41"/>
    <w:rsid w:val="00F33D74"/>
    <w:rsid w:val="00F34671"/>
    <w:rsid w:val="00F3497F"/>
    <w:rsid w:val="00F34D07"/>
    <w:rsid w:val="00F351FA"/>
    <w:rsid w:val="00F35C42"/>
    <w:rsid w:val="00F3793B"/>
    <w:rsid w:val="00F37CFC"/>
    <w:rsid w:val="00F401D2"/>
    <w:rsid w:val="00F40E24"/>
    <w:rsid w:val="00F41042"/>
    <w:rsid w:val="00F427F3"/>
    <w:rsid w:val="00F42AFF"/>
    <w:rsid w:val="00F43268"/>
    <w:rsid w:val="00F43847"/>
    <w:rsid w:val="00F44275"/>
    <w:rsid w:val="00F4605C"/>
    <w:rsid w:val="00F461CA"/>
    <w:rsid w:val="00F47378"/>
    <w:rsid w:val="00F47635"/>
    <w:rsid w:val="00F476A9"/>
    <w:rsid w:val="00F523C9"/>
    <w:rsid w:val="00F54368"/>
    <w:rsid w:val="00F54E1C"/>
    <w:rsid w:val="00F55605"/>
    <w:rsid w:val="00F56F99"/>
    <w:rsid w:val="00F57299"/>
    <w:rsid w:val="00F572C5"/>
    <w:rsid w:val="00F6151B"/>
    <w:rsid w:val="00F63218"/>
    <w:rsid w:val="00F638D6"/>
    <w:rsid w:val="00F63C5F"/>
    <w:rsid w:val="00F641F3"/>
    <w:rsid w:val="00F66362"/>
    <w:rsid w:val="00F674A7"/>
    <w:rsid w:val="00F766D7"/>
    <w:rsid w:val="00F76BF3"/>
    <w:rsid w:val="00F811D8"/>
    <w:rsid w:val="00F83DA8"/>
    <w:rsid w:val="00F8465E"/>
    <w:rsid w:val="00F8541F"/>
    <w:rsid w:val="00F85A90"/>
    <w:rsid w:val="00F85F32"/>
    <w:rsid w:val="00F87657"/>
    <w:rsid w:val="00F905EC"/>
    <w:rsid w:val="00F9115D"/>
    <w:rsid w:val="00F91F34"/>
    <w:rsid w:val="00F927AF"/>
    <w:rsid w:val="00F936BF"/>
    <w:rsid w:val="00F9389F"/>
    <w:rsid w:val="00F9505D"/>
    <w:rsid w:val="00F96073"/>
    <w:rsid w:val="00F96852"/>
    <w:rsid w:val="00F96D64"/>
    <w:rsid w:val="00F96E3A"/>
    <w:rsid w:val="00FA01F2"/>
    <w:rsid w:val="00FA21DA"/>
    <w:rsid w:val="00FA5EA2"/>
    <w:rsid w:val="00FA63AE"/>
    <w:rsid w:val="00FA73AB"/>
    <w:rsid w:val="00FB0160"/>
    <w:rsid w:val="00FB0E41"/>
    <w:rsid w:val="00FB2A71"/>
    <w:rsid w:val="00FB5333"/>
    <w:rsid w:val="00FB74D4"/>
    <w:rsid w:val="00FB7BDB"/>
    <w:rsid w:val="00FB7CF8"/>
    <w:rsid w:val="00FC05C3"/>
    <w:rsid w:val="00FC13E2"/>
    <w:rsid w:val="00FC278C"/>
    <w:rsid w:val="00FC331E"/>
    <w:rsid w:val="00FC483F"/>
    <w:rsid w:val="00FC4977"/>
    <w:rsid w:val="00FC5D2B"/>
    <w:rsid w:val="00FC6D2C"/>
    <w:rsid w:val="00FC7CC9"/>
    <w:rsid w:val="00FD077A"/>
    <w:rsid w:val="00FD085F"/>
    <w:rsid w:val="00FD094E"/>
    <w:rsid w:val="00FD0D0B"/>
    <w:rsid w:val="00FD2401"/>
    <w:rsid w:val="00FD3617"/>
    <w:rsid w:val="00FD59B6"/>
    <w:rsid w:val="00FE3ED9"/>
    <w:rsid w:val="00FE4A7B"/>
    <w:rsid w:val="00FE4CE8"/>
    <w:rsid w:val="00FE5528"/>
    <w:rsid w:val="00FE6067"/>
    <w:rsid w:val="00FF0CF9"/>
    <w:rsid w:val="00FF2005"/>
    <w:rsid w:val="00FF2595"/>
    <w:rsid w:val="01154463"/>
    <w:rsid w:val="017E2FA6"/>
    <w:rsid w:val="01A24597"/>
    <w:rsid w:val="01E5725D"/>
    <w:rsid w:val="028757CB"/>
    <w:rsid w:val="02FB7DBF"/>
    <w:rsid w:val="032324C8"/>
    <w:rsid w:val="03575BD0"/>
    <w:rsid w:val="05D517A1"/>
    <w:rsid w:val="06A3204B"/>
    <w:rsid w:val="06D50175"/>
    <w:rsid w:val="06E3658A"/>
    <w:rsid w:val="071E4C7A"/>
    <w:rsid w:val="071F6932"/>
    <w:rsid w:val="07252111"/>
    <w:rsid w:val="077A5EA5"/>
    <w:rsid w:val="082465EF"/>
    <w:rsid w:val="093C6B08"/>
    <w:rsid w:val="099118D3"/>
    <w:rsid w:val="099B4F9F"/>
    <w:rsid w:val="0AF8512B"/>
    <w:rsid w:val="0BE96968"/>
    <w:rsid w:val="0C3B4E4B"/>
    <w:rsid w:val="0C570549"/>
    <w:rsid w:val="0D2B3138"/>
    <w:rsid w:val="0D455933"/>
    <w:rsid w:val="0DEB1CA6"/>
    <w:rsid w:val="0DF920D8"/>
    <w:rsid w:val="0F006881"/>
    <w:rsid w:val="0F0732C2"/>
    <w:rsid w:val="0F593FA7"/>
    <w:rsid w:val="0F66522E"/>
    <w:rsid w:val="0F7E6725"/>
    <w:rsid w:val="0F9642DC"/>
    <w:rsid w:val="0FAB2F19"/>
    <w:rsid w:val="0FC57A61"/>
    <w:rsid w:val="100131D4"/>
    <w:rsid w:val="10675966"/>
    <w:rsid w:val="109C4072"/>
    <w:rsid w:val="11795152"/>
    <w:rsid w:val="11F139E4"/>
    <w:rsid w:val="12154F63"/>
    <w:rsid w:val="12585737"/>
    <w:rsid w:val="126A01AE"/>
    <w:rsid w:val="127D0586"/>
    <w:rsid w:val="130F5DB9"/>
    <w:rsid w:val="13907F02"/>
    <w:rsid w:val="13D46124"/>
    <w:rsid w:val="140B3DCC"/>
    <w:rsid w:val="14722445"/>
    <w:rsid w:val="148071BA"/>
    <w:rsid w:val="153D2D95"/>
    <w:rsid w:val="15FD2A12"/>
    <w:rsid w:val="16F15F90"/>
    <w:rsid w:val="18081F09"/>
    <w:rsid w:val="18537EEC"/>
    <w:rsid w:val="18DD1F4A"/>
    <w:rsid w:val="19376224"/>
    <w:rsid w:val="196902D7"/>
    <w:rsid w:val="1ADD6D51"/>
    <w:rsid w:val="1BD7100F"/>
    <w:rsid w:val="1CAB67F0"/>
    <w:rsid w:val="1D050DD5"/>
    <w:rsid w:val="1D0D005C"/>
    <w:rsid w:val="1DC658B3"/>
    <w:rsid w:val="1E803581"/>
    <w:rsid w:val="1E9C7B1A"/>
    <w:rsid w:val="1F8F2EB2"/>
    <w:rsid w:val="218F5119"/>
    <w:rsid w:val="22713400"/>
    <w:rsid w:val="22B67423"/>
    <w:rsid w:val="22C665B7"/>
    <w:rsid w:val="236E74FB"/>
    <w:rsid w:val="247F0143"/>
    <w:rsid w:val="264F0CFD"/>
    <w:rsid w:val="26C00B62"/>
    <w:rsid w:val="26CD7008"/>
    <w:rsid w:val="26E6217A"/>
    <w:rsid w:val="27861516"/>
    <w:rsid w:val="29930877"/>
    <w:rsid w:val="2A6066EF"/>
    <w:rsid w:val="2B5637E7"/>
    <w:rsid w:val="2B733847"/>
    <w:rsid w:val="302E0C80"/>
    <w:rsid w:val="302F6767"/>
    <w:rsid w:val="305420CC"/>
    <w:rsid w:val="30A268F5"/>
    <w:rsid w:val="319F412A"/>
    <w:rsid w:val="33023794"/>
    <w:rsid w:val="33077A34"/>
    <w:rsid w:val="33333D88"/>
    <w:rsid w:val="34553762"/>
    <w:rsid w:val="345B2467"/>
    <w:rsid w:val="346256D9"/>
    <w:rsid w:val="34AD4A57"/>
    <w:rsid w:val="3579480F"/>
    <w:rsid w:val="382264BC"/>
    <w:rsid w:val="38E1049D"/>
    <w:rsid w:val="393B57BA"/>
    <w:rsid w:val="3A215B47"/>
    <w:rsid w:val="3A24614E"/>
    <w:rsid w:val="3AF8238C"/>
    <w:rsid w:val="3C670981"/>
    <w:rsid w:val="3CC04CA7"/>
    <w:rsid w:val="3D2B4C17"/>
    <w:rsid w:val="3D73709D"/>
    <w:rsid w:val="3DEF7A3C"/>
    <w:rsid w:val="3ED733D1"/>
    <w:rsid w:val="3F531CB3"/>
    <w:rsid w:val="3F88279C"/>
    <w:rsid w:val="3F8F7F8A"/>
    <w:rsid w:val="407472E9"/>
    <w:rsid w:val="415A7271"/>
    <w:rsid w:val="42B6704B"/>
    <w:rsid w:val="430259D2"/>
    <w:rsid w:val="438A6776"/>
    <w:rsid w:val="4550147E"/>
    <w:rsid w:val="45FB7328"/>
    <w:rsid w:val="4665307E"/>
    <w:rsid w:val="46DD18B6"/>
    <w:rsid w:val="47AF2E6C"/>
    <w:rsid w:val="47CB41D9"/>
    <w:rsid w:val="48454951"/>
    <w:rsid w:val="4A1E6833"/>
    <w:rsid w:val="4A4C64A3"/>
    <w:rsid w:val="4B380C32"/>
    <w:rsid w:val="4B5B472B"/>
    <w:rsid w:val="4B5D48BB"/>
    <w:rsid w:val="4B711A71"/>
    <w:rsid w:val="4B9F44E1"/>
    <w:rsid w:val="4C2B7D55"/>
    <w:rsid w:val="4C66027B"/>
    <w:rsid w:val="4D366A23"/>
    <w:rsid w:val="4D481A80"/>
    <w:rsid w:val="4E7006C8"/>
    <w:rsid w:val="4EE139C2"/>
    <w:rsid w:val="4F5624B5"/>
    <w:rsid w:val="50230D66"/>
    <w:rsid w:val="50806E86"/>
    <w:rsid w:val="51170222"/>
    <w:rsid w:val="51810C58"/>
    <w:rsid w:val="51F94877"/>
    <w:rsid w:val="526D1D7C"/>
    <w:rsid w:val="538B23E9"/>
    <w:rsid w:val="539030CF"/>
    <w:rsid w:val="53F11B30"/>
    <w:rsid w:val="54C957A4"/>
    <w:rsid w:val="54CF05C1"/>
    <w:rsid w:val="55E87F3C"/>
    <w:rsid w:val="55F72492"/>
    <w:rsid w:val="56455D59"/>
    <w:rsid w:val="57426D7E"/>
    <w:rsid w:val="5758335A"/>
    <w:rsid w:val="58057822"/>
    <w:rsid w:val="597236F7"/>
    <w:rsid w:val="5A1133B7"/>
    <w:rsid w:val="5A666905"/>
    <w:rsid w:val="5AB3513B"/>
    <w:rsid w:val="5B4362D0"/>
    <w:rsid w:val="5BD66D60"/>
    <w:rsid w:val="5C2A5A23"/>
    <w:rsid w:val="5CB755DA"/>
    <w:rsid w:val="5D947C1D"/>
    <w:rsid w:val="5DA72467"/>
    <w:rsid w:val="5DB72B1A"/>
    <w:rsid w:val="5DFB2CD7"/>
    <w:rsid w:val="5E6447AC"/>
    <w:rsid w:val="5F307916"/>
    <w:rsid w:val="5F9C5D4A"/>
    <w:rsid w:val="5FDC226D"/>
    <w:rsid w:val="60160114"/>
    <w:rsid w:val="606E7814"/>
    <w:rsid w:val="609D64C5"/>
    <w:rsid w:val="614D09C5"/>
    <w:rsid w:val="62684CE2"/>
    <w:rsid w:val="62A04D9B"/>
    <w:rsid w:val="633011B8"/>
    <w:rsid w:val="634534DA"/>
    <w:rsid w:val="65671C84"/>
    <w:rsid w:val="65675D91"/>
    <w:rsid w:val="65CB35F1"/>
    <w:rsid w:val="663250D8"/>
    <w:rsid w:val="669E22CC"/>
    <w:rsid w:val="669F172F"/>
    <w:rsid w:val="66C40931"/>
    <w:rsid w:val="67820DF4"/>
    <w:rsid w:val="67E9083F"/>
    <w:rsid w:val="68EF5EF4"/>
    <w:rsid w:val="698E4964"/>
    <w:rsid w:val="6A577504"/>
    <w:rsid w:val="6AE93C67"/>
    <w:rsid w:val="6BD9325A"/>
    <w:rsid w:val="6BFE1068"/>
    <w:rsid w:val="6C6454A9"/>
    <w:rsid w:val="6C882BD8"/>
    <w:rsid w:val="6C9A1143"/>
    <w:rsid w:val="6CFC6F40"/>
    <w:rsid w:val="6D136AC9"/>
    <w:rsid w:val="6E9A0720"/>
    <w:rsid w:val="6FFA049B"/>
    <w:rsid w:val="709F2953"/>
    <w:rsid w:val="71473D95"/>
    <w:rsid w:val="72FC1BD8"/>
    <w:rsid w:val="73032C58"/>
    <w:rsid w:val="731949C3"/>
    <w:rsid w:val="73EC009E"/>
    <w:rsid w:val="741A643C"/>
    <w:rsid w:val="74A108D7"/>
    <w:rsid w:val="75412302"/>
    <w:rsid w:val="755B13B9"/>
    <w:rsid w:val="75BA4A41"/>
    <w:rsid w:val="75D61FF9"/>
    <w:rsid w:val="76276DC1"/>
    <w:rsid w:val="774E157A"/>
    <w:rsid w:val="785205C3"/>
    <w:rsid w:val="78D87561"/>
    <w:rsid w:val="792A4520"/>
    <w:rsid w:val="79314A31"/>
    <w:rsid w:val="7A68566A"/>
    <w:rsid w:val="7B4B673A"/>
    <w:rsid w:val="7BE26FA5"/>
    <w:rsid w:val="7BFF5708"/>
    <w:rsid w:val="7C2E53CD"/>
    <w:rsid w:val="7C46666F"/>
    <w:rsid w:val="7C5A50DC"/>
    <w:rsid w:val="7C8147B8"/>
    <w:rsid w:val="7D1A1BA7"/>
    <w:rsid w:val="7DA02320"/>
    <w:rsid w:val="7DE764EA"/>
    <w:rsid w:val="7E0E1884"/>
    <w:rsid w:val="7E466364"/>
    <w:rsid w:val="7F056716"/>
    <w:rsid w:val="7F9676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yle="mso-position-horizontal-relative:page" fill="f" fillcolor="white" stroke="f">
      <v:fill color="white" on="f"/>
      <v:stroke on="f"/>
      <v:textbox inset="0,0,0,0"/>
    </o:shapedefaults>
    <o:shapelayout v:ext="edit">
      <o:idmap v:ext="edit" data="1"/>
      <o:rules v:ext="edit">
        <o:r id="V:Rule1" type="callout" idref="#AutoShape 39"/>
        <o:r id="V:Rule2" type="connector" idref="#AutoShape 35"/>
        <o:r id="V:Rule3" type="connector" idref="#自选图形 121"/>
        <o:r id="V:Rule5" type="connector" idref="#AutoShape 816"/>
        <o:r id="V:Rule6" type="connector" idref="#自选图形 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semiHidden="0"/>
    <w:lsdException w:name="footer" w:semiHidden="0"/>
    <w:lsdException w:name="caption" w:semiHidden="0" w:uiPriority="0" w:unhideWhenUsed="0" w:qFormat="1"/>
    <w:lsdException w:name="annotation reference" w:uiPriority="0" w:unhideWhenUsed="0"/>
    <w:lsdException w:name="Title" w:semiHidden="0" w:uiPriority="10" w:unhideWhenUsed="0" w:qFormat="1"/>
    <w:lsdException w:name="Default Paragraph Font" w:semiHidden="0" w:uiPriority="1"/>
    <w:lsdException w:name="Body Text" w:semiHidden="0" w:uiPriority="0" w:unhideWhenUsed="0"/>
    <w:lsdException w:name="Body Text Indent" w:semiHidden="0" w:uiPriority="0" w:unhideWhenUsed="0"/>
    <w:lsdException w:name="Subtitle" w:semiHidden="0" w:uiPriority="11" w:unhideWhenUsed="0" w:qFormat="1"/>
    <w:lsdException w:name="Date" w:semiHidden="0"/>
    <w:lsdException w:name="Hyperlink" w:semiHidden="0"/>
    <w:lsdException w:name="Strong" w:semiHidden="0" w:uiPriority="22" w:unhideWhenUsed="0" w:qFormat="1"/>
    <w:lsdException w:name="Emphasis" w:semiHidden="0" w:uiPriority="20" w:unhideWhenUsed="0" w:qFormat="1"/>
    <w:lsdException w:name="Document Map" w:semiHidden="0"/>
    <w:lsdException w:name="Normal (Web)" w:semiHidden="0"/>
    <w:lsdException w:name="Normal Table" w:qFormat="1"/>
    <w:lsdException w:name="annotation subject"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2787F"/>
    <w:pPr>
      <w:widowControl w:val="0"/>
      <w:spacing w:line="360" w:lineRule="auto"/>
      <w:ind w:firstLineChars="200" w:firstLine="480"/>
      <w:jc w:val="both"/>
    </w:pPr>
    <w:rPr>
      <w:color w:val="000000"/>
      <w:sz w:val="24"/>
      <w:szCs w:val="24"/>
    </w:rPr>
  </w:style>
  <w:style w:type="paragraph" w:styleId="1">
    <w:name w:val="heading 1"/>
    <w:basedOn w:val="a"/>
    <w:next w:val="a"/>
    <w:link w:val="1Char"/>
    <w:uiPriority w:val="9"/>
    <w:qFormat/>
    <w:rsid w:val="000E15B6"/>
    <w:pPr>
      <w:pageBreakBefore/>
      <w:numPr>
        <w:numId w:val="10"/>
      </w:numPr>
      <w:spacing w:before="720" w:after="480"/>
      <w:ind w:left="0" w:firstLineChars="0" w:firstLine="0"/>
      <w:jc w:val="center"/>
      <w:outlineLvl w:val="0"/>
    </w:pPr>
    <w:rPr>
      <w:b/>
      <w:sz w:val="32"/>
      <w:szCs w:val="32"/>
    </w:rPr>
  </w:style>
  <w:style w:type="paragraph" w:styleId="2">
    <w:name w:val="heading 2"/>
    <w:basedOn w:val="a"/>
    <w:next w:val="a"/>
    <w:link w:val="2Char"/>
    <w:uiPriority w:val="9"/>
    <w:qFormat/>
    <w:rsid w:val="000E15B6"/>
    <w:pPr>
      <w:numPr>
        <w:ilvl w:val="1"/>
        <w:numId w:val="10"/>
      </w:numPr>
      <w:spacing w:before="100" w:beforeAutospacing="1" w:after="100" w:afterAutospacing="1"/>
      <w:ind w:left="0" w:firstLineChars="0" w:firstLine="0"/>
      <w:outlineLvl w:val="1"/>
    </w:pPr>
    <w:rPr>
      <w:b/>
      <w:sz w:val="28"/>
      <w:szCs w:val="28"/>
    </w:rPr>
  </w:style>
  <w:style w:type="paragraph" w:styleId="3">
    <w:name w:val="heading 3"/>
    <w:basedOn w:val="a"/>
    <w:next w:val="a"/>
    <w:link w:val="3Char"/>
    <w:uiPriority w:val="9"/>
    <w:qFormat/>
    <w:rsid w:val="000E15B6"/>
    <w:pPr>
      <w:numPr>
        <w:ilvl w:val="2"/>
        <w:numId w:val="10"/>
      </w:numPr>
      <w:overflowPunct w:val="0"/>
      <w:spacing w:before="260" w:after="260"/>
      <w:ind w:left="0" w:firstLineChars="0" w:firstLine="0"/>
      <w:outlineLvl w:val="2"/>
    </w:pPr>
    <w:rPr>
      <w:b/>
      <w:bCs/>
    </w:rPr>
  </w:style>
  <w:style w:type="paragraph" w:styleId="4">
    <w:name w:val="heading 4"/>
    <w:basedOn w:val="a"/>
    <w:next w:val="a"/>
    <w:link w:val="4Char"/>
    <w:uiPriority w:val="9"/>
    <w:unhideWhenUsed/>
    <w:qFormat/>
    <w:rsid w:val="000E15B6"/>
    <w:pPr>
      <w:keepNext/>
      <w:keepLines/>
      <w:numPr>
        <w:ilvl w:val="3"/>
        <w:numId w:val="10"/>
      </w:numPr>
      <w:ind w:left="0" w:firstLineChars="0" w:firstLine="0"/>
      <w:outlineLvl w:val="3"/>
    </w:pPr>
    <w:rPr>
      <w:rFonts w:ascii="Calibri Light" w:hAnsi="Calibri Light"/>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0E15B6"/>
    <w:rPr>
      <w:b/>
      <w:color w:val="000000"/>
      <w:sz w:val="32"/>
      <w:szCs w:val="32"/>
    </w:rPr>
  </w:style>
  <w:style w:type="character" w:customStyle="1" w:styleId="2Char">
    <w:name w:val="标题 2 Char"/>
    <w:link w:val="2"/>
    <w:uiPriority w:val="9"/>
    <w:rsid w:val="000E15B6"/>
    <w:rPr>
      <w:b/>
      <w:color w:val="000000"/>
      <w:sz w:val="28"/>
      <w:szCs w:val="28"/>
    </w:rPr>
  </w:style>
  <w:style w:type="character" w:customStyle="1" w:styleId="3Char">
    <w:name w:val="标题 3 Char"/>
    <w:link w:val="3"/>
    <w:uiPriority w:val="9"/>
    <w:rsid w:val="000E15B6"/>
    <w:rPr>
      <w:b/>
      <w:bCs/>
      <w:color w:val="000000"/>
      <w:sz w:val="24"/>
      <w:szCs w:val="24"/>
    </w:rPr>
  </w:style>
  <w:style w:type="paragraph" w:styleId="a3">
    <w:name w:val="caption"/>
    <w:basedOn w:val="a"/>
    <w:next w:val="a"/>
    <w:link w:val="Char"/>
    <w:qFormat/>
    <w:rsid w:val="00F2787F"/>
    <w:pPr>
      <w:wordWrap w:val="0"/>
      <w:adjustRightInd w:val="0"/>
      <w:snapToGrid w:val="0"/>
      <w:spacing w:before="152" w:line="240" w:lineRule="auto"/>
      <w:ind w:firstLineChars="0" w:firstLine="0"/>
      <w:jc w:val="center"/>
    </w:pPr>
    <w:rPr>
      <w:b/>
      <w:sz w:val="21"/>
      <w:szCs w:val="21"/>
    </w:rPr>
  </w:style>
  <w:style w:type="character" w:customStyle="1" w:styleId="Char">
    <w:name w:val="题注 Char"/>
    <w:link w:val="a3"/>
    <w:rsid w:val="00F2787F"/>
    <w:rPr>
      <w:rFonts w:eastAsia="宋体"/>
      <w:b/>
      <w:color w:val="000000"/>
      <w:sz w:val="21"/>
      <w:szCs w:val="21"/>
    </w:rPr>
  </w:style>
  <w:style w:type="paragraph" w:styleId="a4">
    <w:name w:val="Document Map"/>
    <w:basedOn w:val="a"/>
    <w:link w:val="Char0"/>
    <w:uiPriority w:val="99"/>
    <w:unhideWhenUsed/>
    <w:rsid w:val="00C548D5"/>
    <w:rPr>
      <w:rFonts w:ascii="宋体"/>
      <w:sz w:val="18"/>
      <w:szCs w:val="18"/>
    </w:rPr>
  </w:style>
  <w:style w:type="character" w:customStyle="1" w:styleId="Char0">
    <w:name w:val="文档结构图 Char"/>
    <w:link w:val="a4"/>
    <w:uiPriority w:val="99"/>
    <w:semiHidden/>
    <w:rsid w:val="00C548D5"/>
    <w:rPr>
      <w:rFonts w:ascii="宋体" w:eastAsia="宋体" w:hAnsi="Times New Roman" w:cs="Times New Roman"/>
      <w:sz w:val="18"/>
      <w:szCs w:val="18"/>
    </w:rPr>
  </w:style>
  <w:style w:type="paragraph" w:styleId="a5">
    <w:name w:val="annotation text"/>
    <w:basedOn w:val="a"/>
    <w:link w:val="Char1"/>
    <w:semiHidden/>
    <w:rsid w:val="00C548D5"/>
    <w:pPr>
      <w:jc w:val="left"/>
    </w:pPr>
    <w:rPr>
      <w:sz w:val="20"/>
    </w:rPr>
  </w:style>
  <w:style w:type="character" w:customStyle="1" w:styleId="Char1">
    <w:name w:val="批注文字 Char"/>
    <w:link w:val="a5"/>
    <w:semiHidden/>
    <w:rsid w:val="00C548D5"/>
    <w:rPr>
      <w:rFonts w:ascii="Times New Roman" w:eastAsia="宋体" w:hAnsi="Times New Roman" w:cs="Times New Roman"/>
      <w:szCs w:val="24"/>
    </w:rPr>
  </w:style>
  <w:style w:type="paragraph" w:styleId="a6">
    <w:name w:val="Body Text"/>
    <w:basedOn w:val="a"/>
    <w:link w:val="Char2"/>
    <w:rsid w:val="00C548D5"/>
    <w:pPr>
      <w:adjustRightInd w:val="0"/>
      <w:textAlignment w:val="baseline"/>
    </w:pPr>
    <w:rPr>
      <w:rFonts w:eastAsia="楷体_GB2312"/>
      <w:b/>
      <w:sz w:val="36"/>
      <w:szCs w:val="20"/>
    </w:rPr>
  </w:style>
  <w:style w:type="character" w:customStyle="1" w:styleId="Char2">
    <w:name w:val="正文文本 Char"/>
    <w:link w:val="a6"/>
    <w:rsid w:val="00C548D5"/>
    <w:rPr>
      <w:rFonts w:ascii="Times New Roman" w:eastAsia="楷体_GB2312" w:hAnsi="Times New Roman" w:cs="Times New Roman"/>
      <w:b/>
      <w:kern w:val="0"/>
      <w:sz w:val="36"/>
      <w:szCs w:val="20"/>
    </w:rPr>
  </w:style>
  <w:style w:type="paragraph" w:styleId="a7">
    <w:name w:val="Body Text Indent"/>
    <w:basedOn w:val="a"/>
    <w:rsid w:val="00C548D5"/>
    <w:pPr>
      <w:ind w:firstLine="560"/>
    </w:pPr>
    <w:rPr>
      <w:rFonts w:hAnsi="宋体"/>
      <w:szCs w:val="20"/>
    </w:rPr>
  </w:style>
  <w:style w:type="paragraph" w:styleId="30">
    <w:name w:val="toc 3"/>
    <w:basedOn w:val="a"/>
    <w:next w:val="a"/>
    <w:uiPriority w:val="39"/>
    <w:unhideWhenUsed/>
    <w:rsid w:val="00C548D5"/>
    <w:pPr>
      <w:ind w:leftChars="400" w:left="840"/>
    </w:pPr>
  </w:style>
  <w:style w:type="paragraph" w:styleId="a8">
    <w:name w:val="Date"/>
    <w:basedOn w:val="a"/>
    <w:next w:val="a"/>
    <w:link w:val="Char3"/>
    <w:uiPriority w:val="99"/>
    <w:unhideWhenUsed/>
    <w:rsid w:val="00C548D5"/>
    <w:pPr>
      <w:ind w:leftChars="2500" w:left="100"/>
    </w:pPr>
    <w:rPr>
      <w:sz w:val="20"/>
    </w:rPr>
  </w:style>
  <w:style w:type="character" w:customStyle="1" w:styleId="Char3">
    <w:name w:val="日期 Char"/>
    <w:link w:val="a8"/>
    <w:uiPriority w:val="99"/>
    <w:semiHidden/>
    <w:rsid w:val="00C548D5"/>
    <w:rPr>
      <w:rFonts w:ascii="Times New Roman" w:eastAsia="宋体" w:hAnsi="Times New Roman" w:cs="Times New Roman"/>
      <w:szCs w:val="24"/>
    </w:rPr>
  </w:style>
  <w:style w:type="paragraph" w:styleId="a9">
    <w:name w:val="Balloon Text"/>
    <w:basedOn w:val="a"/>
    <w:link w:val="Char4"/>
    <w:uiPriority w:val="99"/>
    <w:unhideWhenUsed/>
    <w:rsid w:val="00C548D5"/>
    <w:rPr>
      <w:sz w:val="18"/>
      <w:szCs w:val="18"/>
    </w:rPr>
  </w:style>
  <w:style w:type="character" w:customStyle="1" w:styleId="Char4">
    <w:name w:val="批注框文本 Char"/>
    <w:link w:val="a9"/>
    <w:uiPriority w:val="99"/>
    <w:semiHidden/>
    <w:rsid w:val="00C548D5"/>
    <w:rPr>
      <w:rFonts w:ascii="Times New Roman" w:eastAsia="宋体" w:hAnsi="Times New Roman" w:cs="Times New Roman"/>
      <w:sz w:val="18"/>
      <w:szCs w:val="18"/>
    </w:rPr>
  </w:style>
  <w:style w:type="paragraph" w:styleId="aa">
    <w:name w:val="footer"/>
    <w:basedOn w:val="a"/>
    <w:link w:val="Char5"/>
    <w:uiPriority w:val="99"/>
    <w:unhideWhenUsed/>
    <w:rsid w:val="00C548D5"/>
    <w:pPr>
      <w:tabs>
        <w:tab w:val="center" w:pos="4153"/>
        <w:tab w:val="right" w:pos="8306"/>
      </w:tabs>
      <w:snapToGrid w:val="0"/>
      <w:jc w:val="left"/>
    </w:pPr>
    <w:rPr>
      <w:sz w:val="18"/>
      <w:szCs w:val="18"/>
    </w:rPr>
  </w:style>
  <w:style w:type="character" w:customStyle="1" w:styleId="Char5">
    <w:name w:val="页脚 Char"/>
    <w:link w:val="aa"/>
    <w:uiPriority w:val="99"/>
    <w:rsid w:val="00C548D5"/>
    <w:rPr>
      <w:rFonts w:ascii="Times New Roman" w:eastAsia="宋体" w:hAnsi="Times New Roman" w:cs="Times New Roman"/>
      <w:sz w:val="18"/>
      <w:szCs w:val="18"/>
    </w:rPr>
  </w:style>
  <w:style w:type="paragraph" w:styleId="ab">
    <w:name w:val="header"/>
    <w:basedOn w:val="a"/>
    <w:link w:val="Char6"/>
    <w:uiPriority w:val="99"/>
    <w:unhideWhenUsed/>
    <w:rsid w:val="00C548D5"/>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b"/>
    <w:uiPriority w:val="99"/>
    <w:rsid w:val="00C548D5"/>
    <w:rPr>
      <w:rFonts w:ascii="Times New Roman" w:eastAsia="宋体" w:hAnsi="Times New Roman" w:cs="Times New Roman"/>
      <w:sz w:val="18"/>
      <w:szCs w:val="18"/>
    </w:rPr>
  </w:style>
  <w:style w:type="paragraph" w:styleId="10">
    <w:name w:val="toc 1"/>
    <w:basedOn w:val="a"/>
    <w:next w:val="a"/>
    <w:uiPriority w:val="39"/>
    <w:unhideWhenUsed/>
    <w:rsid w:val="00C548D5"/>
    <w:pPr>
      <w:tabs>
        <w:tab w:val="right" w:leader="dot" w:pos="8296"/>
      </w:tabs>
    </w:pPr>
    <w:rPr>
      <w:rFonts w:eastAsia="仿宋_GB2312"/>
      <w:b/>
    </w:rPr>
  </w:style>
  <w:style w:type="paragraph" w:styleId="20">
    <w:name w:val="toc 2"/>
    <w:basedOn w:val="a"/>
    <w:next w:val="a"/>
    <w:uiPriority w:val="39"/>
    <w:unhideWhenUsed/>
    <w:rsid w:val="00C548D5"/>
    <w:pPr>
      <w:tabs>
        <w:tab w:val="right" w:leader="dot" w:pos="8296"/>
      </w:tabs>
      <w:ind w:leftChars="200" w:left="420"/>
    </w:pPr>
    <w:rPr>
      <w:rFonts w:eastAsia="仿宋_GB2312"/>
    </w:rPr>
  </w:style>
  <w:style w:type="paragraph" w:styleId="ac">
    <w:name w:val="Normal (Web)"/>
    <w:basedOn w:val="a"/>
    <w:uiPriority w:val="99"/>
    <w:unhideWhenUsed/>
    <w:rsid w:val="00C548D5"/>
    <w:pPr>
      <w:spacing w:before="100" w:beforeAutospacing="1" w:after="100" w:afterAutospacing="1"/>
      <w:jc w:val="left"/>
    </w:pPr>
  </w:style>
  <w:style w:type="paragraph" w:styleId="ad">
    <w:name w:val="annotation subject"/>
    <w:basedOn w:val="a5"/>
    <w:next w:val="a5"/>
    <w:link w:val="Char7"/>
    <w:uiPriority w:val="99"/>
    <w:unhideWhenUsed/>
    <w:rsid w:val="00C548D5"/>
    <w:rPr>
      <w:b/>
      <w:bCs/>
      <w:kern w:val="2"/>
      <w:sz w:val="21"/>
    </w:rPr>
  </w:style>
  <w:style w:type="character" w:customStyle="1" w:styleId="Char7">
    <w:name w:val="批注主题 Char"/>
    <w:link w:val="ad"/>
    <w:uiPriority w:val="99"/>
    <w:semiHidden/>
    <w:rsid w:val="00C548D5"/>
    <w:rPr>
      <w:rFonts w:ascii="Times New Roman" w:eastAsia="宋体" w:hAnsi="Times New Roman" w:cs="Times New Roman"/>
      <w:b/>
      <w:bCs/>
      <w:kern w:val="2"/>
      <w:sz w:val="21"/>
      <w:szCs w:val="24"/>
    </w:rPr>
  </w:style>
  <w:style w:type="table" w:styleId="ae">
    <w:name w:val="Table Grid"/>
    <w:basedOn w:val="a1"/>
    <w:uiPriority w:val="59"/>
    <w:rsid w:val="00C548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Strong"/>
    <w:uiPriority w:val="22"/>
    <w:qFormat/>
    <w:rsid w:val="00C548D5"/>
    <w:rPr>
      <w:b/>
    </w:rPr>
  </w:style>
  <w:style w:type="character" w:styleId="af0">
    <w:name w:val="Hyperlink"/>
    <w:uiPriority w:val="99"/>
    <w:unhideWhenUsed/>
    <w:rsid w:val="00C548D5"/>
    <w:rPr>
      <w:color w:val="0000FF"/>
      <w:u w:val="single"/>
    </w:rPr>
  </w:style>
  <w:style w:type="character" w:styleId="af1">
    <w:name w:val="annotation reference"/>
    <w:semiHidden/>
    <w:rsid w:val="00C548D5"/>
    <w:rPr>
      <w:sz w:val="21"/>
      <w:szCs w:val="21"/>
    </w:rPr>
  </w:style>
  <w:style w:type="character" w:customStyle="1" w:styleId="font12">
    <w:name w:val="font12"/>
    <w:rsid w:val="00C548D5"/>
    <w:rPr>
      <w:rFonts w:ascii="宋体" w:eastAsia="宋体" w:hAnsi="宋体" w:cs="宋体" w:hint="eastAsia"/>
      <w:i w:val="0"/>
      <w:color w:val="FF0000"/>
      <w:sz w:val="20"/>
      <w:szCs w:val="20"/>
      <w:u w:val="none"/>
    </w:rPr>
  </w:style>
  <w:style w:type="character" w:customStyle="1" w:styleId="style15">
    <w:name w:val="style15"/>
    <w:rsid w:val="00C548D5"/>
    <w:rPr>
      <w:color w:val="FF0000"/>
    </w:rPr>
  </w:style>
  <w:style w:type="character" w:customStyle="1" w:styleId="font31">
    <w:name w:val="font31"/>
    <w:rsid w:val="00C548D5"/>
    <w:rPr>
      <w:rFonts w:ascii="Times New Roman" w:hAnsi="Times New Roman" w:cs="Times New Roman" w:hint="default"/>
      <w:b/>
      <w:i w:val="0"/>
      <w:color w:val="000000"/>
      <w:sz w:val="18"/>
      <w:szCs w:val="18"/>
      <w:u w:val="none"/>
    </w:rPr>
  </w:style>
  <w:style w:type="character" w:customStyle="1" w:styleId="font51">
    <w:name w:val="font51"/>
    <w:rsid w:val="00C548D5"/>
    <w:rPr>
      <w:rFonts w:ascii="Times New Roman" w:hAnsi="Times New Roman" w:cs="Times New Roman" w:hint="default"/>
      <w:i w:val="0"/>
      <w:color w:val="000000"/>
      <w:sz w:val="21"/>
      <w:szCs w:val="21"/>
      <w:u w:val="none"/>
    </w:rPr>
  </w:style>
  <w:style w:type="character" w:customStyle="1" w:styleId="15">
    <w:name w:val="15"/>
    <w:rsid w:val="00C548D5"/>
    <w:rPr>
      <w:rFonts w:ascii="宋体" w:eastAsia="宋体" w:hAnsi="宋体" w:hint="eastAsia"/>
      <w:sz w:val="20"/>
      <w:szCs w:val="20"/>
    </w:rPr>
  </w:style>
  <w:style w:type="character" w:customStyle="1" w:styleId="font112">
    <w:name w:val="font112"/>
    <w:rsid w:val="00C548D5"/>
    <w:rPr>
      <w:rFonts w:ascii="宋体" w:eastAsia="宋体" w:hAnsi="宋体" w:cs="宋体" w:hint="eastAsia"/>
      <w:i w:val="0"/>
      <w:color w:val="000000"/>
      <w:sz w:val="21"/>
      <w:szCs w:val="21"/>
      <w:u w:val="none"/>
    </w:rPr>
  </w:style>
  <w:style w:type="character" w:customStyle="1" w:styleId="font121">
    <w:name w:val="font121"/>
    <w:rsid w:val="00C548D5"/>
    <w:rPr>
      <w:rFonts w:ascii="宋体" w:eastAsia="宋体" w:hAnsi="宋体" w:cs="宋体" w:hint="eastAsia"/>
      <w:i w:val="0"/>
      <w:color w:val="000000"/>
      <w:sz w:val="18"/>
      <w:szCs w:val="18"/>
      <w:u w:val="none"/>
    </w:rPr>
  </w:style>
  <w:style w:type="character" w:customStyle="1" w:styleId="font61">
    <w:name w:val="font61"/>
    <w:rsid w:val="00C548D5"/>
    <w:rPr>
      <w:rFonts w:ascii="宋体" w:eastAsia="宋体" w:hAnsi="宋体" w:cs="宋体" w:hint="eastAsia"/>
      <w:i w:val="0"/>
      <w:color w:val="000000"/>
      <w:sz w:val="20"/>
      <w:szCs w:val="20"/>
      <w:u w:val="none"/>
    </w:rPr>
  </w:style>
  <w:style w:type="character" w:customStyle="1" w:styleId="3style3CF3Final3Final3CharCharFinalChar">
    <w:name w:val="样式 标题 3一style3条(C+F3)Final－标题 3Final－标题 3 Char CharFinal－... Char"/>
    <w:link w:val="3style3CF3Final3Final3CharCharFinal"/>
    <w:rsid w:val="00C548D5"/>
    <w:rPr>
      <w:rFonts w:ascii="宋体" w:eastAsia="黑体" w:hAnsi="宋体"/>
      <w:kern w:val="2"/>
      <w:sz w:val="24"/>
    </w:rPr>
  </w:style>
  <w:style w:type="paragraph" w:customStyle="1" w:styleId="3style3CF3Final3Final3CharCharFinal">
    <w:name w:val="样式 标题 3一style3条(C+F3)Final－标题 3Final－标题 3 Char CharFinal－..."/>
    <w:basedOn w:val="3"/>
    <w:link w:val="3style3CF3Final3Final3CharCharFinalChar"/>
    <w:rsid w:val="00C548D5"/>
    <w:pPr>
      <w:widowControl/>
      <w:numPr>
        <w:numId w:val="0"/>
      </w:numPr>
      <w:adjustRightInd w:val="0"/>
      <w:spacing w:before="0" w:after="0" w:line="500" w:lineRule="exact"/>
      <w:ind w:left="1359" w:hanging="421"/>
      <w:jc w:val="left"/>
      <w:textAlignment w:val="baseline"/>
    </w:pPr>
    <w:rPr>
      <w:rFonts w:ascii="宋体" w:eastAsia="黑体" w:hAnsi="宋体"/>
      <w:b w:val="0"/>
      <w:bCs w:val="0"/>
      <w:kern w:val="2"/>
      <w:szCs w:val="20"/>
    </w:rPr>
  </w:style>
  <w:style w:type="character" w:customStyle="1" w:styleId="font21">
    <w:name w:val="font21"/>
    <w:rsid w:val="00C548D5"/>
    <w:rPr>
      <w:rFonts w:ascii="宋体" w:eastAsia="宋体" w:hAnsi="宋体" w:cs="宋体" w:hint="eastAsia"/>
      <w:i w:val="0"/>
      <w:color w:val="000000"/>
      <w:sz w:val="18"/>
      <w:szCs w:val="18"/>
      <w:u w:val="none"/>
    </w:rPr>
  </w:style>
  <w:style w:type="character" w:customStyle="1" w:styleId="font11">
    <w:name w:val="font11"/>
    <w:rsid w:val="00C548D5"/>
    <w:rPr>
      <w:rFonts w:ascii="宋体" w:eastAsia="宋体" w:hAnsi="宋体" w:cs="宋体" w:hint="eastAsia"/>
      <w:b/>
      <w:i w:val="0"/>
      <w:color w:val="000000"/>
      <w:sz w:val="18"/>
      <w:szCs w:val="18"/>
      <w:u w:val="none"/>
    </w:rPr>
  </w:style>
  <w:style w:type="character" w:customStyle="1" w:styleId="headline-content2">
    <w:name w:val="headline-content2"/>
    <w:rsid w:val="00C548D5"/>
  </w:style>
  <w:style w:type="character" w:customStyle="1" w:styleId="font01">
    <w:name w:val="font01"/>
    <w:rsid w:val="00C548D5"/>
    <w:rPr>
      <w:rFonts w:ascii="宋体" w:eastAsia="宋体" w:hAnsi="宋体" w:cs="宋体" w:hint="eastAsia"/>
      <w:i w:val="0"/>
      <w:color w:val="000000"/>
      <w:sz w:val="20"/>
      <w:szCs w:val="20"/>
      <w:u w:val="none"/>
      <w:vertAlign w:val="superscript"/>
    </w:rPr>
  </w:style>
  <w:style w:type="character" w:customStyle="1" w:styleId="font81">
    <w:name w:val="font81"/>
    <w:rsid w:val="00C548D5"/>
    <w:rPr>
      <w:rFonts w:ascii="Calibri" w:hAnsi="Calibri" w:cs="Calibri"/>
      <w:i w:val="0"/>
      <w:color w:val="000000"/>
      <w:sz w:val="21"/>
      <w:szCs w:val="21"/>
      <w:u w:val="none"/>
    </w:rPr>
  </w:style>
  <w:style w:type="character" w:customStyle="1" w:styleId="font71">
    <w:name w:val="font71"/>
    <w:rsid w:val="00C548D5"/>
    <w:rPr>
      <w:rFonts w:ascii="Times New Roman" w:hAnsi="Times New Roman" w:cs="Times New Roman" w:hint="default"/>
      <w:i w:val="0"/>
      <w:color w:val="000000"/>
      <w:sz w:val="18"/>
      <w:szCs w:val="18"/>
      <w:u w:val="none"/>
    </w:rPr>
  </w:style>
  <w:style w:type="character" w:customStyle="1" w:styleId="font41">
    <w:name w:val="font41"/>
    <w:rsid w:val="00C548D5"/>
    <w:rPr>
      <w:rFonts w:ascii="Times New Roman" w:hAnsi="Times New Roman" w:cs="Times New Roman" w:hint="default"/>
      <w:i w:val="0"/>
      <w:color w:val="000000"/>
      <w:sz w:val="21"/>
      <w:szCs w:val="21"/>
      <w:u w:val="none"/>
    </w:rPr>
  </w:style>
  <w:style w:type="character" w:customStyle="1" w:styleId="apple-converted-space">
    <w:name w:val="apple-converted-space"/>
    <w:rsid w:val="00C548D5"/>
  </w:style>
  <w:style w:type="character" w:customStyle="1" w:styleId="17">
    <w:name w:val="17"/>
    <w:rsid w:val="00C548D5"/>
    <w:rPr>
      <w:rFonts w:ascii="宋体" w:eastAsia="宋体" w:hAnsi="宋体" w:hint="eastAsia"/>
      <w:color w:val="000000"/>
      <w:sz w:val="20"/>
      <w:szCs w:val="20"/>
    </w:rPr>
  </w:style>
  <w:style w:type="character" w:customStyle="1" w:styleId="font91">
    <w:name w:val="font91"/>
    <w:rsid w:val="00C548D5"/>
    <w:rPr>
      <w:rFonts w:ascii="宋体" w:eastAsia="宋体" w:hAnsi="宋体" w:cs="宋体" w:hint="eastAsia"/>
      <w:i w:val="0"/>
      <w:color w:val="000000"/>
      <w:sz w:val="18"/>
      <w:szCs w:val="18"/>
      <w:u w:val="none"/>
    </w:rPr>
  </w:style>
  <w:style w:type="character" w:customStyle="1" w:styleId="font101">
    <w:name w:val="font101"/>
    <w:rsid w:val="00C548D5"/>
    <w:rPr>
      <w:rFonts w:ascii="宋体" w:eastAsia="宋体" w:hAnsi="宋体" w:cs="宋体" w:hint="eastAsia"/>
      <w:i w:val="0"/>
      <w:color w:val="000000"/>
      <w:sz w:val="21"/>
      <w:szCs w:val="21"/>
      <w:u w:val="none"/>
    </w:rPr>
  </w:style>
  <w:style w:type="character" w:customStyle="1" w:styleId="16">
    <w:name w:val="16"/>
    <w:rsid w:val="00C548D5"/>
    <w:rPr>
      <w:rFonts w:ascii="宋体" w:eastAsia="宋体" w:hAnsi="宋体" w:hint="eastAsia"/>
      <w:color w:val="000000"/>
      <w:sz w:val="20"/>
      <w:szCs w:val="20"/>
    </w:rPr>
  </w:style>
  <w:style w:type="character" w:customStyle="1" w:styleId="2Char2052Char">
    <w:name w:val="样式 样式 样式 正文首行缩进 2 Char + 首行缩进:  2 字符 段后: 0.5 行 + 首行缩进:  2 字符 段后... Char"/>
    <w:link w:val="2Char2052"/>
    <w:rsid w:val="00C548D5"/>
    <w:rPr>
      <w:rFonts w:ascii="宋体" w:hAnsi="宋体" w:cs="宋体"/>
      <w:sz w:val="24"/>
    </w:rPr>
  </w:style>
  <w:style w:type="paragraph" w:customStyle="1" w:styleId="2Char2052">
    <w:name w:val="样式 样式 样式 正文首行缩进 2 Char + 首行缩进:  2 字符 段后: 0.5 行 + 首行缩进:  2 字符 段后..."/>
    <w:basedOn w:val="a"/>
    <w:link w:val="2Char2052Char"/>
    <w:rsid w:val="00C548D5"/>
    <w:pPr>
      <w:widowControl/>
      <w:jc w:val="left"/>
    </w:pPr>
    <w:rPr>
      <w:rFonts w:ascii="宋体" w:hAnsi="宋体" w:cs="宋体"/>
      <w:szCs w:val="20"/>
    </w:rPr>
  </w:style>
  <w:style w:type="paragraph" w:customStyle="1" w:styleId="af2">
    <w:name w:val="内容文字"/>
    <w:basedOn w:val="099"/>
    <w:qFormat/>
    <w:rsid w:val="00C548D5"/>
    <w:pPr>
      <w:ind w:firstLine="560"/>
    </w:pPr>
  </w:style>
  <w:style w:type="paragraph" w:customStyle="1" w:styleId="099">
    <w:name w:val="样式 内容 + 左侧:  0.99 厘米"/>
    <w:basedOn w:val="af3"/>
    <w:qFormat/>
    <w:rsid w:val="00C548D5"/>
    <w:pPr>
      <w:ind w:firstLine="200"/>
    </w:pPr>
    <w:rPr>
      <w:rFonts w:cs="宋体"/>
    </w:rPr>
  </w:style>
  <w:style w:type="paragraph" w:customStyle="1" w:styleId="af3">
    <w:name w:val="内容"/>
    <w:basedOn w:val="a"/>
    <w:qFormat/>
    <w:rsid w:val="00C548D5"/>
    <w:pPr>
      <w:ind w:firstLine="420"/>
    </w:pPr>
  </w:style>
  <w:style w:type="paragraph" w:styleId="af4">
    <w:name w:val="List Paragraph"/>
    <w:basedOn w:val="a"/>
    <w:uiPriority w:val="34"/>
    <w:qFormat/>
    <w:rsid w:val="00C548D5"/>
    <w:pPr>
      <w:ind w:firstLine="420"/>
    </w:pPr>
  </w:style>
  <w:style w:type="paragraph" w:customStyle="1" w:styleId="declear1">
    <w:name w:val="declear1"/>
    <w:basedOn w:val="a"/>
    <w:rsid w:val="00C548D5"/>
    <w:pPr>
      <w:widowControl/>
      <w:spacing w:after="23" w:line="184" w:lineRule="atLeast"/>
      <w:jc w:val="left"/>
    </w:pPr>
    <w:rPr>
      <w:rFonts w:ascii="宋体" w:hAnsi="宋体" w:cs="宋体"/>
      <w:vanish/>
      <w:color w:val="999999"/>
      <w:sz w:val="14"/>
      <w:szCs w:val="14"/>
    </w:rPr>
  </w:style>
  <w:style w:type="paragraph" w:customStyle="1" w:styleId="Default">
    <w:name w:val="Default"/>
    <w:rsid w:val="00C548D5"/>
    <w:pPr>
      <w:widowControl w:val="0"/>
      <w:autoSpaceDE w:val="0"/>
      <w:autoSpaceDN w:val="0"/>
      <w:adjustRightInd w:val="0"/>
      <w:jc w:val="center"/>
    </w:pPr>
    <w:rPr>
      <w:rFonts w:ascii="宋体" w:cs="宋体"/>
      <w:color w:val="000000"/>
      <w:sz w:val="24"/>
      <w:szCs w:val="24"/>
    </w:rPr>
  </w:style>
  <w:style w:type="paragraph" w:customStyle="1" w:styleId="af5">
    <w:name w:val="正文行"/>
    <w:basedOn w:val="a"/>
    <w:rsid w:val="00C548D5"/>
    <w:pPr>
      <w:spacing w:before="100" w:beforeAutospacing="1" w:after="100" w:afterAutospacing="1" w:line="540" w:lineRule="exact"/>
      <w:ind w:left="709" w:hanging="709"/>
    </w:pPr>
    <w:rPr>
      <w:spacing w:val="8"/>
      <w:sz w:val="28"/>
      <w:szCs w:val="28"/>
    </w:rPr>
  </w:style>
  <w:style w:type="paragraph" w:customStyle="1" w:styleId="11">
    <w:name w:val="正文(1)"/>
    <w:basedOn w:val="a"/>
    <w:rsid w:val="00C548D5"/>
    <w:rPr>
      <w:rFonts w:eastAsia="楷体_GB2312"/>
      <w:szCs w:val="20"/>
    </w:rPr>
  </w:style>
  <w:style w:type="paragraph" w:styleId="TOC">
    <w:name w:val="TOC Heading"/>
    <w:basedOn w:val="1"/>
    <w:next w:val="a"/>
    <w:uiPriority w:val="39"/>
    <w:qFormat/>
    <w:rsid w:val="00C548D5"/>
    <w:pPr>
      <w:widowControl/>
      <w:spacing w:before="480" w:line="276" w:lineRule="auto"/>
      <w:jc w:val="left"/>
      <w:outlineLvl w:val="9"/>
    </w:pPr>
    <w:rPr>
      <w:rFonts w:ascii="Cambria" w:hAnsi="Cambria"/>
      <w:color w:val="365F91"/>
      <w:sz w:val="28"/>
      <w:szCs w:val="28"/>
    </w:rPr>
  </w:style>
  <w:style w:type="character" w:customStyle="1" w:styleId="font161">
    <w:name w:val="font161"/>
    <w:rsid w:val="00C548D5"/>
    <w:rPr>
      <w:rFonts w:ascii="宋体" w:eastAsia="宋体" w:hAnsi="宋体" w:cs="宋体" w:hint="eastAsia"/>
      <w:i w:val="0"/>
      <w:iCs w:val="0"/>
      <w:color w:val="000000"/>
      <w:sz w:val="20"/>
      <w:szCs w:val="20"/>
      <w:u w:val="none"/>
      <w:vertAlign w:val="superscript"/>
    </w:rPr>
  </w:style>
  <w:style w:type="character" w:customStyle="1" w:styleId="font171">
    <w:name w:val="font171"/>
    <w:rsid w:val="00C548D5"/>
    <w:rPr>
      <w:rFonts w:ascii="宋体" w:eastAsia="宋体" w:hAnsi="宋体" w:cs="宋体" w:hint="eastAsia"/>
      <w:i w:val="0"/>
      <w:iCs w:val="0"/>
      <w:color w:val="000000"/>
      <w:sz w:val="24"/>
      <w:szCs w:val="24"/>
      <w:u w:val="none"/>
      <w:vertAlign w:val="superscript"/>
    </w:rPr>
  </w:style>
  <w:style w:type="character" w:customStyle="1" w:styleId="font181">
    <w:name w:val="font181"/>
    <w:rsid w:val="00C548D5"/>
    <w:rPr>
      <w:rFonts w:ascii="宋体" w:eastAsia="宋体" w:hAnsi="宋体" w:cs="宋体" w:hint="eastAsia"/>
      <w:i w:val="0"/>
      <w:iCs w:val="0"/>
      <w:color w:val="FF0000"/>
      <w:sz w:val="20"/>
      <w:szCs w:val="20"/>
      <w:u w:val="none"/>
      <w:vertAlign w:val="superscript"/>
    </w:rPr>
  </w:style>
  <w:style w:type="character" w:customStyle="1" w:styleId="font122">
    <w:name w:val="font122"/>
    <w:rsid w:val="00C548D5"/>
    <w:rPr>
      <w:rFonts w:ascii="宋体" w:eastAsia="宋体" w:hAnsi="宋体" w:cs="宋体" w:hint="eastAsia"/>
      <w:i w:val="0"/>
      <w:iCs w:val="0"/>
      <w:color w:val="000000"/>
      <w:sz w:val="20"/>
      <w:szCs w:val="20"/>
      <w:u w:val="none"/>
    </w:rPr>
  </w:style>
  <w:style w:type="character" w:styleId="af6">
    <w:name w:val="FollowedHyperlink"/>
    <w:uiPriority w:val="99"/>
    <w:semiHidden/>
    <w:unhideWhenUsed/>
    <w:rsid w:val="001B47AA"/>
    <w:rPr>
      <w:color w:val="800080"/>
      <w:u w:val="single"/>
    </w:rPr>
  </w:style>
  <w:style w:type="paragraph" w:customStyle="1" w:styleId="font5">
    <w:name w:val="font5"/>
    <w:basedOn w:val="a"/>
    <w:rsid w:val="001B47AA"/>
    <w:pPr>
      <w:widowControl/>
      <w:spacing w:before="100" w:beforeAutospacing="1" w:after="100" w:afterAutospacing="1"/>
      <w:jc w:val="left"/>
    </w:pPr>
    <w:rPr>
      <w:rFonts w:ascii="宋体" w:hAnsi="宋体" w:cs="宋体"/>
      <w:sz w:val="22"/>
      <w:szCs w:val="22"/>
    </w:rPr>
  </w:style>
  <w:style w:type="paragraph" w:customStyle="1" w:styleId="font6">
    <w:name w:val="font6"/>
    <w:basedOn w:val="a"/>
    <w:rsid w:val="001B47AA"/>
    <w:pPr>
      <w:widowControl/>
      <w:spacing w:before="100" w:beforeAutospacing="1" w:after="100" w:afterAutospacing="1"/>
      <w:jc w:val="left"/>
    </w:pPr>
    <w:rPr>
      <w:rFonts w:ascii="宋体" w:hAnsi="宋体" w:cs="宋体"/>
      <w:sz w:val="18"/>
      <w:szCs w:val="18"/>
    </w:rPr>
  </w:style>
  <w:style w:type="paragraph" w:customStyle="1" w:styleId="font7">
    <w:name w:val="font7"/>
    <w:basedOn w:val="a"/>
    <w:rsid w:val="001B47AA"/>
    <w:pPr>
      <w:widowControl/>
      <w:spacing w:before="100" w:beforeAutospacing="1" w:after="100" w:afterAutospacing="1"/>
      <w:jc w:val="left"/>
    </w:pPr>
    <w:rPr>
      <w:rFonts w:ascii="宋体" w:hAnsi="宋体" w:cs="宋体"/>
      <w:sz w:val="18"/>
      <w:szCs w:val="18"/>
    </w:rPr>
  </w:style>
  <w:style w:type="paragraph" w:customStyle="1" w:styleId="font8">
    <w:name w:val="font8"/>
    <w:basedOn w:val="a"/>
    <w:rsid w:val="001B47AA"/>
    <w:pPr>
      <w:widowControl/>
      <w:spacing w:before="100" w:beforeAutospacing="1" w:after="100" w:afterAutospacing="1"/>
      <w:jc w:val="left"/>
    </w:pPr>
    <w:rPr>
      <w:rFonts w:ascii="宋体" w:hAnsi="宋体" w:cs="宋体"/>
      <w:sz w:val="20"/>
      <w:szCs w:val="20"/>
    </w:rPr>
  </w:style>
  <w:style w:type="paragraph" w:customStyle="1" w:styleId="font9">
    <w:name w:val="font9"/>
    <w:basedOn w:val="a"/>
    <w:rsid w:val="001B47AA"/>
    <w:pPr>
      <w:widowControl/>
      <w:spacing w:before="100" w:beforeAutospacing="1" w:after="100" w:afterAutospacing="1"/>
      <w:jc w:val="left"/>
    </w:pPr>
    <w:rPr>
      <w:rFonts w:ascii="宋体" w:hAnsi="宋体" w:cs="宋体"/>
      <w:sz w:val="22"/>
      <w:szCs w:val="22"/>
    </w:rPr>
  </w:style>
  <w:style w:type="paragraph" w:customStyle="1" w:styleId="font10">
    <w:name w:val="font10"/>
    <w:basedOn w:val="a"/>
    <w:rsid w:val="001B47AA"/>
    <w:pPr>
      <w:widowControl/>
      <w:spacing w:before="100" w:beforeAutospacing="1" w:after="100" w:afterAutospacing="1"/>
      <w:jc w:val="left"/>
    </w:pPr>
    <w:rPr>
      <w:rFonts w:ascii="宋体" w:hAnsi="宋体" w:cs="宋体"/>
      <w:color w:val="FF0000"/>
      <w:sz w:val="22"/>
      <w:szCs w:val="22"/>
    </w:rPr>
  </w:style>
  <w:style w:type="paragraph" w:customStyle="1" w:styleId="font13">
    <w:name w:val="font13"/>
    <w:basedOn w:val="a"/>
    <w:rsid w:val="001B47AA"/>
    <w:pPr>
      <w:widowControl/>
      <w:spacing w:before="100" w:beforeAutospacing="1" w:after="100" w:afterAutospacing="1"/>
      <w:jc w:val="left"/>
    </w:pPr>
    <w:rPr>
      <w:rFonts w:ascii="宋体" w:hAnsi="宋体" w:cs="宋体"/>
      <w:b/>
      <w:bCs/>
      <w:sz w:val="18"/>
      <w:szCs w:val="18"/>
    </w:rPr>
  </w:style>
  <w:style w:type="paragraph" w:customStyle="1" w:styleId="xl274">
    <w:name w:val="xl274"/>
    <w:basedOn w:val="a"/>
    <w:rsid w:val="001B47AA"/>
    <w:pPr>
      <w:widowControl/>
      <w:spacing w:before="100" w:beforeAutospacing="1" w:after="100" w:afterAutospacing="1"/>
      <w:jc w:val="left"/>
      <w:textAlignment w:val="center"/>
    </w:pPr>
    <w:rPr>
      <w:rFonts w:ascii="宋体" w:hAnsi="宋体" w:cs="宋体"/>
    </w:rPr>
  </w:style>
  <w:style w:type="paragraph" w:customStyle="1" w:styleId="xl275">
    <w:name w:val="xl275"/>
    <w:basedOn w:val="a"/>
    <w:rsid w:val="001B47AA"/>
    <w:pPr>
      <w:widowControl/>
      <w:spacing w:before="100" w:beforeAutospacing="1" w:after="100" w:afterAutospacing="1"/>
      <w:jc w:val="center"/>
      <w:textAlignment w:val="center"/>
    </w:pPr>
    <w:rPr>
      <w:rFonts w:ascii="宋体" w:hAnsi="宋体" w:cs="宋体"/>
    </w:rPr>
  </w:style>
  <w:style w:type="paragraph" w:customStyle="1" w:styleId="xl276">
    <w:name w:val="xl276"/>
    <w:basedOn w:val="a"/>
    <w:rsid w:val="001B47AA"/>
    <w:pPr>
      <w:widowControl/>
      <w:spacing w:before="100" w:beforeAutospacing="1" w:after="100" w:afterAutospacing="1"/>
      <w:jc w:val="left"/>
      <w:textAlignment w:val="center"/>
    </w:pPr>
    <w:rPr>
      <w:rFonts w:ascii="宋体" w:hAnsi="宋体" w:cs="宋体"/>
      <w:b/>
      <w:bCs/>
    </w:rPr>
  </w:style>
  <w:style w:type="paragraph" w:customStyle="1" w:styleId="xl277">
    <w:name w:val="xl277"/>
    <w:basedOn w:val="a"/>
    <w:rsid w:val="001B47AA"/>
    <w:pPr>
      <w:widowControl/>
      <w:spacing w:before="100" w:beforeAutospacing="1" w:after="100" w:afterAutospacing="1"/>
      <w:jc w:val="center"/>
      <w:textAlignment w:val="center"/>
    </w:pPr>
    <w:rPr>
      <w:rFonts w:ascii="宋体" w:hAnsi="宋体" w:cs="宋体"/>
    </w:rPr>
  </w:style>
  <w:style w:type="paragraph" w:customStyle="1" w:styleId="xl278">
    <w:name w:val="xl278"/>
    <w:basedOn w:val="a"/>
    <w:rsid w:val="001B47AA"/>
    <w:pPr>
      <w:widowControl/>
      <w:spacing w:before="100" w:beforeAutospacing="1" w:after="100" w:afterAutospacing="1"/>
      <w:jc w:val="center"/>
      <w:textAlignment w:val="center"/>
    </w:pPr>
    <w:rPr>
      <w:rFonts w:ascii="宋体" w:hAnsi="宋体" w:cs="宋体"/>
    </w:rPr>
  </w:style>
  <w:style w:type="paragraph" w:customStyle="1" w:styleId="xl279">
    <w:name w:val="xl279"/>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280">
    <w:name w:val="xl280"/>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sz w:val="22"/>
      <w:szCs w:val="22"/>
    </w:rPr>
  </w:style>
  <w:style w:type="paragraph" w:customStyle="1" w:styleId="xl281">
    <w:name w:val="xl28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282">
    <w:name w:val="xl282"/>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sz w:val="22"/>
      <w:szCs w:val="22"/>
    </w:rPr>
  </w:style>
  <w:style w:type="paragraph" w:customStyle="1" w:styleId="xl283">
    <w:name w:val="xl28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284">
    <w:name w:val="xl28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sz w:val="22"/>
      <w:szCs w:val="22"/>
    </w:rPr>
  </w:style>
  <w:style w:type="paragraph" w:customStyle="1" w:styleId="xl285">
    <w:name w:val="xl285"/>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286">
    <w:name w:val="xl286"/>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sz w:val="22"/>
      <w:szCs w:val="22"/>
    </w:rPr>
  </w:style>
  <w:style w:type="paragraph" w:customStyle="1" w:styleId="xl287">
    <w:name w:val="xl287"/>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288">
    <w:name w:val="xl288"/>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289">
    <w:name w:val="xl289"/>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290">
    <w:name w:val="xl290"/>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291">
    <w:name w:val="xl29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292">
    <w:name w:val="xl292"/>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293">
    <w:name w:val="xl29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294">
    <w:name w:val="xl29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295">
    <w:name w:val="xl295"/>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sz w:val="22"/>
      <w:szCs w:val="22"/>
    </w:rPr>
  </w:style>
  <w:style w:type="paragraph" w:customStyle="1" w:styleId="xl296">
    <w:name w:val="xl296"/>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297">
    <w:name w:val="xl297"/>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298">
    <w:name w:val="xl298"/>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299">
    <w:name w:val="xl299"/>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00">
    <w:name w:val="xl300"/>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01">
    <w:name w:val="xl30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02">
    <w:name w:val="xl302"/>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03">
    <w:name w:val="xl30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304">
    <w:name w:val="xl30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305">
    <w:name w:val="xl305"/>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06">
    <w:name w:val="xl306"/>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sz w:val="22"/>
      <w:szCs w:val="22"/>
    </w:rPr>
  </w:style>
  <w:style w:type="paragraph" w:customStyle="1" w:styleId="xl307">
    <w:name w:val="xl307"/>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sz w:val="22"/>
      <w:szCs w:val="22"/>
    </w:rPr>
  </w:style>
  <w:style w:type="paragraph" w:customStyle="1" w:styleId="xl308">
    <w:name w:val="xl308"/>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09">
    <w:name w:val="xl309"/>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10">
    <w:name w:val="xl310"/>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11">
    <w:name w:val="xl31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12">
    <w:name w:val="xl312"/>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13">
    <w:name w:val="xl31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14">
    <w:name w:val="xl31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15">
    <w:name w:val="xl315"/>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16">
    <w:name w:val="xl316"/>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17">
    <w:name w:val="xl317"/>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318">
    <w:name w:val="xl318"/>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sz w:val="22"/>
      <w:szCs w:val="22"/>
    </w:rPr>
  </w:style>
  <w:style w:type="paragraph" w:customStyle="1" w:styleId="xl319">
    <w:name w:val="xl319"/>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sz w:val="22"/>
      <w:szCs w:val="22"/>
    </w:rPr>
  </w:style>
  <w:style w:type="paragraph" w:customStyle="1" w:styleId="xl320">
    <w:name w:val="xl320"/>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321">
    <w:name w:val="xl32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322">
    <w:name w:val="xl322"/>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323">
    <w:name w:val="xl32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24">
    <w:name w:val="xl32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25">
    <w:name w:val="xl325"/>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rPr>
  </w:style>
  <w:style w:type="paragraph" w:customStyle="1" w:styleId="xl326">
    <w:name w:val="xl326"/>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27">
    <w:name w:val="xl327"/>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328">
    <w:name w:val="xl328"/>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329">
    <w:name w:val="xl329"/>
    <w:basedOn w:val="a"/>
    <w:rsid w:val="001B47AA"/>
    <w:pPr>
      <w:widowControl/>
      <w:spacing w:before="100" w:beforeAutospacing="1" w:after="100" w:afterAutospacing="1"/>
      <w:jc w:val="left"/>
    </w:pPr>
    <w:rPr>
      <w:rFonts w:ascii="宋体" w:hAnsi="宋体" w:cs="宋体"/>
      <w:b/>
      <w:bCs/>
    </w:rPr>
  </w:style>
  <w:style w:type="paragraph" w:customStyle="1" w:styleId="xl330">
    <w:name w:val="xl330"/>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331">
    <w:name w:val="xl33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rPr>
  </w:style>
  <w:style w:type="paragraph" w:customStyle="1" w:styleId="xl332">
    <w:name w:val="xl332"/>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33">
    <w:name w:val="xl33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34">
    <w:name w:val="xl33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35">
    <w:name w:val="xl335"/>
    <w:basedOn w:val="a"/>
    <w:rsid w:val="001B47AA"/>
    <w:pPr>
      <w:widowControl/>
      <w:spacing w:before="100" w:beforeAutospacing="1" w:after="100" w:afterAutospacing="1"/>
      <w:jc w:val="left"/>
    </w:pPr>
    <w:rPr>
      <w:rFonts w:ascii="宋体" w:hAnsi="宋体" w:cs="宋体"/>
      <w:sz w:val="22"/>
      <w:szCs w:val="22"/>
    </w:rPr>
  </w:style>
  <w:style w:type="paragraph" w:customStyle="1" w:styleId="xl336">
    <w:name w:val="xl336"/>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37">
    <w:name w:val="xl337"/>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38">
    <w:name w:val="xl338"/>
    <w:basedOn w:val="a"/>
    <w:rsid w:val="001B47AA"/>
    <w:pPr>
      <w:widowControl/>
      <w:spacing w:before="100" w:beforeAutospacing="1" w:after="100" w:afterAutospacing="1"/>
      <w:jc w:val="left"/>
      <w:textAlignment w:val="center"/>
    </w:pPr>
    <w:rPr>
      <w:rFonts w:ascii="宋体" w:hAnsi="宋体" w:cs="宋体"/>
      <w:b/>
      <w:bCs/>
    </w:rPr>
  </w:style>
  <w:style w:type="paragraph" w:customStyle="1" w:styleId="xl339">
    <w:name w:val="xl339"/>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sz w:val="22"/>
      <w:szCs w:val="22"/>
    </w:rPr>
  </w:style>
  <w:style w:type="paragraph" w:customStyle="1" w:styleId="xl340">
    <w:name w:val="xl340"/>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41">
    <w:name w:val="xl34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sz w:val="22"/>
      <w:szCs w:val="22"/>
    </w:rPr>
  </w:style>
  <w:style w:type="paragraph" w:customStyle="1" w:styleId="xl342">
    <w:name w:val="xl342"/>
    <w:basedOn w:val="a"/>
    <w:rsid w:val="001B47AA"/>
    <w:pPr>
      <w:widowControl/>
      <w:spacing w:before="100" w:beforeAutospacing="1" w:after="100" w:afterAutospacing="1"/>
      <w:jc w:val="left"/>
      <w:textAlignment w:val="center"/>
    </w:pPr>
    <w:rPr>
      <w:rFonts w:ascii="宋体" w:hAnsi="宋体" w:cs="宋体"/>
    </w:rPr>
  </w:style>
  <w:style w:type="paragraph" w:customStyle="1" w:styleId="xl343">
    <w:name w:val="xl34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344">
    <w:name w:val="xl34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45">
    <w:name w:val="xl345"/>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346">
    <w:name w:val="xl346"/>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sz w:val="22"/>
      <w:szCs w:val="22"/>
    </w:rPr>
  </w:style>
  <w:style w:type="paragraph" w:customStyle="1" w:styleId="xl347">
    <w:name w:val="xl347"/>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48">
    <w:name w:val="xl348"/>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349">
    <w:name w:val="xl349"/>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C00000"/>
      <w:sz w:val="22"/>
      <w:szCs w:val="22"/>
    </w:rPr>
  </w:style>
  <w:style w:type="paragraph" w:customStyle="1" w:styleId="xl350">
    <w:name w:val="xl350"/>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rPr>
  </w:style>
  <w:style w:type="paragraph" w:customStyle="1" w:styleId="xl351">
    <w:name w:val="xl35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352">
    <w:name w:val="xl352"/>
    <w:basedOn w:val="a"/>
    <w:rsid w:val="001B47AA"/>
    <w:pPr>
      <w:widowControl/>
      <w:spacing w:before="100" w:beforeAutospacing="1" w:after="100" w:afterAutospacing="1"/>
      <w:jc w:val="left"/>
      <w:textAlignment w:val="center"/>
    </w:pPr>
    <w:rPr>
      <w:rFonts w:ascii="宋体" w:hAnsi="宋体" w:cs="宋体"/>
      <w:color w:val="FF0000"/>
    </w:rPr>
  </w:style>
  <w:style w:type="paragraph" w:customStyle="1" w:styleId="xl353">
    <w:name w:val="xl35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354">
    <w:name w:val="xl35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sz w:val="22"/>
      <w:szCs w:val="22"/>
    </w:rPr>
  </w:style>
  <w:style w:type="paragraph" w:customStyle="1" w:styleId="xl355">
    <w:name w:val="xl355"/>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356">
    <w:name w:val="xl356"/>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357">
    <w:name w:val="xl357"/>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sz w:val="22"/>
      <w:szCs w:val="22"/>
    </w:rPr>
  </w:style>
  <w:style w:type="paragraph" w:customStyle="1" w:styleId="xl358">
    <w:name w:val="xl358"/>
    <w:basedOn w:val="a"/>
    <w:rsid w:val="001B47AA"/>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宋体" w:hAnsi="宋体" w:cs="宋体"/>
      <w:sz w:val="22"/>
      <w:szCs w:val="22"/>
    </w:rPr>
  </w:style>
  <w:style w:type="paragraph" w:customStyle="1" w:styleId="xl359">
    <w:name w:val="xl359"/>
    <w:basedOn w:val="a"/>
    <w:rsid w:val="001B47AA"/>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宋体" w:hAnsi="宋体" w:cs="宋体"/>
      <w:sz w:val="22"/>
      <w:szCs w:val="22"/>
    </w:rPr>
  </w:style>
  <w:style w:type="paragraph" w:customStyle="1" w:styleId="xl360">
    <w:name w:val="xl360"/>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sz w:val="22"/>
      <w:szCs w:val="22"/>
    </w:rPr>
  </w:style>
  <w:style w:type="paragraph" w:customStyle="1" w:styleId="xl361">
    <w:name w:val="xl36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62">
    <w:name w:val="xl362"/>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363">
    <w:name w:val="xl36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2"/>
      <w:szCs w:val="22"/>
    </w:rPr>
  </w:style>
  <w:style w:type="paragraph" w:customStyle="1" w:styleId="xl364">
    <w:name w:val="xl36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365">
    <w:name w:val="xl365"/>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366">
    <w:name w:val="xl366"/>
    <w:basedOn w:val="a"/>
    <w:rsid w:val="001B47AA"/>
    <w:pPr>
      <w:widowControl/>
      <w:shd w:val="clear" w:color="000000" w:fill="FFFF00"/>
      <w:spacing w:before="100" w:beforeAutospacing="1" w:after="100" w:afterAutospacing="1"/>
      <w:jc w:val="left"/>
    </w:pPr>
    <w:rPr>
      <w:rFonts w:ascii="宋体" w:hAnsi="宋体" w:cs="宋体"/>
      <w:color w:val="FF0000"/>
    </w:rPr>
  </w:style>
  <w:style w:type="paragraph" w:customStyle="1" w:styleId="xl367">
    <w:name w:val="xl367"/>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rPr>
  </w:style>
  <w:style w:type="paragraph" w:customStyle="1" w:styleId="xl368">
    <w:name w:val="xl368"/>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369">
    <w:name w:val="xl369"/>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370">
    <w:name w:val="xl370"/>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FF0000"/>
      <w:sz w:val="20"/>
      <w:szCs w:val="20"/>
    </w:rPr>
  </w:style>
  <w:style w:type="paragraph" w:customStyle="1" w:styleId="xl371">
    <w:name w:val="xl371"/>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rPr>
  </w:style>
  <w:style w:type="paragraph" w:customStyle="1" w:styleId="xl372">
    <w:name w:val="xl372"/>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73">
    <w:name w:val="xl373"/>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74">
    <w:name w:val="xl374"/>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75">
    <w:name w:val="xl375"/>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76">
    <w:name w:val="xl376"/>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77">
    <w:name w:val="xl377"/>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78">
    <w:name w:val="xl378"/>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79">
    <w:name w:val="xl379"/>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80">
    <w:name w:val="xl380"/>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381">
    <w:name w:val="xl381"/>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2">
    <w:name w:val="xl382"/>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83">
    <w:name w:val="xl383"/>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384">
    <w:name w:val="xl384"/>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85">
    <w:name w:val="xl385"/>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86">
    <w:name w:val="xl386"/>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387">
    <w:name w:val="xl387"/>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88">
    <w:name w:val="xl388"/>
    <w:basedOn w:val="a"/>
    <w:rsid w:val="001B47AA"/>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FF0000"/>
      <w:sz w:val="22"/>
      <w:szCs w:val="22"/>
    </w:rPr>
  </w:style>
  <w:style w:type="paragraph" w:customStyle="1" w:styleId="xl389">
    <w:name w:val="xl389"/>
    <w:basedOn w:val="a"/>
    <w:rsid w:val="001B47A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2"/>
      <w:szCs w:val="22"/>
    </w:rPr>
  </w:style>
  <w:style w:type="paragraph" w:customStyle="1" w:styleId="xl390">
    <w:name w:val="xl390"/>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91">
    <w:name w:val="xl391"/>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92">
    <w:name w:val="xl392"/>
    <w:basedOn w:val="a"/>
    <w:rsid w:val="001B47A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93">
    <w:name w:val="xl393"/>
    <w:basedOn w:val="a"/>
    <w:rsid w:val="001B47A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94">
    <w:name w:val="xl394"/>
    <w:basedOn w:val="a"/>
    <w:rsid w:val="001B47AA"/>
    <w:pPr>
      <w:widowControl/>
      <w:pBdr>
        <w:top w:val="single" w:sz="4" w:space="0" w:color="auto"/>
        <w:lef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95">
    <w:name w:val="xl395"/>
    <w:basedOn w:val="a"/>
    <w:rsid w:val="001B47AA"/>
    <w:pPr>
      <w:widowControl/>
      <w:pBdr>
        <w:top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96">
    <w:name w:val="xl396"/>
    <w:basedOn w:val="a"/>
    <w:rsid w:val="001B47AA"/>
    <w:pPr>
      <w:widowControl/>
      <w:pBdr>
        <w:lef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97">
    <w:name w:val="xl397"/>
    <w:basedOn w:val="a"/>
    <w:rsid w:val="001B47AA"/>
    <w:pPr>
      <w:widowControl/>
      <w:pBdr>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98">
    <w:name w:val="xl398"/>
    <w:basedOn w:val="a"/>
    <w:rsid w:val="001B47AA"/>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399">
    <w:name w:val="xl399"/>
    <w:basedOn w:val="a"/>
    <w:rsid w:val="001B47AA"/>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b/>
      <w:bCs/>
      <w:sz w:val="22"/>
      <w:szCs w:val="22"/>
    </w:rPr>
  </w:style>
  <w:style w:type="paragraph" w:customStyle="1" w:styleId="xl400">
    <w:name w:val="xl400"/>
    <w:basedOn w:val="a"/>
    <w:rsid w:val="001B47A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401">
    <w:name w:val="xl401"/>
    <w:basedOn w:val="a"/>
    <w:rsid w:val="001B47AA"/>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402">
    <w:name w:val="xl402"/>
    <w:basedOn w:val="a"/>
    <w:rsid w:val="001B47A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403">
    <w:name w:val="xl403"/>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404">
    <w:name w:val="xl404"/>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FF0000"/>
      <w:sz w:val="22"/>
      <w:szCs w:val="22"/>
    </w:rPr>
  </w:style>
  <w:style w:type="paragraph" w:customStyle="1" w:styleId="xl405">
    <w:name w:val="xl405"/>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xl406">
    <w:name w:val="xl406"/>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407">
    <w:name w:val="xl407"/>
    <w:basedOn w:val="a"/>
    <w:rsid w:val="001B47A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hAnsi="宋体" w:cs="宋体"/>
      <w:color w:val="FF0000"/>
      <w:sz w:val="22"/>
      <w:szCs w:val="22"/>
    </w:rPr>
  </w:style>
  <w:style w:type="paragraph" w:customStyle="1" w:styleId="xl408">
    <w:name w:val="xl408"/>
    <w:basedOn w:val="a"/>
    <w:rsid w:val="001B47AA"/>
    <w:pPr>
      <w:widowControl/>
      <w:shd w:val="clear" w:color="000000" w:fill="FFC000"/>
      <w:spacing w:before="100" w:beforeAutospacing="1" w:after="100" w:afterAutospacing="1"/>
      <w:jc w:val="left"/>
    </w:pPr>
    <w:rPr>
      <w:rFonts w:ascii="宋体" w:hAnsi="宋体" w:cs="宋体"/>
    </w:rPr>
  </w:style>
  <w:style w:type="paragraph" w:customStyle="1" w:styleId="xl409">
    <w:name w:val="xl409"/>
    <w:basedOn w:val="a"/>
    <w:rsid w:val="001B47A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hAnsi="宋体" w:cs="宋体"/>
      <w:color w:val="FF0000"/>
      <w:sz w:val="22"/>
      <w:szCs w:val="22"/>
    </w:rPr>
  </w:style>
  <w:style w:type="paragraph" w:customStyle="1" w:styleId="xl410">
    <w:name w:val="xl410"/>
    <w:basedOn w:val="a"/>
    <w:rsid w:val="001B47A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hAnsi="宋体" w:cs="宋体"/>
      <w:sz w:val="22"/>
      <w:szCs w:val="22"/>
    </w:rPr>
  </w:style>
  <w:style w:type="paragraph" w:customStyle="1" w:styleId="xl411">
    <w:name w:val="xl411"/>
    <w:basedOn w:val="a"/>
    <w:rsid w:val="001B47A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hAnsi="宋体" w:cs="宋体"/>
      <w:color w:val="FF0000"/>
      <w:sz w:val="22"/>
      <w:szCs w:val="22"/>
    </w:rPr>
  </w:style>
  <w:style w:type="paragraph" w:customStyle="1" w:styleId="xl412">
    <w:name w:val="xl412"/>
    <w:basedOn w:val="a"/>
    <w:rsid w:val="001B47A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sz w:val="20"/>
      <w:szCs w:val="20"/>
    </w:rPr>
  </w:style>
  <w:style w:type="paragraph" w:customStyle="1" w:styleId="xl413">
    <w:name w:val="xl413"/>
    <w:basedOn w:val="a"/>
    <w:rsid w:val="001B47AA"/>
    <w:pPr>
      <w:widowControl/>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414">
    <w:name w:val="xl414"/>
    <w:basedOn w:val="a"/>
    <w:rsid w:val="001B47AA"/>
    <w:pPr>
      <w:widowControl/>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415">
    <w:name w:val="xl415"/>
    <w:basedOn w:val="a"/>
    <w:rsid w:val="001B47A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hAnsi="宋体" w:cs="宋体"/>
    </w:rPr>
  </w:style>
  <w:style w:type="paragraph" w:customStyle="1" w:styleId="xl416">
    <w:name w:val="xl416"/>
    <w:basedOn w:val="a"/>
    <w:rsid w:val="001B47AA"/>
    <w:pPr>
      <w:widowControl/>
      <w:shd w:val="clear" w:color="000000" w:fill="FFFF00"/>
      <w:spacing w:before="100" w:beforeAutospacing="1" w:after="100" w:afterAutospacing="1"/>
      <w:jc w:val="left"/>
      <w:textAlignment w:val="center"/>
    </w:pPr>
    <w:rPr>
      <w:rFonts w:ascii="宋体" w:hAnsi="宋体" w:cs="宋体"/>
      <w:color w:val="FF0000"/>
    </w:rPr>
  </w:style>
  <w:style w:type="paragraph" w:customStyle="1" w:styleId="xl417">
    <w:name w:val="xl417"/>
    <w:basedOn w:val="a"/>
    <w:rsid w:val="001B47AA"/>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418">
    <w:name w:val="xl418"/>
    <w:basedOn w:val="a"/>
    <w:rsid w:val="001B47A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419">
    <w:name w:val="xl419"/>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FF0000"/>
      <w:sz w:val="22"/>
      <w:szCs w:val="22"/>
    </w:rPr>
  </w:style>
  <w:style w:type="paragraph" w:customStyle="1" w:styleId="xl420">
    <w:name w:val="xl420"/>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421">
    <w:name w:val="xl421"/>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FF0000"/>
      <w:sz w:val="22"/>
      <w:szCs w:val="22"/>
    </w:rPr>
  </w:style>
  <w:style w:type="paragraph" w:customStyle="1" w:styleId="xl422">
    <w:name w:val="xl422"/>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423">
    <w:name w:val="xl423"/>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424">
    <w:name w:val="xl424"/>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425">
    <w:name w:val="xl425"/>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2"/>
      <w:szCs w:val="22"/>
    </w:rPr>
  </w:style>
  <w:style w:type="paragraph" w:customStyle="1" w:styleId="xl426">
    <w:name w:val="xl426"/>
    <w:basedOn w:val="a"/>
    <w:rsid w:val="001B47A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FF0000"/>
      <w:sz w:val="22"/>
      <w:szCs w:val="22"/>
    </w:rPr>
  </w:style>
  <w:style w:type="paragraph" w:customStyle="1" w:styleId="xl427">
    <w:name w:val="xl427"/>
    <w:basedOn w:val="a"/>
    <w:rsid w:val="001B47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sz w:val="22"/>
      <w:szCs w:val="22"/>
    </w:rPr>
  </w:style>
  <w:style w:type="paragraph" w:styleId="af7">
    <w:name w:val="Revision"/>
    <w:hidden/>
    <w:uiPriority w:val="99"/>
    <w:unhideWhenUsed/>
    <w:rsid w:val="00E106FD"/>
    <w:rPr>
      <w:kern w:val="2"/>
      <w:sz w:val="21"/>
      <w:szCs w:val="24"/>
    </w:rPr>
  </w:style>
  <w:style w:type="paragraph" w:customStyle="1" w:styleId="xl272">
    <w:name w:val="xl272"/>
    <w:basedOn w:val="a"/>
    <w:rsid w:val="00966BF1"/>
    <w:pPr>
      <w:widowControl/>
      <w:spacing w:before="100" w:beforeAutospacing="1" w:after="100" w:afterAutospacing="1"/>
      <w:jc w:val="left"/>
      <w:textAlignment w:val="center"/>
    </w:pPr>
    <w:rPr>
      <w:rFonts w:ascii="宋体" w:hAnsi="宋体" w:cs="宋体"/>
    </w:rPr>
  </w:style>
  <w:style w:type="paragraph" w:customStyle="1" w:styleId="xl273">
    <w:name w:val="xl273"/>
    <w:basedOn w:val="a"/>
    <w:rsid w:val="00966BF1"/>
    <w:pPr>
      <w:widowControl/>
      <w:spacing w:before="100" w:beforeAutospacing="1" w:after="100" w:afterAutospacing="1"/>
      <w:jc w:val="center"/>
      <w:textAlignment w:val="center"/>
    </w:pPr>
    <w:rPr>
      <w:rFonts w:ascii="宋体" w:hAnsi="宋体" w:cs="宋体"/>
    </w:rPr>
  </w:style>
  <w:style w:type="paragraph" w:customStyle="1" w:styleId="xl428">
    <w:name w:val="xl428"/>
    <w:basedOn w:val="a"/>
    <w:rsid w:val="00966BF1"/>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429">
    <w:name w:val="xl429"/>
    <w:basedOn w:val="a"/>
    <w:rsid w:val="00966BF1"/>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FF0000"/>
      <w:sz w:val="22"/>
      <w:szCs w:val="22"/>
    </w:rPr>
  </w:style>
  <w:style w:type="paragraph" w:customStyle="1" w:styleId="xl430">
    <w:name w:val="xl430"/>
    <w:basedOn w:val="a"/>
    <w:rsid w:val="00966B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rPr>
  </w:style>
  <w:style w:type="paragraph" w:customStyle="1" w:styleId="font14">
    <w:name w:val="font14"/>
    <w:basedOn w:val="a"/>
    <w:rsid w:val="003A01AA"/>
    <w:pPr>
      <w:widowControl/>
      <w:spacing w:before="100" w:beforeAutospacing="1" w:after="100" w:afterAutospacing="1"/>
      <w:jc w:val="left"/>
    </w:pPr>
    <w:rPr>
      <w:rFonts w:ascii="宋体" w:hAnsi="宋体" w:cs="宋体"/>
      <w:color w:val="FF0000"/>
      <w:sz w:val="20"/>
      <w:szCs w:val="20"/>
    </w:rPr>
  </w:style>
  <w:style w:type="paragraph" w:customStyle="1" w:styleId="font15">
    <w:name w:val="font15"/>
    <w:basedOn w:val="a"/>
    <w:rsid w:val="003A01AA"/>
    <w:pPr>
      <w:widowControl/>
      <w:spacing w:before="100" w:beforeAutospacing="1" w:after="100" w:afterAutospacing="1"/>
      <w:jc w:val="left"/>
    </w:pPr>
    <w:rPr>
      <w:color w:val="FF0000"/>
      <w:sz w:val="20"/>
      <w:szCs w:val="20"/>
    </w:rPr>
  </w:style>
  <w:style w:type="character" w:customStyle="1" w:styleId="4Char">
    <w:name w:val="标题 4 Char"/>
    <w:link w:val="4"/>
    <w:uiPriority w:val="9"/>
    <w:rsid w:val="000E15B6"/>
    <w:rPr>
      <w:rFonts w:ascii="Calibri Light" w:hAnsi="Calibri Light"/>
      <w:b/>
      <w:bCs/>
      <w:color w:val="000000"/>
      <w:sz w:val="24"/>
      <w:szCs w:val="24"/>
    </w:rPr>
  </w:style>
  <w:style w:type="character" w:customStyle="1" w:styleId="Char8">
    <w:name w:val="自定表格 Char"/>
    <w:link w:val="af8"/>
    <w:rsid w:val="00704D9A"/>
    <w:rPr>
      <w:rFonts w:ascii="宋体" w:hAnsi="宋体"/>
      <w:color w:val="000000"/>
      <w:sz w:val="21"/>
      <w:szCs w:val="21"/>
    </w:rPr>
  </w:style>
  <w:style w:type="paragraph" w:customStyle="1" w:styleId="af8">
    <w:name w:val="自定表格"/>
    <w:basedOn w:val="a"/>
    <w:link w:val="Char8"/>
    <w:qFormat/>
    <w:rsid w:val="00704D9A"/>
    <w:pPr>
      <w:adjustRightInd w:val="0"/>
      <w:snapToGrid w:val="0"/>
      <w:spacing w:line="240" w:lineRule="auto"/>
      <w:ind w:firstLineChars="0" w:firstLine="0"/>
      <w:jc w:val="center"/>
    </w:pPr>
    <w:rPr>
      <w:rFonts w:ascii="宋体" w:hAnsi="宋体"/>
      <w:sz w:val="21"/>
      <w:szCs w:val="21"/>
    </w:rPr>
  </w:style>
  <w:style w:type="character" w:customStyle="1" w:styleId="Char9">
    <w:name w:val="图片标题 Char"/>
    <w:link w:val="af9"/>
    <w:rsid w:val="00704D9A"/>
    <w:rPr>
      <w:b/>
      <w:color w:val="000000"/>
      <w:sz w:val="21"/>
      <w:szCs w:val="21"/>
    </w:rPr>
  </w:style>
  <w:style w:type="paragraph" w:customStyle="1" w:styleId="af9">
    <w:name w:val="图片标题"/>
    <w:basedOn w:val="a"/>
    <w:link w:val="Char9"/>
    <w:qFormat/>
    <w:rsid w:val="00704D9A"/>
    <w:pPr>
      <w:adjustRightInd w:val="0"/>
      <w:snapToGrid w:val="0"/>
      <w:spacing w:beforeLines="50" w:line="240" w:lineRule="auto"/>
      <w:ind w:firstLineChars="0" w:firstLine="0"/>
      <w:jc w:val="center"/>
    </w:pPr>
    <w:rPr>
      <w:b/>
      <w:sz w:val="21"/>
      <w:szCs w:val="21"/>
    </w:rPr>
  </w:style>
  <w:style w:type="paragraph" w:styleId="afa">
    <w:name w:val="Title"/>
    <w:basedOn w:val="a"/>
    <w:next w:val="a"/>
    <w:link w:val="Chara"/>
    <w:uiPriority w:val="10"/>
    <w:qFormat/>
    <w:rsid w:val="00D676E7"/>
    <w:pPr>
      <w:spacing w:before="240" w:after="60"/>
      <w:jc w:val="center"/>
      <w:outlineLvl w:val="0"/>
    </w:pPr>
    <w:rPr>
      <w:rFonts w:ascii="Calibri Light" w:hAnsi="Calibri Light"/>
      <w:b/>
      <w:bCs/>
      <w:sz w:val="32"/>
      <w:szCs w:val="32"/>
    </w:rPr>
  </w:style>
  <w:style w:type="character" w:customStyle="1" w:styleId="Chara">
    <w:name w:val="标题 Char"/>
    <w:link w:val="afa"/>
    <w:uiPriority w:val="10"/>
    <w:rsid w:val="00D676E7"/>
    <w:rPr>
      <w:rFonts w:ascii="Calibri Light" w:hAnsi="Calibri Light" w:cs="Times New Roman"/>
      <w:b/>
      <w:bCs/>
      <w:color w:val="000000"/>
      <w:sz w:val="32"/>
      <w:szCs w:val="32"/>
    </w:rPr>
  </w:style>
  <w:style w:type="character" w:customStyle="1" w:styleId="Charb">
    <w:name w:val="图片文字 Char"/>
    <w:link w:val="afb"/>
    <w:rsid w:val="00DA3618"/>
    <w:rPr>
      <w:b/>
      <w:kern w:val="2"/>
      <w:sz w:val="21"/>
      <w:szCs w:val="18"/>
    </w:rPr>
  </w:style>
  <w:style w:type="paragraph" w:customStyle="1" w:styleId="afb">
    <w:name w:val="图片文字"/>
    <w:basedOn w:val="afc"/>
    <w:link w:val="Charb"/>
    <w:qFormat/>
    <w:rsid w:val="00DA3618"/>
    <w:pPr>
      <w:adjustRightInd w:val="0"/>
      <w:snapToGrid w:val="0"/>
      <w:ind w:firstLineChars="0" w:firstLine="0"/>
      <w:jc w:val="center"/>
    </w:pPr>
    <w:rPr>
      <w:b/>
      <w:color w:val="auto"/>
      <w:kern w:val="2"/>
      <w:sz w:val="21"/>
      <w:szCs w:val="18"/>
    </w:rPr>
  </w:style>
  <w:style w:type="paragraph" w:styleId="afc">
    <w:name w:val="No Spacing"/>
    <w:uiPriority w:val="99"/>
    <w:qFormat/>
    <w:rsid w:val="00F2787F"/>
    <w:pPr>
      <w:widowControl w:val="0"/>
      <w:ind w:firstLineChars="200" w:firstLine="480"/>
      <w:jc w:val="both"/>
    </w:pPr>
    <w:rPr>
      <w:color w:val="000000"/>
      <w:sz w:val="24"/>
      <w:szCs w:val="24"/>
    </w:rPr>
  </w:style>
  <w:style w:type="paragraph" w:customStyle="1" w:styleId="afd">
    <w:name w:val="图片"/>
    <w:basedOn w:val="a"/>
    <w:link w:val="Charc"/>
    <w:qFormat/>
    <w:rsid w:val="00F2787F"/>
    <w:pPr>
      <w:adjustRightInd w:val="0"/>
      <w:snapToGrid w:val="0"/>
      <w:spacing w:line="240" w:lineRule="auto"/>
      <w:ind w:firstLineChars="0" w:firstLine="0"/>
      <w:jc w:val="center"/>
    </w:pPr>
    <w:rPr>
      <w:noProof/>
    </w:rPr>
  </w:style>
  <w:style w:type="paragraph" w:customStyle="1" w:styleId="12">
    <w:name w:val="无间隔1"/>
    <w:basedOn w:val="a"/>
    <w:rsid w:val="0076713B"/>
    <w:pPr>
      <w:spacing w:line="240" w:lineRule="auto"/>
      <w:ind w:firstLineChars="0" w:firstLine="0"/>
      <w:jc w:val="center"/>
    </w:pPr>
    <w:rPr>
      <w:rFonts w:ascii="Calibri" w:hAnsi="Calibri"/>
      <w:color w:val="auto"/>
      <w:kern w:val="2"/>
      <w:sz w:val="21"/>
      <w:szCs w:val="21"/>
    </w:rPr>
  </w:style>
  <w:style w:type="character" w:customStyle="1" w:styleId="Charc">
    <w:name w:val="图片 Char"/>
    <w:link w:val="afd"/>
    <w:rsid w:val="00F2787F"/>
    <w:rPr>
      <w:noProof/>
      <w:color w:val="000000"/>
      <w:sz w:val="24"/>
      <w:szCs w:val="24"/>
    </w:rPr>
  </w:style>
  <w:style w:type="paragraph" w:customStyle="1" w:styleId="31">
    <w:name w:val="标题 31"/>
    <w:basedOn w:val="a"/>
    <w:uiPriority w:val="1"/>
    <w:qFormat/>
    <w:rsid w:val="009D7B3A"/>
    <w:pPr>
      <w:spacing w:line="240" w:lineRule="auto"/>
      <w:ind w:left="140" w:firstLineChars="0" w:firstLine="0"/>
      <w:jc w:val="left"/>
      <w:outlineLvl w:val="3"/>
    </w:pPr>
    <w:rPr>
      <w:rFonts w:eastAsia="Times New Roman" w:cstheme="minorBidi"/>
      <w:b/>
      <w:bCs/>
      <w:color w:val="auto"/>
      <w:lang w:eastAsia="en-US"/>
    </w:rPr>
  </w:style>
  <w:style w:type="table" w:customStyle="1" w:styleId="TableNormal">
    <w:name w:val="Table Normal"/>
    <w:uiPriority w:val="2"/>
    <w:semiHidden/>
    <w:unhideWhenUsed/>
    <w:qFormat/>
    <w:rsid w:val="009D7B3A"/>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D7B3A"/>
    <w:pPr>
      <w:spacing w:line="240" w:lineRule="auto"/>
      <w:ind w:firstLineChars="0" w:firstLine="0"/>
      <w:jc w:val="left"/>
    </w:pPr>
    <w:rPr>
      <w:rFonts w:asciiTheme="minorHAnsi" w:eastAsiaTheme="minorEastAsia" w:hAnsiTheme="minorHAnsi" w:cstheme="minorBidi"/>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236523877">
      <w:bodyDiv w:val="1"/>
      <w:marLeft w:val="0"/>
      <w:marRight w:val="0"/>
      <w:marTop w:val="0"/>
      <w:marBottom w:val="0"/>
      <w:divBdr>
        <w:top w:val="none" w:sz="0" w:space="0" w:color="auto"/>
        <w:left w:val="none" w:sz="0" w:space="0" w:color="auto"/>
        <w:bottom w:val="none" w:sz="0" w:space="0" w:color="auto"/>
        <w:right w:val="none" w:sz="0" w:space="0" w:color="auto"/>
      </w:divBdr>
    </w:div>
    <w:div w:id="343438534">
      <w:bodyDiv w:val="1"/>
      <w:marLeft w:val="0"/>
      <w:marRight w:val="0"/>
      <w:marTop w:val="0"/>
      <w:marBottom w:val="0"/>
      <w:divBdr>
        <w:top w:val="none" w:sz="0" w:space="0" w:color="auto"/>
        <w:left w:val="none" w:sz="0" w:space="0" w:color="auto"/>
        <w:bottom w:val="none" w:sz="0" w:space="0" w:color="auto"/>
        <w:right w:val="none" w:sz="0" w:space="0" w:color="auto"/>
      </w:divBdr>
    </w:div>
    <w:div w:id="440803341">
      <w:bodyDiv w:val="1"/>
      <w:marLeft w:val="0"/>
      <w:marRight w:val="0"/>
      <w:marTop w:val="0"/>
      <w:marBottom w:val="0"/>
      <w:divBdr>
        <w:top w:val="none" w:sz="0" w:space="0" w:color="auto"/>
        <w:left w:val="none" w:sz="0" w:space="0" w:color="auto"/>
        <w:bottom w:val="none" w:sz="0" w:space="0" w:color="auto"/>
        <w:right w:val="none" w:sz="0" w:space="0" w:color="auto"/>
      </w:divBdr>
    </w:div>
    <w:div w:id="508377001">
      <w:bodyDiv w:val="1"/>
      <w:marLeft w:val="0"/>
      <w:marRight w:val="0"/>
      <w:marTop w:val="0"/>
      <w:marBottom w:val="0"/>
      <w:divBdr>
        <w:top w:val="none" w:sz="0" w:space="0" w:color="auto"/>
        <w:left w:val="none" w:sz="0" w:space="0" w:color="auto"/>
        <w:bottom w:val="none" w:sz="0" w:space="0" w:color="auto"/>
        <w:right w:val="none" w:sz="0" w:space="0" w:color="auto"/>
      </w:divBdr>
    </w:div>
    <w:div w:id="565727248">
      <w:bodyDiv w:val="1"/>
      <w:marLeft w:val="0"/>
      <w:marRight w:val="0"/>
      <w:marTop w:val="0"/>
      <w:marBottom w:val="0"/>
      <w:divBdr>
        <w:top w:val="none" w:sz="0" w:space="0" w:color="auto"/>
        <w:left w:val="none" w:sz="0" w:space="0" w:color="auto"/>
        <w:bottom w:val="none" w:sz="0" w:space="0" w:color="auto"/>
        <w:right w:val="none" w:sz="0" w:space="0" w:color="auto"/>
      </w:divBdr>
    </w:div>
    <w:div w:id="759183272">
      <w:bodyDiv w:val="1"/>
      <w:marLeft w:val="0"/>
      <w:marRight w:val="0"/>
      <w:marTop w:val="0"/>
      <w:marBottom w:val="0"/>
      <w:divBdr>
        <w:top w:val="none" w:sz="0" w:space="0" w:color="auto"/>
        <w:left w:val="none" w:sz="0" w:space="0" w:color="auto"/>
        <w:bottom w:val="none" w:sz="0" w:space="0" w:color="auto"/>
        <w:right w:val="none" w:sz="0" w:space="0" w:color="auto"/>
      </w:divBdr>
    </w:div>
    <w:div w:id="770123209">
      <w:bodyDiv w:val="1"/>
      <w:marLeft w:val="0"/>
      <w:marRight w:val="0"/>
      <w:marTop w:val="0"/>
      <w:marBottom w:val="0"/>
      <w:divBdr>
        <w:top w:val="none" w:sz="0" w:space="0" w:color="auto"/>
        <w:left w:val="none" w:sz="0" w:space="0" w:color="auto"/>
        <w:bottom w:val="none" w:sz="0" w:space="0" w:color="auto"/>
        <w:right w:val="none" w:sz="0" w:space="0" w:color="auto"/>
      </w:divBdr>
    </w:div>
    <w:div w:id="818810732">
      <w:bodyDiv w:val="1"/>
      <w:marLeft w:val="0"/>
      <w:marRight w:val="0"/>
      <w:marTop w:val="0"/>
      <w:marBottom w:val="0"/>
      <w:divBdr>
        <w:top w:val="none" w:sz="0" w:space="0" w:color="auto"/>
        <w:left w:val="none" w:sz="0" w:space="0" w:color="auto"/>
        <w:bottom w:val="none" w:sz="0" w:space="0" w:color="auto"/>
        <w:right w:val="none" w:sz="0" w:space="0" w:color="auto"/>
      </w:divBdr>
    </w:div>
    <w:div w:id="826171141">
      <w:bodyDiv w:val="1"/>
      <w:marLeft w:val="0"/>
      <w:marRight w:val="0"/>
      <w:marTop w:val="0"/>
      <w:marBottom w:val="0"/>
      <w:divBdr>
        <w:top w:val="none" w:sz="0" w:space="0" w:color="auto"/>
        <w:left w:val="none" w:sz="0" w:space="0" w:color="auto"/>
        <w:bottom w:val="none" w:sz="0" w:space="0" w:color="auto"/>
        <w:right w:val="none" w:sz="0" w:space="0" w:color="auto"/>
      </w:divBdr>
    </w:div>
    <w:div w:id="864177005">
      <w:bodyDiv w:val="1"/>
      <w:marLeft w:val="0"/>
      <w:marRight w:val="0"/>
      <w:marTop w:val="0"/>
      <w:marBottom w:val="0"/>
      <w:divBdr>
        <w:top w:val="none" w:sz="0" w:space="0" w:color="auto"/>
        <w:left w:val="none" w:sz="0" w:space="0" w:color="auto"/>
        <w:bottom w:val="none" w:sz="0" w:space="0" w:color="auto"/>
        <w:right w:val="none" w:sz="0" w:space="0" w:color="auto"/>
      </w:divBdr>
    </w:div>
    <w:div w:id="872695499">
      <w:bodyDiv w:val="1"/>
      <w:marLeft w:val="0"/>
      <w:marRight w:val="0"/>
      <w:marTop w:val="0"/>
      <w:marBottom w:val="0"/>
      <w:divBdr>
        <w:top w:val="none" w:sz="0" w:space="0" w:color="auto"/>
        <w:left w:val="none" w:sz="0" w:space="0" w:color="auto"/>
        <w:bottom w:val="none" w:sz="0" w:space="0" w:color="auto"/>
        <w:right w:val="none" w:sz="0" w:space="0" w:color="auto"/>
      </w:divBdr>
    </w:div>
    <w:div w:id="981076863">
      <w:bodyDiv w:val="1"/>
      <w:marLeft w:val="0"/>
      <w:marRight w:val="0"/>
      <w:marTop w:val="0"/>
      <w:marBottom w:val="0"/>
      <w:divBdr>
        <w:top w:val="none" w:sz="0" w:space="0" w:color="auto"/>
        <w:left w:val="none" w:sz="0" w:space="0" w:color="auto"/>
        <w:bottom w:val="none" w:sz="0" w:space="0" w:color="auto"/>
        <w:right w:val="none" w:sz="0" w:space="0" w:color="auto"/>
      </w:divBdr>
    </w:div>
    <w:div w:id="1037392455">
      <w:bodyDiv w:val="1"/>
      <w:marLeft w:val="0"/>
      <w:marRight w:val="0"/>
      <w:marTop w:val="0"/>
      <w:marBottom w:val="0"/>
      <w:divBdr>
        <w:top w:val="none" w:sz="0" w:space="0" w:color="auto"/>
        <w:left w:val="none" w:sz="0" w:space="0" w:color="auto"/>
        <w:bottom w:val="none" w:sz="0" w:space="0" w:color="auto"/>
        <w:right w:val="none" w:sz="0" w:space="0" w:color="auto"/>
      </w:divBdr>
    </w:div>
    <w:div w:id="1122453831">
      <w:bodyDiv w:val="1"/>
      <w:marLeft w:val="0"/>
      <w:marRight w:val="0"/>
      <w:marTop w:val="0"/>
      <w:marBottom w:val="0"/>
      <w:divBdr>
        <w:top w:val="none" w:sz="0" w:space="0" w:color="auto"/>
        <w:left w:val="none" w:sz="0" w:space="0" w:color="auto"/>
        <w:bottom w:val="none" w:sz="0" w:space="0" w:color="auto"/>
        <w:right w:val="none" w:sz="0" w:space="0" w:color="auto"/>
      </w:divBdr>
    </w:div>
    <w:div w:id="1373190018">
      <w:bodyDiv w:val="1"/>
      <w:marLeft w:val="0"/>
      <w:marRight w:val="0"/>
      <w:marTop w:val="0"/>
      <w:marBottom w:val="0"/>
      <w:divBdr>
        <w:top w:val="none" w:sz="0" w:space="0" w:color="auto"/>
        <w:left w:val="none" w:sz="0" w:space="0" w:color="auto"/>
        <w:bottom w:val="none" w:sz="0" w:space="0" w:color="auto"/>
        <w:right w:val="none" w:sz="0" w:space="0" w:color="auto"/>
      </w:divBdr>
    </w:div>
    <w:div w:id="1475950517">
      <w:bodyDiv w:val="1"/>
      <w:marLeft w:val="0"/>
      <w:marRight w:val="0"/>
      <w:marTop w:val="0"/>
      <w:marBottom w:val="0"/>
      <w:divBdr>
        <w:top w:val="none" w:sz="0" w:space="0" w:color="auto"/>
        <w:left w:val="none" w:sz="0" w:space="0" w:color="auto"/>
        <w:bottom w:val="none" w:sz="0" w:space="0" w:color="auto"/>
        <w:right w:val="none" w:sz="0" w:space="0" w:color="auto"/>
      </w:divBdr>
    </w:div>
    <w:div w:id="1506286353">
      <w:bodyDiv w:val="1"/>
      <w:marLeft w:val="0"/>
      <w:marRight w:val="0"/>
      <w:marTop w:val="0"/>
      <w:marBottom w:val="0"/>
      <w:divBdr>
        <w:top w:val="none" w:sz="0" w:space="0" w:color="auto"/>
        <w:left w:val="none" w:sz="0" w:space="0" w:color="auto"/>
        <w:bottom w:val="none" w:sz="0" w:space="0" w:color="auto"/>
        <w:right w:val="none" w:sz="0" w:space="0" w:color="auto"/>
      </w:divBdr>
    </w:div>
    <w:div w:id="1552116368">
      <w:bodyDiv w:val="1"/>
      <w:marLeft w:val="0"/>
      <w:marRight w:val="0"/>
      <w:marTop w:val="0"/>
      <w:marBottom w:val="0"/>
      <w:divBdr>
        <w:top w:val="none" w:sz="0" w:space="0" w:color="auto"/>
        <w:left w:val="none" w:sz="0" w:space="0" w:color="auto"/>
        <w:bottom w:val="none" w:sz="0" w:space="0" w:color="auto"/>
        <w:right w:val="none" w:sz="0" w:space="0" w:color="auto"/>
      </w:divBdr>
    </w:div>
    <w:div w:id="1700399647">
      <w:bodyDiv w:val="1"/>
      <w:marLeft w:val="0"/>
      <w:marRight w:val="0"/>
      <w:marTop w:val="0"/>
      <w:marBottom w:val="0"/>
      <w:divBdr>
        <w:top w:val="none" w:sz="0" w:space="0" w:color="auto"/>
        <w:left w:val="none" w:sz="0" w:space="0" w:color="auto"/>
        <w:bottom w:val="none" w:sz="0" w:space="0" w:color="auto"/>
        <w:right w:val="none" w:sz="0" w:space="0" w:color="auto"/>
      </w:divBdr>
    </w:div>
    <w:div w:id="1723480383">
      <w:bodyDiv w:val="1"/>
      <w:marLeft w:val="0"/>
      <w:marRight w:val="0"/>
      <w:marTop w:val="0"/>
      <w:marBottom w:val="0"/>
      <w:divBdr>
        <w:top w:val="none" w:sz="0" w:space="0" w:color="auto"/>
        <w:left w:val="none" w:sz="0" w:space="0" w:color="auto"/>
        <w:bottom w:val="none" w:sz="0" w:space="0" w:color="auto"/>
        <w:right w:val="none" w:sz="0" w:space="0" w:color="auto"/>
      </w:divBdr>
      <w:divsChild>
        <w:div w:id="362826211">
          <w:marLeft w:val="547"/>
          <w:marRight w:val="0"/>
          <w:marTop w:val="0"/>
          <w:marBottom w:val="0"/>
          <w:divBdr>
            <w:top w:val="none" w:sz="0" w:space="0" w:color="auto"/>
            <w:left w:val="none" w:sz="0" w:space="0" w:color="auto"/>
            <w:bottom w:val="none" w:sz="0" w:space="0" w:color="auto"/>
            <w:right w:val="none" w:sz="0" w:space="0" w:color="auto"/>
          </w:divBdr>
        </w:div>
        <w:div w:id="1026447722">
          <w:marLeft w:val="547"/>
          <w:marRight w:val="0"/>
          <w:marTop w:val="0"/>
          <w:marBottom w:val="0"/>
          <w:divBdr>
            <w:top w:val="none" w:sz="0" w:space="0" w:color="auto"/>
            <w:left w:val="none" w:sz="0" w:space="0" w:color="auto"/>
            <w:bottom w:val="none" w:sz="0" w:space="0" w:color="auto"/>
            <w:right w:val="none" w:sz="0" w:space="0" w:color="auto"/>
          </w:divBdr>
        </w:div>
        <w:div w:id="1105928318">
          <w:marLeft w:val="547"/>
          <w:marRight w:val="0"/>
          <w:marTop w:val="0"/>
          <w:marBottom w:val="0"/>
          <w:divBdr>
            <w:top w:val="none" w:sz="0" w:space="0" w:color="auto"/>
            <w:left w:val="none" w:sz="0" w:space="0" w:color="auto"/>
            <w:bottom w:val="none" w:sz="0" w:space="0" w:color="auto"/>
            <w:right w:val="none" w:sz="0" w:space="0" w:color="auto"/>
          </w:divBdr>
        </w:div>
        <w:div w:id="1309550761">
          <w:marLeft w:val="547"/>
          <w:marRight w:val="0"/>
          <w:marTop w:val="0"/>
          <w:marBottom w:val="0"/>
          <w:divBdr>
            <w:top w:val="none" w:sz="0" w:space="0" w:color="auto"/>
            <w:left w:val="none" w:sz="0" w:space="0" w:color="auto"/>
            <w:bottom w:val="none" w:sz="0" w:space="0" w:color="auto"/>
            <w:right w:val="none" w:sz="0" w:space="0" w:color="auto"/>
          </w:divBdr>
        </w:div>
        <w:div w:id="1511677183">
          <w:marLeft w:val="547"/>
          <w:marRight w:val="0"/>
          <w:marTop w:val="0"/>
          <w:marBottom w:val="0"/>
          <w:divBdr>
            <w:top w:val="none" w:sz="0" w:space="0" w:color="auto"/>
            <w:left w:val="none" w:sz="0" w:space="0" w:color="auto"/>
            <w:bottom w:val="none" w:sz="0" w:space="0" w:color="auto"/>
            <w:right w:val="none" w:sz="0" w:space="0" w:color="auto"/>
          </w:divBdr>
        </w:div>
      </w:divsChild>
    </w:div>
    <w:div w:id="1793278578">
      <w:bodyDiv w:val="1"/>
      <w:marLeft w:val="0"/>
      <w:marRight w:val="0"/>
      <w:marTop w:val="0"/>
      <w:marBottom w:val="0"/>
      <w:divBdr>
        <w:top w:val="none" w:sz="0" w:space="0" w:color="auto"/>
        <w:left w:val="none" w:sz="0" w:space="0" w:color="auto"/>
        <w:bottom w:val="none" w:sz="0" w:space="0" w:color="auto"/>
        <w:right w:val="none" w:sz="0" w:space="0" w:color="auto"/>
      </w:divBdr>
    </w:div>
    <w:div w:id="1849980601">
      <w:bodyDiv w:val="1"/>
      <w:marLeft w:val="0"/>
      <w:marRight w:val="0"/>
      <w:marTop w:val="0"/>
      <w:marBottom w:val="0"/>
      <w:divBdr>
        <w:top w:val="none" w:sz="0" w:space="0" w:color="auto"/>
        <w:left w:val="none" w:sz="0" w:space="0" w:color="auto"/>
        <w:bottom w:val="none" w:sz="0" w:space="0" w:color="auto"/>
        <w:right w:val="none" w:sz="0" w:space="0" w:color="auto"/>
      </w:divBdr>
    </w:div>
    <w:div w:id="210129539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NULL"/><Relationship Id="rId39" Type="http://schemas.openxmlformats.org/officeDocument/2006/relationships/image" Target="media/image19.jpeg"/><Relationship Id="rId21" Type="http://schemas.openxmlformats.org/officeDocument/2006/relationships/image" Target="media/image7.emf"/><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image" Target="NULL"/><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NUL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NULL"/><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footer" Target="footer4.xml"/><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yperlink" Target="https://baike.baidu.com/item/%E6%B2%AA%E6%9D%AD%E9%93%81%E8%B7%AF" TargetMode="Externa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NULL"/><Relationship Id="rId46" Type="http://schemas.openxmlformats.org/officeDocument/2006/relationships/image" Target="NUL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6.jpe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NULL"/><Relationship Id="rId28" Type="http://schemas.openxmlformats.org/officeDocument/2006/relationships/image" Target="NULL"/><Relationship Id="rId36" Type="http://schemas.openxmlformats.org/officeDocument/2006/relationships/image" Target="media/image17.jpeg"/><Relationship Id="rId49" Type="http://schemas.openxmlformats.org/officeDocument/2006/relationships/image" Target="media/image27.png"/><Relationship Id="rId57"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6E456-5DE1-4088-83C9-70F57B3A9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10160</Words>
  <Characters>57918</Characters>
  <Application>Microsoft Office Word</Application>
  <DocSecurity>0</DocSecurity>
  <Lines>482</Lines>
  <Paragraphs>135</Paragraphs>
  <ScaleCrop>false</ScaleCrop>
  <Company>微软中国</Company>
  <LinksUpToDate>false</LinksUpToDate>
  <CharactersWithSpaces>67943</CharactersWithSpaces>
  <SharedDoc>false</SharedDoc>
  <HLinks>
    <vt:vector size="432" baseType="variant">
      <vt:variant>
        <vt:i4>1048596</vt:i4>
      </vt:variant>
      <vt:variant>
        <vt:i4>402</vt:i4>
      </vt:variant>
      <vt:variant>
        <vt:i4>0</vt:i4>
      </vt:variant>
      <vt:variant>
        <vt:i4>5</vt:i4>
      </vt:variant>
      <vt:variant>
        <vt:lpwstr>https://baike.baidu.com/item/%E6%B2%AA%E6%9D%AD%E9%93%81%E8%B7%AF</vt:lpwstr>
      </vt:variant>
      <vt:variant>
        <vt:lpwstr/>
      </vt:variant>
      <vt:variant>
        <vt:i4>5898316</vt:i4>
      </vt:variant>
      <vt:variant>
        <vt:i4>381</vt:i4>
      </vt:variant>
      <vt:variant>
        <vt:i4>0</vt:i4>
      </vt:variant>
      <vt:variant>
        <vt:i4>5</vt:i4>
      </vt:variant>
      <vt:variant>
        <vt:lpwstr>https://baike.baidu.com/item/%E4%B8%8A%E6%B5%B7%E8%99%B9%E6%A1%A5%E5%9B%BD%E9%99%85%E6%9C%BA%E5%9C%BA/4318773</vt:lpwstr>
      </vt:variant>
      <vt:variant>
        <vt:lpwstr/>
      </vt:variant>
      <vt:variant>
        <vt:i4>6881335</vt:i4>
      </vt:variant>
      <vt:variant>
        <vt:i4>378</vt:i4>
      </vt:variant>
      <vt:variant>
        <vt:i4>0</vt:i4>
      </vt:variant>
      <vt:variant>
        <vt:i4>5</vt:i4>
      </vt:variant>
      <vt:variant>
        <vt:lpwstr>https://baike.baidu.com/item/%E5%A4%96%E7%8E%AF%E7%BA%BF/911338</vt:lpwstr>
      </vt:variant>
      <vt:variant>
        <vt:lpwstr/>
      </vt:variant>
      <vt:variant>
        <vt:i4>3932262</vt:i4>
      </vt:variant>
      <vt:variant>
        <vt:i4>375</vt:i4>
      </vt:variant>
      <vt:variant>
        <vt:i4>0</vt:i4>
      </vt:variant>
      <vt:variant>
        <vt:i4>5</vt:i4>
      </vt:variant>
      <vt:variant>
        <vt:lpwstr>https://baike.baidu.com/item/%E4%B8%AD%E7%8E%AF%E7%BA%BF/912654</vt:lpwstr>
      </vt:variant>
      <vt:variant>
        <vt:lpwstr/>
      </vt:variant>
      <vt:variant>
        <vt:i4>3145788</vt:i4>
      </vt:variant>
      <vt:variant>
        <vt:i4>372</vt:i4>
      </vt:variant>
      <vt:variant>
        <vt:i4>0</vt:i4>
      </vt:variant>
      <vt:variant>
        <vt:i4>5</vt:i4>
      </vt:variant>
      <vt:variant>
        <vt:lpwstr>https://baike.baidu.com/item/%E5%86%85%E7%8E%AF%E7%BA%BF/923827</vt:lpwstr>
      </vt:variant>
      <vt:variant>
        <vt:lpwstr/>
      </vt:variant>
      <vt:variant>
        <vt:i4>5242884</vt:i4>
      </vt:variant>
      <vt:variant>
        <vt:i4>369</vt:i4>
      </vt:variant>
      <vt:variant>
        <vt:i4>0</vt:i4>
      </vt:variant>
      <vt:variant>
        <vt:i4>5</vt:i4>
      </vt:variant>
      <vt:variant>
        <vt:lpwstr>https://baike.baidu.com/item/%E8%99%B9%E6%A1%A5%E8%B7%AF/4839581</vt:lpwstr>
      </vt:variant>
      <vt:variant>
        <vt:lpwstr/>
      </vt:variant>
      <vt:variant>
        <vt:i4>327680</vt:i4>
      </vt:variant>
      <vt:variant>
        <vt:i4>366</vt:i4>
      </vt:variant>
      <vt:variant>
        <vt:i4>0</vt:i4>
      </vt:variant>
      <vt:variant>
        <vt:i4>5</vt:i4>
      </vt:variant>
      <vt:variant>
        <vt:lpwstr>https://baike.baidu.com/item/%E9%95%BF%E5%AE%81%E8%B7%AF/15750637</vt:lpwstr>
      </vt:variant>
      <vt:variant>
        <vt:lpwstr/>
      </vt:variant>
      <vt:variant>
        <vt:i4>852056</vt:i4>
      </vt:variant>
      <vt:variant>
        <vt:i4>363</vt:i4>
      </vt:variant>
      <vt:variant>
        <vt:i4>0</vt:i4>
      </vt:variant>
      <vt:variant>
        <vt:i4>5</vt:i4>
      </vt:variant>
      <vt:variant>
        <vt:lpwstr>https://baike.baidu.com/item/%E5%BB%B6%E5%AE%89%E8%B7%AF/5910987</vt:lpwstr>
      </vt:variant>
      <vt:variant>
        <vt:lpwstr/>
      </vt:variant>
      <vt:variant>
        <vt:i4>6226008</vt:i4>
      </vt:variant>
      <vt:variant>
        <vt:i4>360</vt:i4>
      </vt:variant>
      <vt:variant>
        <vt:i4>0</vt:i4>
      </vt:variant>
      <vt:variant>
        <vt:i4>5</vt:i4>
      </vt:variant>
      <vt:variant>
        <vt:lpwstr>https://baike.baidu.com/item/%E6%B1%9F%E8%8B%8F%E8%B7%AF/13683987</vt:lpwstr>
      </vt:variant>
      <vt:variant>
        <vt:lpwstr/>
      </vt:variant>
      <vt:variant>
        <vt:i4>6094857</vt:i4>
      </vt:variant>
      <vt:variant>
        <vt:i4>357</vt:i4>
      </vt:variant>
      <vt:variant>
        <vt:i4>0</vt:i4>
      </vt:variant>
      <vt:variant>
        <vt:i4>5</vt:i4>
      </vt:variant>
      <vt:variant>
        <vt:lpwstr>https://baike.baidu.com/item/%E6%96%B0%E5%8D%8E%E8%B7%AF/2471848</vt:lpwstr>
      </vt:variant>
      <vt:variant>
        <vt:lpwstr/>
      </vt:variant>
      <vt:variant>
        <vt:i4>3473505</vt:i4>
      </vt:variant>
      <vt:variant>
        <vt:i4>354</vt:i4>
      </vt:variant>
      <vt:variant>
        <vt:i4>0</vt:i4>
      </vt:variant>
      <vt:variant>
        <vt:i4>5</vt:i4>
      </vt:variant>
      <vt:variant>
        <vt:lpwstr>https://baike.baidu.com/item/%E8%8B%8F%E5%B7%9E%E6%B2%B3/32997</vt:lpwstr>
      </vt:variant>
      <vt:variant>
        <vt:lpwstr/>
      </vt:variant>
      <vt:variant>
        <vt:i4>3211327</vt:i4>
      </vt:variant>
      <vt:variant>
        <vt:i4>351</vt:i4>
      </vt:variant>
      <vt:variant>
        <vt:i4>0</vt:i4>
      </vt:variant>
      <vt:variant>
        <vt:i4>5</vt:i4>
      </vt:variant>
      <vt:variant>
        <vt:lpwstr>https://baike.baidu.com/item/%E6%99%AE%E9%99%80%E5%8C%BA/13272</vt:lpwstr>
      </vt:variant>
      <vt:variant>
        <vt:lpwstr/>
      </vt:variant>
      <vt:variant>
        <vt:i4>3342445</vt:i4>
      </vt:variant>
      <vt:variant>
        <vt:i4>348</vt:i4>
      </vt:variant>
      <vt:variant>
        <vt:i4>0</vt:i4>
      </vt:variant>
      <vt:variant>
        <vt:i4>5</vt:i4>
      </vt:variant>
      <vt:variant>
        <vt:lpwstr>https://baike.baidu.com/item/%E5%BE%90%E6%B1%87%E5%8C%BA/937282</vt:lpwstr>
      </vt:variant>
      <vt:variant>
        <vt:lpwstr/>
      </vt:variant>
      <vt:variant>
        <vt:i4>6225929</vt:i4>
      </vt:variant>
      <vt:variant>
        <vt:i4>345</vt:i4>
      </vt:variant>
      <vt:variant>
        <vt:i4>0</vt:i4>
      </vt:variant>
      <vt:variant>
        <vt:i4>5</vt:i4>
      </vt:variant>
      <vt:variant>
        <vt:lpwstr>https://baike.baidu.com/item/%E9%97%B5%E8%A1%8C%E5%8C%BA/5267803</vt:lpwstr>
      </vt:variant>
      <vt:variant>
        <vt:lpwstr/>
      </vt:variant>
      <vt:variant>
        <vt:i4>720979</vt:i4>
      </vt:variant>
      <vt:variant>
        <vt:i4>342</vt:i4>
      </vt:variant>
      <vt:variant>
        <vt:i4>0</vt:i4>
      </vt:variant>
      <vt:variant>
        <vt:i4>5</vt:i4>
      </vt:variant>
      <vt:variant>
        <vt:lpwstr>https://baike.baidu.com/item/%E9%9D%99%E5%AE%89%E5%8C%BA/1633650</vt:lpwstr>
      </vt:variant>
      <vt:variant>
        <vt:lpwstr/>
      </vt:variant>
      <vt:variant>
        <vt:i4>7536745</vt:i4>
      </vt:variant>
      <vt:variant>
        <vt:i4>339</vt:i4>
      </vt:variant>
      <vt:variant>
        <vt:i4>0</vt:i4>
      </vt:variant>
      <vt:variant>
        <vt:i4>5</vt:i4>
      </vt:variant>
      <vt:variant>
        <vt:lpwstr>https://baike.baidu.com/item/%E4%B8%8A%E6%B5%B7%E4%B8%AD%E5%BF%83%E5%9F%8E%E5%8C%BA/1298055</vt:lpwstr>
      </vt:variant>
      <vt:variant>
        <vt:lpwstr/>
      </vt:variant>
      <vt:variant>
        <vt:i4>1769531</vt:i4>
      </vt:variant>
      <vt:variant>
        <vt:i4>332</vt:i4>
      </vt:variant>
      <vt:variant>
        <vt:i4>0</vt:i4>
      </vt:variant>
      <vt:variant>
        <vt:i4>5</vt:i4>
      </vt:variant>
      <vt:variant>
        <vt:lpwstr/>
      </vt:variant>
      <vt:variant>
        <vt:lpwstr>_Toc88750243</vt:lpwstr>
      </vt:variant>
      <vt:variant>
        <vt:i4>1703995</vt:i4>
      </vt:variant>
      <vt:variant>
        <vt:i4>326</vt:i4>
      </vt:variant>
      <vt:variant>
        <vt:i4>0</vt:i4>
      </vt:variant>
      <vt:variant>
        <vt:i4>5</vt:i4>
      </vt:variant>
      <vt:variant>
        <vt:lpwstr/>
      </vt:variant>
      <vt:variant>
        <vt:lpwstr>_Toc88750242</vt:lpwstr>
      </vt:variant>
      <vt:variant>
        <vt:i4>1638459</vt:i4>
      </vt:variant>
      <vt:variant>
        <vt:i4>320</vt:i4>
      </vt:variant>
      <vt:variant>
        <vt:i4>0</vt:i4>
      </vt:variant>
      <vt:variant>
        <vt:i4>5</vt:i4>
      </vt:variant>
      <vt:variant>
        <vt:lpwstr/>
      </vt:variant>
      <vt:variant>
        <vt:lpwstr>_Toc88750241</vt:lpwstr>
      </vt:variant>
      <vt:variant>
        <vt:i4>1572923</vt:i4>
      </vt:variant>
      <vt:variant>
        <vt:i4>314</vt:i4>
      </vt:variant>
      <vt:variant>
        <vt:i4>0</vt:i4>
      </vt:variant>
      <vt:variant>
        <vt:i4>5</vt:i4>
      </vt:variant>
      <vt:variant>
        <vt:lpwstr/>
      </vt:variant>
      <vt:variant>
        <vt:lpwstr>_Toc88750240</vt:lpwstr>
      </vt:variant>
      <vt:variant>
        <vt:i4>1114172</vt:i4>
      </vt:variant>
      <vt:variant>
        <vt:i4>308</vt:i4>
      </vt:variant>
      <vt:variant>
        <vt:i4>0</vt:i4>
      </vt:variant>
      <vt:variant>
        <vt:i4>5</vt:i4>
      </vt:variant>
      <vt:variant>
        <vt:lpwstr/>
      </vt:variant>
      <vt:variant>
        <vt:lpwstr>_Toc88750239</vt:lpwstr>
      </vt:variant>
      <vt:variant>
        <vt:i4>1048636</vt:i4>
      </vt:variant>
      <vt:variant>
        <vt:i4>302</vt:i4>
      </vt:variant>
      <vt:variant>
        <vt:i4>0</vt:i4>
      </vt:variant>
      <vt:variant>
        <vt:i4>5</vt:i4>
      </vt:variant>
      <vt:variant>
        <vt:lpwstr/>
      </vt:variant>
      <vt:variant>
        <vt:lpwstr>_Toc88750238</vt:lpwstr>
      </vt:variant>
      <vt:variant>
        <vt:i4>2031676</vt:i4>
      </vt:variant>
      <vt:variant>
        <vt:i4>296</vt:i4>
      </vt:variant>
      <vt:variant>
        <vt:i4>0</vt:i4>
      </vt:variant>
      <vt:variant>
        <vt:i4>5</vt:i4>
      </vt:variant>
      <vt:variant>
        <vt:lpwstr/>
      </vt:variant>
      <vt:variant>
        <vt:lpwstr>_Toc88750237</vt:lpwstr>
      </vt:variant>
      <vt:variant>
        <vt:i4>1966140</vt:i4>
      </vt:variant>
      <vt:variant>
        <vt:i4>290</vt:i4>
      </vt:variant>
      <vt:variant>
        <vt:i4>0</vt:i4>
      </vt:variant>
      <vt:variant>
        <vt:i4>5</vt:i4>
      </vt:variant>
      <vt:variant>
        <vt:lpwstr/>
      </vt:variant>
      <vt:variant>
        <vt:lpwstr>_Toc88750236</vt:lpwstr>
      </vt:variant>
      <vt:variant>
        <vt:i4>1900604</vt:i4>
      </vt:variant>
      <vt:variant>
        <vt:i4>284</vt:i4>
      </vt:variant>
      <vt:variant>
        <vt:i4>0</vt:i4>
      </vt:variant>
      <vt:variant>
        <vt:i4>5</vt:i4>
      </vt:variant>
      <vt:variant>
        <vt:lpwstr/>
      </vt:variant>
      <vt:variant>
        <vt:lpwstr>_Toc88750235</vt:lpwstr>
      </vt:variant>
      <vt:variant>
        <vt:i4>1835068</vt:i4>
      </vt:variant>
      <vt:variant>
        <vt:i4>278</vt:i4>
      </vt:variant>
      <vt:variant>
        <vt:i4>0</vt:i4>
      </vt:variant>
      <vt:variant>
        <vt:i4>5</vt:i4>
      </vt:variant>
      <vt:variant>
        <vt:lpwstr/>
      </vt:variant>
      <vt:variant>
        <vt:lpwstr>_Toc88750234</vt:lpwstr>
      </vt:variant>
      <vt:variant>
        <vt:i4>1769532</vt:i4>
      </vt:variant>
      <vt:variant>
        <vt:i4>272</vt:i4>
      </vt:variant>
      <vt:variant>
        <vt:i4>0</vt:i4>
      </vt:variant>
      <vt:variant>
        <vt:i4>5</vt:i4>
      </vt:variant>
      <vt:variant>
        <vt:lpwstr/>
      </vt:variant>
      <vt:variant>
        <vt:lpwstr>_Toc88750233</vt:lpwstr>
      </vt:variant>
      <vt:variant>
        <vt:i4>1703996</vt:i4>
      </vt:variant>
      <vt:variant>
        <vt:i4>266</vt:i4>
      </vt:variant>
      <vt:variant>
        <vt:i4>0</vt:i4>
      </vt:variant>
      <vt:variant>
        <vt:i4>5</vt:i4>
      </vt:variant>
      <vt:variant>
        <vt:lpwstr/>
      </vt:variant>
      <vt:variant>
        <vt:lpwstr>_Toc88750232</vt:lpwstr>
      </vt:variant>
      <vt:variant>
        <vt:i4>1638460</vt:i4>
      </vt:variant>
      <vt:variant>
        <vt:i4>260</vt:i4>
      </vt:variant>
      <vt:variant>
        <vt:i4>0</vt:i4>
      </vt:variant>
      <vt:variant>
        <vt:i4>5</vt:i4>
      </vt:variant>
      <vt:variant>
        <vt:lpwstr/>
      </vt:variant>
      <vt:variant>
        <vt:lpwstr>_Toc88750231</vt:lpwstr>
      </vt:variant>
      <vt:variant>
        <vt:i4>1572924</vt:i4>
      </vt:variant>
      <vt:variant>
        <vt:i4>254</vt:i4>
      </vt:variant>
      <vt:variant>
        <vt:i4>0</vt:i4>
      </vt:variant>
      <vt:variant>
        <vt:i4>5</vt:i4>
      </vt:variant>
      <vt:variant>
        <vt:lpwstr/>
      </vt:variant>
      <vt:variant>
        <vt:lpwstr>_Toc88750230</vt:lpwstr>
      </vt:variant>
      <vt:variant>
        <vt:i4>1114173</vt:i4>
      </vt:variant>
      <vt:variant>
        <vt:i4>248</vt:i4>
      </vt:variant>
      <vt:variant>
        <vt:i4>0</vt:i4>
      </vt:variant>
      <vt:variant>
        <vt:i4>5</vt:i4>
      </vt:variant>
      <vt:variant>
        <vt:lpwstr/>
      </vt:variant>
      <vt:variant>
        <vt:lpwstr>_Toc88750229</vt:lpwstr>
      </vt:variant>
      <vt:variant>
        <vt:i4>1048637</vt:i4>
      </vt:variant>
      <vt:variant>
        <vt:i4>242</vt:i4>
      </vt:variant>
      <vt:variant>
        <vt:i4>0</vt:i4>
      </vt:variant>
      <vt:variant>
        <vt:i4>5</vt:i4>
      </vt:variant>
      <vt:variant>
        <vt:lpwstr/>
      </vt:variant>
      <vt:variant>
        <vt:lpwstr>_Toc88750228</vt:lpwstr>
      </vt:variant>
      <vt:variant>
        <vt:i4>2031677</vt:i4>
      </vt:variant>
      <vt:variant>
        <vt:i4>236</vt:i4>
      </vt:variant>
      <vt:variant>
        <vt:i4>0</vt:i4>
      </vt:variant>
      <vt:variant>
        <vt:i4>5</vt:i4>
      </vt:variant>
      <vt:variant>
        <vt:lpwstr/>
      </vt:variant>
      <vt:variant>
        <vt:lpwstr>_Toc88750227</vt:lpwstr>
      </vt:variant>
      <vt:variant>
        <vt:i4>1966141</vt:i4>
      </vt:variant>
      <vt:variant>
        <vt:i4>230</vt:i4>
      </vt:variant>
      <vt:variant>
        <vt:i4>0</vt:i4>
      </vt:variant>
      <vt:variant>
        <vt:i4>5</vt:i4>
      </vt:variant>
      <vt:variant>
        <vt:lpwstr/>
      </vt:variant>
      <vt:variant>
        <vt:lpwstr>_Toc88750226</vt:lpwstr>
      </vt:variant>
      <vt:variant>
        <vt:i4>1900605</vt:i4>
      </vt:variant>
      <vt:variant>
        <vt:i4>224</vt:i4>
      </vt:variant>
      <vt:variant>
        <vt:i4>0</vt:i4>
      </vt:variant>
      <vt:variant>
        <vt:i4>5</vt:i4>
      </vt:variant>
      <vt:variant>
        <vt:lpwstr/>
      </vt:variant>
      <vt:variant>
        <vt:lpwstr>_Toc88750225</vt:lpwstr>
      </vt:variant>
      <vt:variant>
        <vt:i4>1835069</vt:i4>
      </vt:variant>
      <vt:variant>
        <vt:i4>218</vt:i4>
      </vt:variant>
      <vt:variant>
        <vt:i4>0</vt:i4>
      </vt:variant>
      <vt:variant>
        <vt:i4>5</vt:i4>
      </vt:variant>
      <vt:variant>
        <vt:lpwstr/>
      </vt:variant>
      <vt:variant>
        <vt:lpwstr>_Toc88750224</vt:lpwstr>
      </vt:variant>
      <vt:variant>
        <vt:i4>1769533</vt:i4>
      </vt:variant>
      <vt:variant>
        <vt:i4>212</vt:i4>
      </vt:variant>
      <vt:variant>
        <vt:i4>0</vt:i4>
      </vt:variant>
      <vt:variant>
        <vt:i4>5</vt:i4>
      </vt:variant>
      <vt:variant>
        <vt:lpwstr/>
      </vt:variant>
      <vt:variant>
        <vt:lpwstr>_Toc88750223</vt:lpwstr>
      </vt:variant>
      <vt:variant>
        <vt:i4>1703997</vt:i4>
      </vt:variant>
      <vt:variant>
        <vt:i4>206</vt:i4>
      </vt:variant>
      <vt:variant>
        <vt:i4>0</vt:i4>
      </vt:variant>
      <vt:variant>
        <vt:i4>5</vt:i4>
      </vt:variant>
      <vt:variant>
        <vt:lpwstr/>
      </vt:variant>
      <vt:variant>
        <vt:lpwstr>_Toc88750222</vt:lpwstr>
      </vt:variant>
      <vt:variant>
        <vt:i4>1638461</vt:i4>
      </vt:variant>
      <vt:variant>
        <vt:i4>200</vt:i4>
      </vt:variant>
      <vt:variant>
        <vt:i4>0</vt:i4>
      </vt:variant>
      <vt:variant>
        <vt:i4>5</vt:i4>
      </vt:variant>
      <vt:variant>
        <vt:lpwstr/>
      </vt:variant>
      <vt:variant>
        <vt:lpwstr>_Toc88750221</vt:lpwstr>
      </vt:variant>
      <vt:variant>
        <vt:i4>1572925</vt:i4>
      </vt:variant>
      <vt:variant>
        <vt:i4>194</vt:i4>
      </vt:variant>
      <vt:variant>
        <vt:i4>0</vt:i4>
      </vt:variant>
      <vt:variant>
        <vt:i4>5</vt:i4>
      </vt:variant>
      <vt:variant>
        <vt:lpwstr/>
      </vt:variant>
      <vt:variant>
        <vt:lpwstr>_Toc88750220</vt:lpwstr>
      </vt:variant>
      <vt:variant>
        <vt:i4>1114174</vt:i4>
      </vt:variant>
      <vt:variant>
        <vt:i4>188</vt:i4>
      </vt:variant>
      <vt:variant>
        <vt:i4>0</vt:i4>
      </vt:variant>
      <vt:variant>
        <vt:i4>5</vt:i4>
      </vt:variant>
      <vt:variant>
        <vt:lpwstr/>
      </vt:variant>
      <vt:variant>
        <vt:lpwstr>_Toc88750219</vt:lpwstr>
      </vt:variant>
      <vt:variant>
        <vt:i4>1048638</vt:i4>
      </vt:variant>
      <vt:variant>
        <vt:i4>182</vt:i4>
      </vt:variant>
      <vt:variant>
        <vt:i4>0</vt:i4>
      </vt:variant>
      <vt:variant>
        <vt:i4>5</vt:i4>
      </vt:variant>
      <vt:variant>
        <vt:lpwstr/>
      </vt:variant>
      <vt:variant>
        <vt:lpwstr>_Toc88750218</vt:lpwstr>
      </vt:variant>
      <vt:variant>
        <vt:i4>2031678</vt:i4>
      </vt:variant>
      <vt:variant>
        <vt:i4>176</vt:i4>
      </vt:variant>
      <vt:variant>
        <vt:i4>0</vt:i4>
      </vt:variant>
      <vt:variant>
        <vt:i4>5</vt:i4>
      </vt:variant>
      <vt:variant>
        <vt:lpwstr/>
      </vt:variant>
      <vt:variant>
        <vt:lpwstr>_Toc88750217</vt:lpwstr>
      </vt:variant>
      <vt:variant>
        <vt:i4>1966142</vt:i4>
      </vt:variant>
      <vt:variant>
        <vt:i4>170</vt:i4>
      </vt:variant>
      <vt:variant>
        <vt:i4>0</vt:i4>
      </vt:variant>
      <vt:variant>
        <vt:i4>5</vt:i4>
      </vt:variant>
      <vt:variant>
        <vt:lpwstr/>
      </vt:variant>
      <vt:variant>
        <vt:lpwstr>_Toc88750216</vt:lpwstr>
      </vt:variant>
      <vt:variant>
        <vt:i4>1900606</vt:i4>
      </vt:variant>
      <vt:variant>
        <vt:i4>164</vt:i4>
      </vt:variant>
      <vt:variant>
        <vt:i4>0</vt:i4>
      </vt:variant>
      <vt:variant>
        <vt:i4>5</vt:i4>
      </vt:variant>
      <vt:variant>
        <vt:lpwstr/>
      </vt:variant>
      <vt:variant>
        <vt:lpwstr>_Toc88750215</vt:lpwstr>
      </vt:variant>
      <vt:variant>
        <vt:i4>1835070</vt:i4>
      </vt:variant>
      <vt:variant>
        <vt:i4>158</vt:i4>
      </vt:variant>
      <vt:variant>
        <vt:i4>0</vt:i4>
      </vt:variant>
      <vt:variant>
        <vt:i4>5</vt:i4>
      </vt:variant>
      <vt:variant>
        <vt:lpwstr/>
      </vt:variant>
      <vt:variant>
        <vt:lpwstr>_Toc88750214</vt:lpwstr>
      </vt:variant>
      <vt:variant>
        <vt:i4>1769534</vt:i4>
      </vt:variant>
      <vt:variant>
        <vt:i4>152</vt:i4>
      </vt:variant>
      <vt:variant>
        <vt:i4>0</vt:i4>
      </vt:variant>
      <vt:variant>
        <vt:i4>5</vt:i4>
      </vt:variant>
      <vt:variant>
        <vt:lpwstr/>
      </vt:variant>
      <vt:variant>
        <vt:lpwstr>_Toc88750213</vt:lpwstr>
      </vt:variant>
      <vt:variant>
        <vt:i4>1703998</vt:i4>
      </vt:variant>
      <vt:variant>
        <vt:i4>146</vt:i4>
      </vt:variant>
      <vt:variant>
        <vt:i4>0</vt:i4>
      </vt:variant>
      <vt:variant>
        <vt:i4>5</vt:i4>
      </vt:variant>
      <vt:variant>
        <vt:lpwstr/>
      </vt:variant>
      <vt:variant>
        <vt:lpwstr>_Toc88750212</vt:lpwstr>
      </vt:variant>
      <vt:variant>
        <vt:i4>1638462</vt:i4>
      </vt:variant>
      <vt:variant>
        <vt:i4>140</vt:i4>
      </vt:variant>
      <vt:variant>
        <vt:i4>0</vt:i4>
      </vt:variant>
      <vt:variant>
        <vt:i4>5</vt:i4>
      </vt:variant>
      <vt:variant>
        <vt:lpwstr/>
      </vt:variant>
      <vt:variant>
        <vt:lpwstr>_Toc88750211</vt:lpwstr>
      </vt:variant>
      <vt:variant>
        <vt:i4>1572926</vt:i4>
      </vt:variant>
      <vt:variant>
        <vt:i4>134</vt:i4>
      </vt:variant>
      <vt:variant>
        <vt:i4>0</vt:i4>
      </vt:variant>
      <vt:variant>
        <vt:i4>5</vt:i4>
      </vt:variant>
      <vt:variant>
        <vt:lpwstr/>
      </vt:variant>
      <vt:variant>
        <vt:lpwstr>_Toc88750210</vt:lpwstr>
      </vt:variant>
      <vt:variant>
        <vt:i4>1114175</vt:i4>
      </vt:variant>
      <vt:variant>
        <vt:i4>128</vt:i4>
      </vt:variant>
      <vt:variant>
        <vt:i4>0</vt:i4>
      </vt:variant>
      <vt:variant>
        <vt:i4>5</vt:i4>
      </vt:variant>
      <vt:variant>
        <vt:lpwstr/>
      </vt:variant>
      <vt:variant>
        <vt:lpwstr>_Toc88750209</vt:lpwstr>
      </vt:variant>
      <vt:variant>
        <vt:i4>1048639</vt:i4>
      </vt:variant>
      <vt:variant>
        <vt:i4>122</vt:i4>
      </vt:variant>
      <vt:variant>
        <vt:i4>0</vt:i4>
      </vt:variant>
      <vt:variant>
        <vt:i4>5</vt:i4>
      </vt:variant>
      <vt:variant>
        <vt:lpwstr/>
      </vt:variant>
      <vt:variant>
        <vt:lpwstr>_Toc88750208</vt:lpwstr>
      </vt:variant>
      <vt:variant>
        <vt:i4>2031679</vt:i4>
      </vt:variant>
      <vt:variant>
        <vt:i4>116</vt:i4>
      </vt:variant>
      <vt:variant>
        <vt:i4>0</vt:i4>
      </vt:variant>
      <vt:variant>
        <vt:i4>5</vt:i4>
      </vt:variant>
      <vt:variant>
        <vt:lpwstr/>
      </vt:variant>
      <vt:variant>
        <vt:lpwstr>_Toc88750207</vt:lpwstr>
      </vt:variant>
      <vt:variant>
        <vt:i4>1966143</vt:i4>
      </vt:variant>
      <vt:variant>
        <vt:i4>110</vt:i4>
      </vt:variant>
      <vt:variant>
        <vt:i4>0</vt:i4>
      </vt:variant>
      <vt:variant>
        <vt:i4>5</vt:i4>
      </vt:variant>
      <vt:variant>
        <vt:lpwstr/>
      </vt:variant>
      <vt:variant>
        <vt:lpwstr>_Toc88750206</vt:lpwstr>
      </vt:variant>
      <vt:variant>
        <vt:i4>1900607</vt:i4>
      </vt:variant>
      <vt:variant>
        <vt:i4>104</vt:i4>
      </vt:variant>
      <vt:variant>
        <vt:i4>0</vt:i4>
      </vt:variant>
      <vt:variant>
        <vt:i4>5</vt:i4>
      </vt:variant>
      <vt:variant>
        <vt:lpwstr/>
      </vt:variant>
      <vt:variant>
        <vt:lpwstr>_Toc88750205</vt:lpwstr>
      </vt:variant>
      <vt:variant>
        <vt:i4>1835071</vt:i4>
      </vt:variant>
      <vt:variant>
        <vt:i4>98</vt:i4>
      </vt:variant>
      <vt:variant>
        <vt:i4>0</vt:i4>
      </vt:variant>
      <vt:variant>
        <vt:i4>5</vt:i4>
      </vt:variant>
      <vt:variant>
        <vt:lpwstr/>
      </vt:variant>
      <vt:variant>
        <vt:lpwstr>_Toc88750204</vt:lpwstr>
      </vt:variant>
      <vt:variant>
        <vt:i4>1769535</vt:i4>
      </vt:variant>
      <vt:variant>
        <vt:i4>92</vt:i4>
      </vt:variant>
      <vt:variant>
        <vt:i4>0</vt:i4>
      </vt:variant>
      <vt:variant>
        <vt:i4>5</vt:i4>
      </vt:variant>
      <vt:variant>
        <vt:lpwstr/>
      </vt:variant>
      <vt:variant>
        <vt:lpwstr>_Toc88750203</vt:lpwstr>
      </vt:variant>
      <vt:variant>
        <vt:i4>1703999</vt:i4>
      </vt:variant>
      <vt:variant>
        <vt:i4>86</vt:i4>
      </vt:variant>
      <vt:variant>
        <vt:i4>0</vt:i4>
      </vt:variant>
      <vt:variant>
        <vt:i4>5</vt:i4>
      </vt:variant>
      <vt:variant>
        <vt:lpwstr/>
      </vt:variant>
      <vt:variant>
        <vt:lpwstr>_Toc88750202</vt:lpwstr>
      </vt:variant>
      <vt:variant>
        <vt:i4>1638463</vt:i4>
      </vt:variant>
      <vt:variant>
        <vt:i4>80</vt:i4>
      </vt:variant>
      <vt:variant>
        <vt:i4>0</vt:i4>
      </vt:variant>
      <vt:variant>
        <vt:i4>5</vt:i4>
      </vt:variant>
      <vt:variant>
        <vt:lpwstr/>
      </vt:variant>
      <vt:variant>
        <vt:lpwstr>_Toc88750201</vt:lpwstr>
      </vt:variant>
      <vt:variant>
        <vt:i4>1572927</vt:i4>
      </vt:variant>
      <vt:variant>
        <vt:i4>74</vt:i4>
      </vt:variant>
      <vt:variant>
        <vt:i4>0</vt:i4>
      </vt:variant>
      <vt:variant>
        <vt:i4>5</vt:i4>
      </vt:variant>
      <vt:variant>
        <vt:lpwstr/>
      </vt:variant>
      <vt:variant>
        <vt:lpwstr>_Toc88750200</vt:lpwstr>
      </vt:variant>
      <vt:variant>
        <vt:i4>1179702</vt:i4>
      </vt:variant>
      <vt:variant>
        <vt:i4>68</vt:i4>
      </vt:variant>
      <vt:variant>
        <vt:i4>0</vt:i4>
      </vt:variant>
      <vt:variant>
        <vt:i4>5</vt:i4>
      </vt:variant>
      <vt:variant>
        <vt:lpwstr/>
      </vt:variant>
      <vt:variant>
        <vt:lpwstr>_Toc88750199</vt:lpwstr>
      </vt:variant>
      <vt:variant>
        <vt:i4>1245238</vt:i4>
      </vt:variant>
      <vt:variant>
        <vt:i4>62</vt:i4>
      </vt:variant>
      <vt:variant>
        <vt:i4>0</vt:i4>
      </vt:variant>
      <vt:variant>
        <vt:i4>5</vt:i4>
      </vt:variant>
      <vt:variant>
        <vt:lpwstr/>
      </vt:variant>
      <vt:variant>
        <vt:lpwstr>_Toc88750198</vt:lpwstr>
      </vt:variant>
      <vt:variant>
        <vt:i4>1835062</vt:i4>
      </vt:variant>
      <vt:variant>
        <vt:i4>56</vt:i4>
      </vt:variant>
      <vt:variant>
        <vt:i4>0</vt:i4>
      </vt:variant>
      <vt:variant>
        <vt:i4>5</vt:i4>
      </vt:variant>
      <vt:variant>
        <vt:lpwstr/>
      </vt:variant>
      <vt:variant>
        <vt:lpwstr>_Toc88750197</vt:lpwstr>
      </vt:variant>
      <vt:variant>
        <vt:i4>1900598</vt:i4>
      </vt:variant>
      <vt:variant>
        <vt:i4>50</vt:i4>
      </vt:variant>
      <vt:variant>
        <vt:i4>0</vt:i4>
      </vt:variant>
      <vt:variant>
        <vt:i4>5</vt:i4>
      </vt:variant>
      <vt:variant>
        <vt:lpwstr/>
      </vt:variant>
      <vt:variant>
        <vt:lpwstr>_Toc88750196</vt:lpwstr>
      </vt:variant>
      <vt:variant>
        <vt:i4>1966134</vt:i4>
      </vt:variant>
      <vt:variant>
        <vt:i4>44</vt:i4>
      </vt:variant>
      <vt:variant>
        <vt:i4>0</vt:i4>
      </vt:variant>
      <vt:variant>
        <vt:i4>5</vt:i4>
      </vt:variant>
      <vt:variant>
        <vt:lpwstr/>
      </vt:variant>
      <vt:variant>
        <vt:lpwstr>_Toc88750195</vt:lpwstr>
      </vt:variant>
      <vt:variant>
        <vt:i4>2031670</vt:i4>
      </vt:variant>
      <vt:variant>
        <vt:i4>38</vt:i4>
      </vt:variant>
      <vt:variant>
        <vt:i4>0</vt:i4>
      </vt:variant>
      <vt:variant>
        <vt:i4>5</vt:i4>
      </vt:variant>
      <vt:variant>
        <vt:lpwstr/>
      </vt:variant>
      <vt:variant>
        <vt:lpwstr>_Toc88750194</vt:lpwstr>
      </vt:variant>
      <vt:variant>
        <vt:i4>1572918</vt:i4>
      </vt:variant>
      <vt:variant>
        <vt:i4>32</vt:i4>
      </vt:variant>
      <vt:variant>
        <vt:i4>0</vt:i4>
      </vt:variant>
      <vt:variant>
        <vt:i4>5</vt:i4>
      </vt:variant>
      <vt:variant>
        <vt:lpwstr/>
      </vt:variant>
      <vt:variant>
        <vt:lpwstr>_Toc88750193</vt:lpwstr>
      </vt:variant>
      <vt:variant>
        <vt:i4>1638454</vt:i4>
      </vt:variant>
      <vt:variant>
        <vt:i4>26</vt:i4>
      </vt:variant>
      <vt:variant>
        <vt:i4>0</vt:i4>
      </vt:variant>
      <vt:variant>
        <vt:i4>5</vt:i4>
      </vt:variant>
      <vt:variant>
        <vt:lpwstr/>
      </vt:variant>
      <vt:variant>
        <vt:lpwstr>_Toc88750192</vt:lpwstr>
      </vt:variant>
      <vt:variant>
        <vt:i4>1703990</vt:i4>
      </vt:variant>
      <vt:variant>
        <vt:i4>20</vt:i4>
      </vt:variant>
      <vt:variant>
        <vt:i4>0</vt:i4>
      </vt:variant>
      <vt:variant>
        <vt:i4>5</vt:i4>
      </vt:variant>
      <vt:variant>
        <vt:lpwstr/>
      </vt:variant>
      <vt:variant>
        <vt:lpwstr>_Toc88750191</vt:lpwstr>
      </vt:variant>
      <vt:variant>
        <vt:i4>1769526</vt:i4>
      </vt:variant>
      <vt:variant>
        <vt:i4>14</vt:i4>
      </vt:variant>
      <vt:variant>
        <vt:i4>0</vt:i4>
      </vt:variant>
      <vt:variant>
        <vt:i4>5</vt:i4>
      </vt:variant>
      <vt:variant>
        <vt:lpwstr/>
      </vt:variant>
      <vt:variant>
        <vt:lpwstr>_Toc88750190</vt:lpwstr>
      </vt:variant>
      <vt:variant>
        <vt:i4>1179703</vt:i4>
      </vt:variant>
      <vt:variant>
        <vt:i4>8</vt:i4>
      </vt:variant>
      <vt:variant>
        <vt:i4>0</vt:i4>
      </vt:variant>
      <vt:variant>
        <vt:i4>5</vt:i4>
      </vt:variant>
      <vt:variant>
        <vt:lpwstr/>
      </vt:variant>
      <vt:variant>
        <vt:lpwstr>_Toc88750189</vt:lpwstr>
      </vt:variant>
      <vt:variant>
        <vt:i4>1245239</vt:i4>
      </vt:variant>
      <vt:variant>
        <vt:i4>2</vt:i4>
      </vt:variant>
      <vt:variant>
        <vt:i4>0</vt:i4>
      </vt:variant>
      <vt:variant>
        <vt:i4>5</vt:i4>
      </vt:variant>
      <vt:variant>
        <vt:lpwstr/>
      </vt:variant>
      <vt:variant>
        <vt:lpwstr>_Toc88750188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姚丽娟</dc:creator>
  <cp:lastModifiedBy>User</cp:lastModifiedBy>
  <cp:revision>3</cp:revision>
  <cp:lastPrinted>2022-09-14T08:16:00Z</cp:lastPrinted>
  <dcterms:created xsi:type="dcterms:W3CDTF">2022-09-14T08:14:00Z</dcterms:created>
  <dcterms:modified xsi:type="dcterms:W3CDTF">2022-09-14T08:16:00Z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D7A9E4C107B9461B9B73633772FDC013</vt:lpwstr>
  </property>
</Properties>
</file>